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adjustRightInd w:val="0"/>
        <w:snapToGrid w:val="0"/>
        <w:spacing w:line="360" w:lineRule="auto"/>
        <w:jc w:val="center"/>
        <w:rPr>
          <w:rStyle w:val="10"/>
          <w:rFonts w:ascii="宋体" w:hAnsi="宋体" w:eastAsia="宋体" w:cs="宋体"/>
          <w:b/>
          <w:szCs w:val="21"/>
        </w:rPr>
      </w:pPr>
      <w:r>
        <w:rPr>
          <w:rStyle w:val="10"/>
          <w:rFonts w:hint="eastAsia" w:ascii="宋体" w:hAnsi="宋体" w:eastAsia="宋体" w:cs="宋体"/>
          <w:b/>
          <w:sz w:val="30"/>
          <w:szCs w:val="30"/>
        </w:rPr>
        <w:t>延边</w:t>
      </w:r>
      <w:r>
        <w:rPr>
          <w:rStyle w:val="10"/>
          <w:rFonts w:ascii="宋体" w:hAnsi="宋体" w:eastAsia="宋体" w:cs="宋体"/>
          <w:b/>
          <w:sz w:val="30"/>
          <w:szCs w:val="30"/>
        </w:rPr>
        <w:t>第二中学</w:t>
      </w:r>
      <w:r>
        <w:rPr>
          <w:rStyle w:val="10"/>
          <w:rFonts w:hint="eastAsia" w:ascii="宋体" w:hAnsi="宋体" w:eastAsia="宋体" w:cs="宋体"/>
          <w:b/>
          <w:sz w:val="30"/>
          <w:szCs w:val="30"/>
        </w:rPr>
        <w:t>2020—20</w:t>
      </w:r>
      <w:r>
        <w:rPr>
          <w:rStyle w:val="10"/>
          <w:rFonts w:ascii="宋体" w:hAnsi="宋体" w:eastAsia="宋体" w:cs="宋体"/>
          <w:b/>
          <w:sz w:val="30"/>
          <w:szCs w:val="30"/>
        </w:rPr>
        <w:t>2</w:t>
      </w:r>
      <w:r>
        <w:rPr>
          <w:rStyle w:val="10"/>
          <w:rFonts w:hint="eastAsia" w:ascii="宋体" w:hAnsi="宋体" w:eastAsia="宋体" w:cs="宋体"/>
          <w:b/>
          <w:sz w:val="30"/>
          <w:szCs w:val="30"/>
        </w:rPr>
        <w:t>1学年度第一学期第一次阶段</w:t>
      </w:r>
      <w:r>
        <w:rPr>
          <w:rStyle w:val="10"/>
          <w:rFonts w:ascii="宋体" w:hAnsi="宋体" w:eastAsia="宋体" w:cs="宋体"/>
          <w:b/>
          <w:sz w:val="30"/>
          <w:szCs w:val="30"/>
        </w:rPr>
        <w:t>检测</w:t>
      </w:r>
    </w:p>
    <w:p>
      <w:pPr>
        <w:pStyle w:val="21"/>
        <w:adjustRightInd w:val="0"/>
        <w:snapToGrid w:val="0"/>
        <w:spacing w:line="360" w:lineRule="auto"/>
        <w:jc w:val="center"/>
        <w:rPr>
          <w:rStyle w:val="10"/>
          <w:rFonts w:ascii="宋体" w:hAnsi="宋体" w:eastAsia="宋体" w:cs="宋体"/>
          <w:b/>
          <w:sz w:val="32"/>
          <w:szCs w:val="32"/>
        </w:rPr>
      </w:pPr>
      <w:r>
        <w:rPr>
          <w:rStyle w:val="10"/>
          <w:rFonts w:hint="eastAsia" w:ascii="宋体" w:hAnsi="宋体" w:eastAsia="宋体" w:cs="宋体"/>
          <w:b/>
          <w:sz w:val="30"/>
          <w:szCs w:val="30"/>
        </w:rPr>
        <w:t>高一语文</w:t>
      </w:r>
      <w:r>
        <w:rPr>
          <w:rStyle w:val="10"/>
          <w:rFonts w:ascii="宋体" w:hAnsi="宋体" w:eastAsia="宋体" w:cs="宋体"/>
          <w:b/>
          <w:sz w:val="30"/>
          <w:szCs w:val="30"/>
        </w:rPr>
        <w:t>试卷</w:t>
      </w:r>
    </w:p>
    <w:p>
      <w:pPr>
        <w:pStyle w:val="21"/>
        <w:adjustRightInd w:val="0"/>
        <w:snapToGrid w:val="0"/>
        <w:spacing w:line="360" w:lineRule="auto"/>
        <w:ind w:firstLine="480"/>
        <w:jc w:val="left"/>
        <w:rPr>
          <w:rStyle w:val="10"/>
          <w:rFonts w:ascii="宋体" w:hAnsi="宋体" w:eastAsia="宋体" w:cs="宋体"/>
          <w:b/>
          <w:kern w:val="0"/>
          <w:sz w:val="24"/>
          <w:szCs w:val="24"/>
        </w:rPr>
      </w:pPr>
    </w:p>
    <w:p>
      <w:pPr>
        <w:pStyle w:val="21"/>
        <w:adjustRightInd w:val="0"/>
        <w:snapToGrid w:val="0"/>
        <w:spacing w:line="360" w:lineRule="auto"/>
        <w:jc w:val="center"/>
        <w:rPr>
          <w:rStyle w:val="10"/>
          <w:rFonts w:ascii="宋体" w:hAnsi="宋体" w:eastAsia="宋体" w:cs="Times New Roman"/>
          <w:b/>
          <w:snapToGrid w:val="0"/>
          <w:kern w:val="10"/>
          <w:szCs w:val="21"/>
        </w:rPr>
      </w:pPr>
      <w:r>
        <w:rPr>
          <w:rStyle w:val="10"/>
          <w:rFonts w:hint="eastAsia" w:ascii="宋体" w:hAnsi="宋体" w:eastAsia="宋体" w:cs="宋体"/>
          <w:b/>
          <w:kern w:val="0"/>
          <w:szCs w:val="21"/>
        </w:rPr>
        <w:t>考试时间为90分钟，总分为</w:t>
      </w:r>
      <w:r>
        <w:rPr>
          <w:rStyle w:val="10"/>
          <w:rFonts w:hint="eastAsia" w:ascii="宋体" w:hAnsi="宋体" w:eastAsia="宋体" w:cs="Times New Roman"/>
          <w:b/>
          <w:snapToGrid w:val="0"/>
          <w:kern w:val="10"/>
          <w:szCs w:val="21"/>
        </w:rPr>
        <w:t>120分。试卷共9页、14道题。</w:t>
      </w:r>
    </w:p>
    <w:p>
      <w:pPr>
        <w:pStyle w:val="21"/>
        <w:adjustRightInd w:val="0"/>
        <w:snapToGrid w:val="0"/>
        <w:spacing w:line="360" w:lineRule="auto"/>
        <w:ind w:firstLine="1890"/>
        <w:jc w:val="left"/>
        <w:rPr>
          <w:rStyle w:val="10"/>
          <w:rFonts w:ascii="宋体" w:hAnsi="宋体" w:eastAsia="宋体" w:cs="宋体"/>
          <w:b/>
          <w:snapToGrid w:val="0"/>
          <w:kern w:val="10"/>
          <w:sz w:val="18"/>
          <w:szCs w:val="18"/>
        </w:rPr>
      </w:pPr>
    </w:p>
    <w:p>
      <w:pPr>
        <w:pStyle w:val="21"/>
        <w:widowControl/>
        <w:adjustRightInd w:val="0"/>
        <w:snapToGrid w:val="0"/>
        <w:spacing w:line="360" w:lineRule="auto"/>
        <w:ind w:firstLine="420"/>
        <w:jc w:val="center"/>
        <w:rPr>
          <w:rStyle w:val="10"/>
          <w:rFonts w:ascii="宋体" w:hAnsi="宋体" w:eastAsia="宋体" w:cs="Times New Roman"/>
          <w:b/>
          <w:snapToGrid w:val="0"/>
          <w:kern w:val="10"/>
          <w:szCs w:val="21"/>
        </w:rPr>
      </w:pPr>
      <w:r>
        <w:rPr>
          <w:rStyle w:val="10"/>
          <w:rFonts w:hint="eastAsia" w:ascii="宋体" w:hAnsi="宋体" w:eastAsia="宋体" w:cs="Times New Roman"/>
          <w:b/>
          <w:snapToGrid w:val="0"/>
          <w:kern w:val="10"/>
          <w:szCs w:val="21"/>
        </w:rPr>
        <w:t>第 I卷  阅读题（48分）</w:t>
      </w:r>
    </w:p>
    <w:p>
      <w:pPr>
        <w:pStyle w:val="21"/>
        <w:widowControl/>
        <w:numPr>
          <w:ilvl w:val="0"/>
          <w:numId w:val="1"/>
        </w:numPr>
        <w:adjustRightInd w:val="0"/>
        <w:snapToGrid w:val="0"/>
        <w:spacing w:line="360" w:lineRule="auto"/>
        <w:rPr>
          <w:rStyle w:val="10"/>
          <w:rFonts w:ascii="宋体" w:hAnsi="宋体" w:eastAsia="宋体" w:cs="Times New Roman"/>
          <w:b/>
          <w:snapToGrid w:val="0"/>
          <w:kern w:val="10"/>
          <w:szCs w:val="21"/>
        </w:rPr>
      </w:pPr>
      <w:r>
        <w:rPr>
          <w:rStyle w:val="10"/>
          <w:rFonts w:ascii="宋体" w:hAnsi="宋体" w:eastAsia="宋体" w:cs="Times New Roman"/>
          <w:b/>
          <w:snapToGrid w:val="0"/>
          <w:kern w:val="10"/>
          <w:szCs w:val="21"/>
        </w:rPr>
        <w:t>论述类文本阅读（</w:t>
      </w:r>
      <w:r>
        <w:rPr>
          <w:rStyle w:val="10"/>
          <w:rFonts w:hint="eastAsia" w:ascii="宋体" w:hAnsi="宋体" w:eastAsia="宋体" w:cs="Times New Roman"/>
          <w:b/>
          <w:snapToGrid w:val="0"/>
          <w:kern w:val="10"/>
          <w:szCs w:val="21"/>
        </w:rPr>
        <w:t>共9分</w:t>
      </w:r>
      <w:r>
        <w:rPr>
          <w:rStyle w:val="10"/>
          <w:rFonts w:ascii="宋体" w:hAnsi="宋体" w:eastAsia="宋体" w:cs="Times New Roman"/>
          <w:b/>
          <w:snapToGrid w:val="0"/>
          <w:kern w:val="10"/>
          <w:szCs w:val="21"/>
        </w:rPr>
        <w:t>）</w:t>
      </w:r>
    </w:p>
    <w:p>
      <w:pPr>
        <w:pStyle w:val="21"/>
        <w:widowControl/>
        <w:adjustRightInd w:val="0"/>
        <w:snapToGrid w:val="0"/>
        <w:spacing w:line="360" w:lineRule="auto"/>
        <w:ind w:left="422" w:firstLine="420"/>
        <w:rPr>
          <w:rStyle w:val="10"/>
          <w:rFonts w:ascii="宋体" w:hAnsi="宋体" w:eastAsia="宋体" w:cs="Times New Roman"/>
          <w:b/>
          <w:snapToGrid w:val="0"/>
          <w:kern w:val="10"/>
          <w:szCs w:val="21"/>
        </w:rPr>
      </w:pPr>
      <w:r>
        <w:rPr>
          <w:rStyle w:val="10"/>
          <w:rFonts w:hint="eastAsia" w:ascii="宋体" w:hAnsi="宋体" w:eastAsia="宋体" w:cs="Times New Roman"/>
          <w:b/>
          <w:snapToGrid w:val="0"/>
          <w:kern w:val="10"/>
          <w:szCs w:val="21"/>
        </w:rPr>
        <w:t>阅读下面的文字，完成1-3题。</w:t>
      </w:r>
    </w:p>
    <w:p>
      <w:pPr>
        <w:pStyle w:val="21"/>
        <w:widowControl/>
        <w:adjustRightInd w:val="0"/>
        <w:snapToGrid w:val="0"/>
        <w:spacing w:line="360" w:lineRule="auto"/>
        <w:ind w:left="422"/>
        <w:rPr>
          <w:rStyle w:val="10"/>
          <w:rFonts w:ascii="楷体" w:hAnsi="楷体" w:eastAsia="楷体" w:cs="Times New Roman"/>
          <w:snapToGrid w:val="0"/>
          <w:kern w:val="10"/>
          <w:szCs w:val="21"/>
        </w:rPr>
      </w:pPr>
      <w:r>
        <w:rPr>
          <w:rStyle w:val="10"/>
          <w:rFonts w:hint="eastAsia" w:ascii="宋体" w:hAnsi="宋体" w:eastAsia="宋体" w:cs="Times New Roman"/>
          <w:b/>
          <w:snapToGrid w:val="0"/>
          <w:kern w:val="10"/>
          <w:szCs w:val="21"/>
        </w:rPr>
        <w:t xml:space="preserve">   </w:t>
      </w:r>
      <w:r>
        <w:rPr>
          <w:rStyle w:val="10"/>
          <w:rFonts w:hint="eastAsia" w:ascii="楷体" w:hAnsi="楷体" w:eastAsia="楷体" w:cs="Times New Roman"/>
          <w:snapToGrid w:val="0"/>
          <w:kern w:val="10"/>
          <w:szCs w:val="21"/>
        </w:rPr>
        <w:t xml:space="preserve"> 中国诗歌一个最大的特色就是重视“兴”的作用。所谓“兴”的作用，在中国诗歌传统上可分两个方面来看。</w:t>
      </w:r>
    </w:p>
    <w:p>
      <w:pPr>
        <w:pStyle w:val="21"/>
        <w:widowControl/>
        <w:adjustRightInd w:val="0"/>
        <w:snapToGrid w:val="0"/>
        <w:spacing w:line="360" w:lineRule="auto"/>
        <w:ind w:left="422"/>
        <w:rPr>
          <w:rStyle w:val="10"/>
          <w:rFonts w:ascii="楷体" w:hAnsi="楷体" w:eastAsia="楷体" w:cs="Times New Roman"/>
          <w:snapToGrid w:val="0"/>
          <w:kern w:val="10"/>
          <w:szCs w:val="21"/>
        </w:rPr>
      </w:pPr>
      <w:r>
        <w:rPr>
          <w:rStyle w:val="10"/>
          <w:rFonts w:hint="eastAsia" w:ascii="楷体" w:hAnsi="楷体" w:eastAsia="楷体" w:cs="Times New Roman"/>
          <w:snapToGrid w:val="0"/>
          <w:kern w:val="10"/>
          <w:szCs w:val="21"/>
        </w:rPr>
        <w:t xml:space="preserve">    从作者方面而言就是“见物起兴”。《诗经》上说：“关关雎鸠，在河之洲。窈窕淑女，君子好逑。”雎鸠鸟“关关”的叫声，引发君子求得配偶的情意，就是“兴”的作用。但宇宙间不只草木鸟兽等种种物象能引发我们的感动，人世间种种事象也能引起我们的感动。《诗经》“靡室靡家，猃狁之故。不遑启居，猃狁之故”，是写对时代动荡不安的感慨，这也是引起人感动的一种重要的因素。</w:t>
      </w:r>
    </w:p>
    <w:p>
      <w:pPr>
        <w:pStyle w:val="21"/>
        <w:widowControl/>
        <w:adjustRightInd w:val="0"/>
        <w:snapToGrid w:val="0"/>
        <w:spacing w:line="360" w:lineRule="auto"/>
        <w:ind w:left="422"/>
        <w:rPr>
          <w:rStyle w:val="10"/>
          <w:rFonts w:ascii="楷体" w:hAnsi="楷体" w:eastAsia="楷体" w:cs="Times New Roman"/>
          <w:snapToGrid w:val="0"/>
          <w:kern w:val="10"/>
          <w:szCs w:val="21"/>
        </w:rPr>
      </w:pPr>
      <w:r>
        <w:rPr>
          <w:rStyle w:val="10"/>
          <w:rFonts w:hint="eastAsia" w:ascii="楷体" w:hAnsi="楷体" w:eastAsia="楷体" w:cs="Times New Roman"/>
          <w:snapToGrid w:val="0"/>
          <w:kern w:val="10"/>
          <w:szCs w:val="21"/>
        </w:rPr>
        <w:t xml:space="preserve">    “兴”的作用，不但作者有之，读者亦有之。只要你在读李白、杜甫的诗歌时也能产生与他们同样的感动，那么你也就有了与李白、杜甫同样的诗心。不过，诗在使人感动方面有很多不同的层次。第一层次是一对一的感动，就是闻一知一，不产生更多的联想。陆放翁和他的妻子分离之后又在沈园相遇，他写了一首《钗头凤》，千百年之后，我们仍然为陆放翁的悲剧和他的感情所感动，这就是一对一的感动。</w:t>
      </w:r>
    </w:p>
    <w:p>
      <w:pPr>
        <w:pStyle w:val="21"/>
        <w:widowControl/>
        <w:adjustRightInd w:val="0"/>
        <w:snapToGrid w:val="0"/>
        <w:spacing w:line="360" w:lineRule="auto"/>
        <w:ind w:left="422"/>
        <w:rPr>
          <w:rStyle w:val="10"/>
          <w:rFonts w:ascii="楷体" w:hAnsi="楷体" w:eastAsia="楷体" w:cs="Times New Roman"/>
          <w:snapToGrid w:val="0"/>
          <w:kern w:val="10"/>
          <w:szCs w:val="21"/>
        </w:rPr>
      </w:pPr>
      <w:r>
        <w:rPr>
          <w:rStyle w:val="10"/>
          <w:rFonts w:hint="eastAsia" w:ascii="楷体" w:hAnsi="楷体" w:eastAsia="楷体" w:cs="Times New Roman"/>
          <w:snapToGrid w:val="0"/>
          <w:kern w:val="10"/>
          <w:szCs w:val="21"/>
        </w:rPr>
        <w:t xml:space="preserve">    可孔子说“诗可以兴”的感动则不仅是一对一的感动，更是一生二、二生三、三生无穷的感动。有一次，子贡问孔子：“贫而无谄，富而无骄，何如?”孔子回答：“未若贫而乐，富而好礼者也。”于是子贡就说：“《诗》云：‘如切如磋，如琢如磨’，其斯之谓与?”《诗经》里所说的是璞玉的切磋琢磨，与做人本不相干，可子贡却从中悟到做人的道理，这正是“诗可以兴”的感发。由此可见，诗的作用不仅是使作者有一颗不死的心，而且也使读者有一颗不死的心；不仅有一对一的感动，而且有一生二、二生三、三生无穷的“兴”的感发。</w:t>
      </w:r>
    </w:p>
    <w:p>
      <w:pPr>
        <w:pStyle w:val="21"/>
        <w:widowControl/>
        <w:adjustRightInd w:val="0"/>
        <w:snapToGrid w:val="0"/>
        <w:spacing w:line="360" w:lineRule="auto"/>
        <w:ind w:left="422"/>
        <w:rPr>
          <w:rStyle w:val="10"/>
          <w:rFonts w:ascii="楷体" w:hAnsi="楷体" w:eastAsia="楷体" w:cs="Times New Roman"/>
          <w:snapToGrid w:val="0"/>
          <w:kern w:val="10"/>
          <w:szCs w:val="21"/>
        </w:rPr>
      </w:pPr>
      <w:r>
        <w:rPr>
          <w:rStyle w:val="10"/>
          <w:rFonts w:hint="eastAsia" w:ascii="楷体" w:hAnsi="楷体" w:eastAsia="楷体" w:cs="Times New Roman"/>
          <w:snapToGrid w:val="0"/>
          <w:kern w:val="10"/>
          <w:szCs w:val="21"/>
        </w:rPr>
        <w:t xml:space="preserve">    同样，西方文学理论中也有类似“兴”的说法。接受美学一个很重要的理论就是“读者反应论”，认为读者的兴发感动是十分重要的。他们认为读者可分成不同的层次，第一个层次是普通的读者；读明月就是明月，读清风就是清风，只从表面去理解。第二个层次是能深入一步的读者；他们能够从艺术的表达、文字的组织、形象的使用等各方面去欣赏作品。第三个层次是“背离作者原意”的读者：他们对作品的解释可以不必是作者本来的意思，而是一生二、二生三、三生无穷的引发。只有这第三个层次的读者，才是最能感悟生命的读者。</w:t>
      </w:r>
    </w:p>
    <w:p>
      <w:pPr>
        <w:pStyle w:val="21"/>
        <w:widowControl/>
        <w:adjustRightInd w:val="0"/>
        <w:snapToGrid w:val="0"/>
        <w:spacing w:line="360" w:lineRule="auto"/>
        <w:ind w:left="422" w:firstLine="435"/>
        <w:rPr>
          <w:rStyle w:val="10"/>
          <w:rFonts w:ascii="楷体" w:hAnsi="楷体" w:eastAsia="楷体" w:cs="Times New Roman"/>
          <w:snapToGrid w:val="0"/>
          <w:kern w:val="10"/>
          <w:szCs w:val="21"/>
        </w:rPr>
      </w:pPr>
      <w:r>
        <w:rPr>
          <w:rStyle w:val="10"/>
          <w:rFonts w:hint="eastAsia" w:ascii="楷体" w:hAnsi="楷体" w:eastAsia="楷体" w:cs="Times New Roman"/>
          <w:snapToGrid w:val="0"/>
          <w:kern w:val="10"/>
          <w:szCs w:val="21"/>
        </w:rPr>
        <w:t>南唐中主的词“菡萏香销翠叶残，西风愁起绿波间”，王国维从中看到了什么?看到一种“众芳芜秽，美人迟暮”的悲哀和感慨。晏殊的词“昨夜西风凋碧树，独上高楼，望尽天涯路”(《蝶恋花》)写的是相思爱情，王国维说这是成大事业大学问的第一种境界!王国维的这种感发正是中国诗歌中让人心不死的“兴”的作用。</w:t>
      </w:r>
    </w:p>
    <w:p>
      <w:pPr>
        <w:pStyle w:val="21"/>
        <w:widowControl/>
        <w:adjustRightInd w:val="0"/>
        <w:snapToGrid w:val="0"/>
        <w:spacing w:line="360" w:lineRule="auto"/>
        <w:ind w:left="422" w:firstLine="435"/>
        <w:jc w:val="right"/>
        <w:rPr>
          <w:rStyle w:val="10"/>
          <w:rFonts w:ascii="楷体" w:hAnsi="楷体" w:eastAsia="楷体" w:cs="Times New Roman"/>
          <w:snapToGrid w:val="0"/>
          <w:kern w:val="10"/>
          <w:szCs w:val="21"/>
        </w:rPr>
      </w:pPr>
      <w:r>
        <w:rPr>
          <w:rStyle w:val="10"/>
          <w:rFonts w:hint="eastAsia" w:ascii="楷体" w:hAnsi="楷体" w:eastAsia="楷体" w:cs="Times New Roman"/>
          <w:snapToGrid w:val="0"/>
          <w:kern w:val="10"/>
          <w:szCs w:val="21"/>
        </w:rPr>
        <w:t>(摘编自叶嘉莹《什么是好诗》)</w:t>
      </w:r>
    </w:p>
    <w:p>
      <w:pPr>
        <w:pStyle w:val="21"/>
        <w:spacing w:line="360" w:lineRule="auto"/>
        <w:jc w:val="left"/>
        <w:textAlignment w:val="center"/>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1. 下列关于原文内容的理解和分析，不正确的一项是（   ）</w:t>
      </w:r>
      <w:r>
        <w:rPr>
          <w:rStyle w:val="10"/>
          <w:rFonts w:hint="eastAsia" w:ascii="宋体" w:hAnsi="宋体" w:eastAsia="宋体" w:cs="宋体"/>
        </w:rPr>
        <w:t>（3分）</w:t>
      </w:r>
    </w:p>
    <w:p>
      <w:pPr>
        <w:pStyle w:val="21"/>
        <w:widowControl/>
        <w:adjustRightInd w:val="0"/>
        <w:snapToGrid w:val="0"/>
        <w:spacing w:line="360" w:lineRule="auto"/>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A. 就作者方面而言，“兴”的作用既包括见物起兴又涵盖因事象而引起感动。</w:t>
      </w:r>
    </w:p>
    <w:p>
      <w:pPr>
        <w:pStyle w:val="21"/>
        <w:widowControl/>
        <w:adjustRightInd w:val="0"/>
        <w:snapToGrid w:val="0"/>
        <w:spacing w:line="360" w:lineRule="auto"/>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B. 就读者方面而言，“兴”的作用表现在读者对作者及其诗歌作品产生无穷</w:t>
      </w:r>
      <w:r>
        <w:rPr>
          <w:rStyle w:val="10"/>
          <w:rFonts w:ascii="宋体" w:hAnsi="宋体" w:eastAsia="宋体" w:cs="Times New Roman"/>
          <w:snapToGrid w:val="0"/>
          <w:kern w:val="10"/>
          <w:szCs w:val="21"/>
        </w:rPr>
        <w:t>的</w:t>
      </w:r>
      <w:r>
        <w:rPr>
          <w:rStyle w:val="10"/>
          <w:rFonts w:hint="eastAsia" w:ascii="宋体" w:hAnsi="宋体" w:eastAsia="宋体" w:cs="Times New Roman"/>
          <w:snapToGrid w:val="0"/>
          <w:kern w:val="10"/>
          <w:szCs w:val="21"/>
        </w:rPr>
        <w:t>感动。</w:t>
      </w:r>
    </w:p>
    <w:p>
      <w:pPr>
        <w:pStyle w:val="21"/>
        <w:widowControl/>
        <w:adjustRightInd w:val="0"/>
        <w:snapToGrid w:val="0"/>
        <w:spacing w:line="360" w:lineRule="auto"/>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C. 子贡从切磋琢磨句中悟出做人的道理，无疑当在最能感悟生命的读者之列。</w:t>
      </w:r>
    </w:p>
    <w:p>
      <w:pPr>
        <w:pStyle w:val="21"/>
        <w:widowControl/>
        <w:adjustRightInd w:val="0"/>
        <w:snapToGrid w:val="0"/>
        <w:spacing w:line="360" w:lineRule="auto"/>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D. 王国维“为学”境界的读诗感发，证明了中国诗歌中的“兴”的重要作用。</w:t>
      </w:r>
    </w:p>
    <w:p>
      <w:pPr>
        <w:pStyle w:val="21"/>
        <w:spacing w:line="360" w:lineRule="auto"/>
        <w:jc w:val="left"/>
        <w:textAlignment w:val="center"/>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2. 下列对原文论证的相关分析，不正确的一项是（   ）</w:t>
      </w:r>
      <w:r>
        <w:rPr>
          <w:rStyle w:val="10"/>
          <w:rFonts w:hint="eastAsia" w:ascii="宋体" w:hAnsi="宋体" w:eastAsia="宋体" w:cs="宋体"/>
        </w:rPr>
        <w:t>（3分）</w:t>
      </w:r>
    </w:p>
    <w:p>
      <w:pPr>
        <w:pStyle w:val="21"/>
        <w:widowControl/>
        <w:adjustRightInd w:val="0"/>
        <w:snapToGrid w:val="0"/>
        <w:spacing w:line="360" w:lineRule="auto"/>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A. 文章段与段之间衔接十分紧密，如中间四段的段首句都既承接上文又引出下文。</w:t>
      </w:r>
    </w:p>
    <w:p>
      <w:pPr>
        <w:pStyle w:val="21"/>
        <w:widowControl/>
        <w:adjustRightInd w:val="0"/>
        <w:snapToGrid w:val="0"/>
        <w:spacing w:line="360" w:lineRule="auto"/>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B. 文章既援引古代经典中的言论，又以《诗经》及唐宋诗词为例，论证方式灵活。</w:t>
      </w:r>
    </w:p>
    <w:p>
      <w:pPr>
        <w:pStyle w:val="21"/>
        <w:widowControl/>
        <w:adjustRightInd w:val="0"/>
        <w:snapToGrid w:val="0"/>
        <w:spacing w:line="360" w:lineRule="auto"/>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C. 文章论述“兴”的作用，主要从作者和读者两个方面展开，并且重点论述后者。</w:t>
      </w:r>
    </w:p>
    <w:p>
      <w:pPr>
        <w:pStyle w:val="21"/>
        <w:widowControl/>
        <w:adjustRightInd w:val="0"/>
        <w:snapToGrid w:val="0"/>
        <w:spacing w:line="360" w:lineRule="auto"/>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D. 文章通过对东西方文学理论的对比论证，突出了阅读中读者兴发感动的重要性。</w:t>
      </w:r>
    </w:p>
    <w:p>
      <w:pPr>
        <w:pStyle w:val="21"/>
        <w:spacing w:line="360" w:lineRule="auto"/>
        <w:jc w:val="left"/>
        <w:textAlignment w:val="center"/>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3. 根据原文内容，下列说法正确的一项是（   ）</w:t>
      </w:r>
      <w:r>
        <w:rPr>
          <w:rStyle w:val="10"/>
          <w:rFonts w:hint="eastAsia" w:ascii="宋体" w:hAnsi="宋体" w:eastAsia="宋体" w:cs="宋体"/>
        </w:rPr>
        <w:t>（3分）</w:t>
      </w:r>
    </w:p>
    <w:p>
      <w:pPr>
        <w:pStyle w:val="21"/>
        <w:widowControl/>
        <w:adjustRightInd w:val="0"/>
        <w:snapToGrid w:val="0"/>
        <w:spacing w:line="360" w:lineRule="auto"/>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A. 对作品的理解越背离作者本来的意思，就越能体现读者具有生命感悟能力。</w:t>
      </w:r>
    </w:p>
    <w:p>
      <w:pPr>
        <w:pStyle w:val="21"/>
        <w:widowControl/>
        <w:adjustRightInd w:val="0"/>
        <w:snapToGrid w:val="0"/>
        <w:spacing w:line="360" w:lineRule="auto"/>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B. 读明月即懂明月，读清风即懂清风，从表面理解作品，都是第一层次的读者。</w:t>
      </w:r>
    </w:p>
    <w:p>
      <w:pPr>
        <w:pStyle w:val="21"/>
        <w:widowControl/>
        <w:adjustRightInd w:val="0"/>
        <w:snapToGrid w:val="0"/>
        <w:spacing w:line="360" w:lineRule="auto"/>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C. 孔子的“诗可以兴”不是说诗仅仅能够感动一位读者，而是能感动无数读者。</w:t>
      </w:r>
    </w:p>
    <w:p>
      <w:pPr>
        <w:pStyle w:val="21"/>
        <w:widowControl/>
        <w:adjustRightInd w:val="0"/>
        <w:snapToGrid w:val="0"/>
        <w:spacing w:line="360" w:lineRule="auto"/>
        <w:rPr>
          <w:rStyle w:val="10"/>
          <w:rFonts w:ascii="宋体" w:hAnsi="宋体" w:eastAsia="宋体" w:cs="Times New Roman"/>
          <w:snapToGrid w:val="0"/>
          <w:kern w:val="10"/>
          <w:szCs w:val="21"/>
        </w:rPr>
      </w:pPr>
      <w:r>
        <w:rPr>
          <w:rStyle w:val="10"/>
          <w:rFonts w:hint="eastAsia" w:ascii="宋体" w:hAnsi="宋体" w:eastAsia="宋体" w:cs="Times New Roman"/>
          <w:snapToGrid w:val="0"/>
          <w:kern w:val="10"/>
          <w:szCs w:val="21"/>
        </w:rPr>
        <w:t>D. 陆游的《钗头凤》和晏殊的《蝶恋花》，这都是能够使读者产生感动的好词。</w:t>
      </w:r>
    </w:p>
    <w:p>
      <w:pPr>
        <w:pStyle w:val="21"/>
        <w:widowControl/>
        <w:adjustRightInd w:val="0"/>
        <w:snapToGrid w:val="0"/>
        <w:spacing w:line="360" w:lineRule="auto"/>
        <w:rPr>
          <w:rStyle w:val="10"/>
          <w:rFonts w:ascii="宋体" w:hAnsi="宋体" w:eastAsia="宋体" w:cs="Times New Roman"/>
          <w:b/>
          <w:snapToGrid w:val="0"/>
          <w:kern w:val="10"/>
          <w:szCs w:val="21"/>
        </w:rPr>
      </w:pPr>
      <w:r>
        <w:rPr>
          <w:rStyle w:val="10"/>
          <w:rFonts w:hint="eastAsia" w:ascii="宋体" w:hAnsi="宋体" w:eastAsia="宋体" w:cs="Times New Roman"/>
          <w:b/>
          <w:snapToGrid w:val="0"/>
          <w:kern w:val="10"/>
          <w:szCs w:val="21"/>
        </w:rPr>
        <w:t>二</w:t>
      </w:r>
      <w:r>
        <w:rPr>
          <w:rStyle w:val="10"/>
          <w:rFonts w:ascii="宋体" w:hAnsi="宋体" w:eastAsia="宋体" w:cs="Times New Roman"/>
          <w:b/>
          <w:snapToGrid w:val="0"/>
          <w:kern w:val="10"/>
          <w:szCs w:val="21"/>
        </w:rPr>
        <w:t>、</w:t>
      </w:r>
      <w:r>
        <w:rPr>
          <w:rStyle w:val="10"/>
          <w:rFonts w:hint="eastAsia" w:ascii="宋体" w:hAnsi="宋体" w:eastAsia="宋体" w:cs="Times New Roman"/>
          <w:b/>
          <w:snapToGrid w:val="0"/>
          <w:kern w:val="10"/>
          <w:szCs w:val="21"/>
        </w:rPr>
        <w:t>文学类</w:t>
      </w:r>
      <w:r>
        <w:rPr>
          <w:rStyle w:val="10"/>
          <w:rFonts w:ascii="宋体" w:hAnsi="宋体" w:eastAsia="宋体" w:cs="Times New Roman"/>
          <w:b/>
          <w:snapToGrid w:val="0"/>
          <w:kern w:val="10"/>
          <w:szCs w:val="21"/>
        </w:rPr>
        <w:t>文本阅读（</w:t>
      </w:r>
      <w:r>
        <w:rPr>
          <w:rStyle w:val="10"/>
          <w:rFonts w:hint="eastAsia" w:ascii="宋体" w:hAnsi="宋体" w:eastAsia="宋体" w:cs="Times New Roman"/>
          <w:b/>
          <w:snapToGrid w:val="0"/>
          <w:kern w:val="10"/>
          <w:szCs w:val="21"/>
        </w:rPr>
        <w:t>共30分</w:t>
      </w:r>
      <w:r>
        <w:rPr>
          <w:rStyle w:val="10"/>
          <w:rFonts w:ascii="宋体" w:hAnsi="宋体" w:eastAsia="宋体" w:cs="Times New Roman"/>
          <w:b/>
          <w:snapToGrid w:val="0"/>
          <w:kern w:val="10"/>
          <w:szCs w:val="21"/>
        </w:rPr>
        <w:t>）</w:t>
      </w:r>
    </w:p>
    <w:p>
      <w:pPr>
        <w:pStyle w:val="21"/>
        <w:widowControl/>
        <w:adjustRightInd w:val="0"/>
        <w:snapToGrid w:val="0"/>
        <w:spacing w:line="360" w:lineRule="auto"/>
        <w:ind w:left="422"/>
        <w:rPr>
          <w:rStyle w:val="10"/>
          <w:rFonts w:ascii="宋体" w:hAnsi="宋体" w:eastAsia="宋体" w:cs="Times New Roman"/>
          <w:b/>
          <w:snapToGrid w:val="0"/>
          <w:kern w:val="10"/>
          <w:szCs w:val="21"/>
        </w:rPr>
      </w:pPr>
      <w:r>
        <w:rPr>
          <w:rStyle w:val="10"/>
          <w:rFonts w:hint="eastAsia" w:ascii="宋体" w:hAnsi="宋体" w:eastAsia="宋体" w:cs="Times New Roman"/>
          <w:b/>
          <w:snapToGrid w:val="0"/>
          <w:kern w:val="10"/>
          <w:szCs w:val="21"/>
        </w:rPr>
        <w:t>阅读下面的文字，完成</w:t>
      </w:r>
      <w:r>
        <w:rPr>
          <w:rStyle w:val="10"/>
          <w:rFonts w:ascii="宋体" w:hAnsi="宋体" w:eastAsia="宋体" w:cs="Times New Roman"/>
          <w:b/>
          <w:snapToGrid w:val="0"/>
          <w:kern w:val="10"/>
          <w:szCs w:val="21"/>
        </w:rPr>
        <w:t>4</w:t>
      </w:r>
      <w:r>
        <w:rPr>
          <w:rStyle w:val="10"/>
          <w:rFonts w:hint="eastAsia" w:ascii="宋体" w:hAnsi="宋体" w:eastAsia="宋体" w:cs="Times New Roman"/>
          <w:b/>
          <w:snapToGrid w:val="0"/>
          <w:kern w:val="10"/>
          <w:szCs w:val="21"/>
        </w:rPr>
        <w:t>-</w:t>
      </w:r>
      <w:r>
        <w:rPr>
          <w:rStyle w:val="10"/>
          <w:rFonts w:ascii="宋体" w:hAnsi="宋体" w:eastAsia="宋体" w:cs="Times New Roman"/>
          <w:b/>
          <w:snapToGrid w:val="0"/>
          <w:kern w:val="10"/>
          <w:szCs w:val="21"/>
        </w:rPr>
        <w:t>6</w:t>
      </w:r>
      <w:r>
        <w:rPr>
          <w:rStyle w:val="10"/>
          <w:rFonts w:hint="eastAsia" w:ascii="宋体" w:hAnsi="宋体" w:eastAsia="宋体" w:cs="Times New Roman"/>
          <w:b/>
          <w:snapToGrid w:val="0"/>
          <w:kern w:val="10"/>
          <w:szCs w:val="21"/>
        </w:rPr>
        <w:t>题。</w:t>
      </w:r>
    </w:p>
    <w:p>
      <w:pPr>
        <w:pStyle w:val="21"/>
        <w:spacing w:line="360" w:lineRule="auto"/>
        <w:ind w:firstLine="420"/>
        <w:jc w:val="center"/>
        <w:textAlignment w:val="center"/>
        <w:rPr>
          <w:rStyle w:val="10"/>
          <w:rFonts w:ascii="楷体" w:hAnsi="楷体" w:eastAsia="楷体" w:cs="楷体"/>
        </w:rPr>
      </w:pPr>
      <w:r>
        <w:rPr>
          <w:rStyle w:val="10"/>
          <w:rFonts w:ascii="楷体" w:hAnsi="楷体" w:eastAsia="楷体" w:cs="楷体"/>
        </w:rPr>
        <w:t>平凡的世界（节选）</w:t>
      </w:r>
    </w:p>
    <w:p>
      <w:pPr>
        <w:pStyle w:val="21"/>
        <w:spacing w:line="360" w:lineRule="auto"/>
        <w:ind w:firstLine="420"/>
        <w:jc w:val="center"/>
        <w:textAlignment w:val="center"/>
        <w:rPr>
          <w:rStyle w:val="10"/>
          <w:rFonts w:ascii="楷体" w:hAnsi="楷体" w:eastAsia="楷体" w:cs="楷体"/>
        </w:rPr>
      </w:pPr>
      <w:r>
        <w:rPr>
          <w:rStyle w:val="10"/>
          <w:rFonts w:ascii="楷体" w:hAnsi="楷体" w:eastAsia="楷体" w:cs="楷体"/>
        </w:rPr>
        <w:t>路遥</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八十年代的第一个春天，中国社会生活开始大面积地解冻了。阳历二月下旬到三月初，庄稼人出牛动农之前，生产责任制的浪潮大规模地席卷了整个黄土高原。</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双水村的孙玉厚父子们眼下的腰杆确实硬了许多。只要这政策不变，他们有信心在几年中把光景日月变个样子。尤其是孙少安，他现在手里破天荒有了一大笔积蓄。去年拉砖除过运输费、房租和牲口草料钱，净赚了两千元。另外，铁青骡子卖了一千六百元，这头牲畜干赚了五百元。两千五百块钱哪！</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孙玉厚老汉早已表明了态度，他对儿子说：“这钱是你赚的，怎个花法，你看着办吧！爸爸不管你……”秀莲一门心思要拿这钱箍几孔新窑洞。</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少安想拿这钱作资金，开办一个烧砖窑。他先征求了父亲的意见，父亲仍是老话，秀莲让步的附加条件是，烧砖只要一赚下钱，首先就要修建窑洞。</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他，他父亲，少平，秀莲和他妈一齐上手，用了近半个月的时间，终于修建起了一个烧砖窑。少安在城里拉砖时，已经把烧砖的整个过程和基本技术都学会了。烧砖窑建好后，他率领一家人开始打土坯。</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第一窑砖坯很快装就绪。烧砖的炭也用县运输公司的包车拉来了。</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这天晚上一直弄到大半夜，才把最后的一切细节都安排好——明天早晨就要点火呀！</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鸡叫头遍的时候，少安和秀莲才回到一队的饲养院。现在，牲口都分给了个人，饲养员田万江老汉也搬回家住了，这院子一片寂静。</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秀莲累得头一挨枕头就睡着了。但孙少安怎么也合不住眼——明天一早，烧砖窑就要点火，年轻的庄稼人兴奋得睡不着觉啊！</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在这静悄悄的夜晚，他的思绪像泛滥的春水一般。过去的，现在的，未来的，无数流逝的经历和漫无边际的想象在脑子里杂乱地搅混在一起，皎洁如雪的月光洒在窗户上，把秀莲春节时剪的窗花都清晰地映照了出来：一只卷尾巴的小狗，两只顶架的山羊，一双踏在梅花枝上的喜鹊……</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少安猛然听见外面什么地方有人说话的声音。</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他的心一惊：这时候外面怎么可能有人呢？</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他在被窝里轻轻抬起头，支棱起耳朵，可又没听见什么，他正准备把头放到枕头上，却又听见了外面的说话声——这下他确切地听见了，似乎就在外面院子里，而且声音很低，就像传说中的神鬼那般絮絮叨叨……少安尽管不信迷信，头皮也忍不住一阵发麻。他本想叫醒妻子，但又怕惊吓了她。他就一个人悄悄爬起来溜下炕，站在门背后听了一阵——仍然能听见那声音！</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他于是顺手在门圪里拿了一把铁锨，然后悄悄开了门，蹑手蹑脚来到院子里。</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院子被月光照得如同白昼。</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他仔细听了一下，发现那奇怪的说话声来自过去拴牲口的窑洞中。</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少安紧张地操着家伙，放轻脚步溜到这个散口子窑洞前。啊！原来这竟然是田万江老汉！</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老汉没有发现他，立在当初安放石槽的土台子前，仍然喃喃地说道：“……大概都不能应时吃夜草了……谁能在半夜里几回价起来添草添料呢……唉，牲灵不懂人言呀，只能活活受罪……”</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孙少安忍不住鼻子一酸。他眼窝热辣辣地走到了田万江老汉面前。</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万江老汉吓了一跳，接着便嘴一咧，蹲在地上淌起了眼泪。</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原来他是在对那些已经被分走的牲口说话！</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人啊……</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少安也蹲下来，说：“大叔，我知道你心里难过。队里的牲灵你喂养了好多年，有了感情，舍不得离开它们。石头在怀里揣三年都热哩，更不要说牲灵了。你不要担心，庄稼人谁不看重牲灵？分到个人手里，都会精心喂养的。再说，这些牲灵都在村里，你要是想它们，随时都能去看望哩……”</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万江老汉这才两把揩掉皱纹脸上的泪水，不好意思地笑了，对队长说：“唉，我起夜起惯了，睡不踏实，就跑到这里来了……这不由人嘛！”</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少安也笑了，说：“今晚上我也睡不着，干脆让我把旱烟拿来，咱两个拉话吧。我还有点好旱烟哩，头茬，我爸喷上烧酒蒸的！”</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少安于是又转回家里，尽量不惊动睡熟的妻子，拿了烟布袋和卷烟的纸条，悄悄溜出了门。</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他来到隔壁饲养室，和田万江老汉面对面蹲在一块，一边抽烟，一边拉话。这两个被生活的变化弄得睡不着觉的庄稼人，竟然一直待到庙坪山那边亮起了白色……</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天大明以后，仍然精神抖擞的孙少安，就吆喝起一家人，来到了他的烧砖窑前。</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在亲人们的注视下，他用微微发抖的手划着一根火柴，庄严地点燃了那团希望的火焰。</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清晨，在双水村上空，升起了一片浓重的烟雾……</w:t>
      </w:r>
    </w:p>
    <w:p>
      <w:pPr>
        <w:pStyle w:val="21"/>
        <w:spacing w:line="360" w:lineRule="auto"/>
        <w:ind w:firstLine="420"/>
        <w:jc w:val="right"/>
        <w:textAlignment w:val="center"/>
        <w:rPr>
          <w:rStyle w:val="10"/>
          <w:rFonts w:ascii="楷体" w:hAnsi="楷体" w:eastAsia="楷体" w:cs="楷体"/>
        </w:rPr>
      </w:pPr>
      <w:r>
        <w:rPr>
          <w:rStyle w:val="10"/>
          <w:rFonts w:ascii="楷体" w:hAnsi="楷体" w:eastAsia="楷体" w:cs="楷体"/>
        </w:rPr>
        <w:t>（节选自路遥《平凡的世界》北京十月文艺出版社2017年5月第一版，有改动）</w:t>
      </w:r>
    </w:p>
    <w:p>
      <w:pPr>
        <w:pStyle w:val="21"/>
        <w:spacing w:line="360" w:lineRule="auto"/>
        <w:jc w:val="left"/>
        <w:textAlignment w:val="center"/>
        <w:rPr>
          <w:rStyle w:val="10"/>
          <w:rFonts w:ascii="宋体" w:hAnsi="宋体" w:eastAsia="宋体" w:cs="宋体"/>
        </w:rPr>
      </w:pPr>
      <w:r>
        <w:rPr>
          <w:rStyle w:val="10"/>
        </w:rPr>
        <w:t>4．</w:t>
      </w:r>
      <w:r>
        <w:rPr>
          <w:rStyle w:val="10"/>
          <w:rFonts w:ascii="宋体" w:hAnsi="宋体" w:eastAsia="宋体" w:cs="宋体"/>
        </w:rPr>
        <w:t>下列对小说相关内容的分析与概括，不正确的一项是（   ）</w:t>
      </w:r>
      <w:r>
        <w:rPr>
          <w:rStyle w:val="10"/>
          <w:rFonts w:hint="eastAsia" w:ascii="宋体" w:hAnsi="宋体" w:eastAsia="宋体" w:cs="宋体"/>
        </w:rPr>
        <w:t>（3分）</w:t>
      </w:r>
    </w:p>
    <w:p>
      <w:pPr>
        <w:pStyle w:val="21"/>
        <w:spacing w:line="360" w:lineRule="auto"/>
        <w:jc w:val="left"/>
        <w:textAlignment w:val="center"/>
        <w:rPr>
          <w:rStyle w:val="10"/>
          <w:rFonts w:ascii="宋体" w:hAnsi="宋体" w:cs="宋体"/>
        </w:rPr>
      </w:pPr>
      <w:r>
        <w:rPr>
          <w:rStyle w:val="10"/>
        </w:rPr>
        <w:t>A．</w:t>
      </w:r>
      <w:r>
        <w:rPr>
          <w:rStyle w:val="10"/>
          <w:rFonts w:ascii="宋体" w:hAnsi="宋体" w:eastAsia="宋体" w:cs="宋体"/>
        </w:rPr>
        <w:t>小说开篇从八十年代的第一个春天写起，既交代了故事发生的时间，也为主人公孙少安决定开办一个烧砖窑提供了农村生产责任制改革的社会背景。</w:t>
      </w:r>
    </w:p>
    <w:p>
      <w:pPr>
        <w:pStyle w:val="21"/>
        <w:spacing w:line="360" w:lineRule="auto"/>
        <w:jc w:val="left"/>
        <w:textAlignment w:val="center"/>
        <w:rPr>
          <w:rStyle w:val="10"/>
          <w:rFonts w:ascii="宋体" w:hAnsi="宋体" w:cs="宋体"/>
        </w:rPr>
      </w:pPr>
      <w:r>
        <w:rPr>
          <w:rStyle w:val="10"/>
        </w:rPr>
        <w:t>B．</w:t>
      </w:r>
      <w:r>
        <w:rPr>
          <w:rStyle w:val="10"/>
          <w:rFonts w:ascii="宋体" w:hAnsi="宋体" w:eastAsia="宋体" w:cs="宋体"/>
        </w:rPr>
        <w:t>对于两千五百块钱怎个花法，“秀莲一门心思要拿这钱箍几孔新窑洞”，因为不能一辈子住在饲养院里，但她最后对少安做出了让步，并跟一家人一起上手修建砖窑，寥寥几笔，写出秀莲既通情达理又勤快能干的性格。</w:t>
      </w:r>
    </w:p>
    <w:p>
      <w:pPr>
        <w:pStyle w:val="21"/>
        <w:spacing w:line="360" w:lineRule="auto"/>
        <w:jc w:val="left"/>
        <w:textAlignment w:val="center"/>
        <w:rPr>
          <w:rStyle w:val="10"/>
          <w:rFonts w:ascii="宋体" w:hAnsi="宋体" w:cs="宋体"/>
        </w:rPr>
      </w:pPr>
      <w:r>
        <w:rPr>
          <w:rStyle w:val="10"/>
        </w:rPr>
        <w:t>C．</w:t>
      </w:r>
      <w:r>
        <w:rPr>
          <w:rStyle w:val="10"/>
          <w:rFonts w:ascii="宋体" w:hAnsi="宋体" w:eastAsia="宋体" w:cs="宋体"/>
        </w:rPr>
        <w:t>“这钱是你赚的，怎个花法，你看着办吧！爸爸不管你……”父亲孙玉厚的懦弱反衬出孙少安的果敢，使孙少安的个性更加突出。</w:t>
      </w:r>
    </w:p>
    <w:p>
      <w:pPr>
        <w:pStyle w:val="21"/>
        <w:spacing w:line="360" w:lineRule="auto"/>
        <w:jc w:val="left"/>
        <w:textAlignment w:val="center"/>
        <w:rPr>
          <w:rStyle w:val="10"/>
          <w:rFonts w:ascii="宋体" w:hAnsi="宋体" w:cs="宋体"/>
        </w:rPr>
      </w:pPr>
      <w:r>
        <w:rPr>
          <w:rStyle w:val="10"/>
        </w:rPr>
        <w:t>D．</w:t>
      </w:r>
      <w:r>
        <w:rPr>
          <w:rStyle w:val="10"/>
          <w:rFonts w:ascii="宋体" w:hAnsi="宋体" w:eastAsia="宋体" w:cs="宋体"/>
        </w:rPr>
        <w:t>小说通过叙述描写孙少安办烧砖窑的事，反映了农村生产责任制给农村带来的生机、活力和希望。</w:t>
      </w:r>
    </w:p>
    <w:p>
      <w:pPr>
        <w:pStyle w:val="21"/>
        <w:spacing w:line="360" w:lineRule="auto"/>
        <w:jc w:val="left"/>
        <w:textAlignment w:val="center"/>
        <w:rPr>
          <w:rStyle w:val="10"/>
          <w:rFonts w:ascii="宋体" w:hAnsi="宋体" w:eastAsia="宋体" w:cs="宋体"/>
        </w:rPr>
      </w:pPr>
      <w:r>
        <w:rPr>
          <w:rStyle w:val="10"/>
        </w:rPr>
        <w:t>5．</w:t>
      </w:r>
      <w:r>
        <w:rPr>
          <w:rStyle w:val="10"/>
          <w:rFonts w:ascii="宋体" w:hAnsi="宋体" w:eastAsia="宋体" w:cs="宋体"/>
        </w:rPr>
        <w:t>请结合节选内容，简要分析孙少安这一典型人物形象。</w:t>
      </w:r>
      <w:r>
        <w:rPr>
          <w:rStyle w:val="10"/>
          <w:rFonts w:hint="eastAsia" w:ascii="宋体" w:hAnsi="宋体" w:eastAsia="宋体" w:cs="宋体"/>
        </w:rPr>
        <w:t>（6分）</w:t>
      </w:r>
    </w:p>
    <w:p>
      <w:pPr>
        <w:pStyle w:val="21"/>
        <w:spacing w:line="360" w:lineRule="auto"/>
        <w:jc w:val="left"/>
        <w:textAlignment w:val="center"/>
        <w:rPr>
          <w:rStyle w:val="10"/>
          <w:rFonts w:ascii="宋体" w:hAnsi="宋体" w:eastAsia="宋体" w:cs="宋体"/>
        </w:rPr>
      </w:pPr>
      <w:r>
        <w:rPr>
          <w:rStyle w:val="10"/>
        </w:rPr>
        <w:t>6．</w:t>
      </w:r>
      <w:r>
        <w:rPr>
          <w:rStyle w:val="10"/>
          <w:rFonts w:ascii="宋体" w:hAnsi="宋体" w:eastAsia="宋体" w:cs="宋体"/>
        </w:rPr>
        <w:t>文中多次写到特定环境，请举例简要分析文中环境描写的作用。</w:t>
      </w:r>
      <w:r>
        <w:rPr>
          <w:rStyle w:val="10"/>
          <w:rFonts w:hint="eastAsia" w:ascii="宋体" w:hAnsi="宋体" w:eastAsia="宋体" w:cs="宋体"/>
        </w:rPr>
        <w:t>（6分）</w:t>
      </w:r>
    </w:p>
    <w:p>
      <w:pPr>
        <w:pStyle w:val="21"/>
        <w:spacing w:line="360" w:lineRule="auto"/>
        <w:jc w:val="left"/>
        <w:textAlignment w:val="center"/>
        <w:rPr>
          <w:rStyle w:val="10"/>
          <w:rFonts w:ascii="宋体" w:hAnsi="宋体" w:eastAsia="宋体" w:cs="宋体"/>
          <w:b/>
          <w:bCs/>
        </w:rPr>
      </w:pPr>
      <w:r>
        <w:rPr>
          <w:rStyle w:val="10"/>
          <w:rFonts w:ascii="宋体" w:hAnsi="宋体" w:eastAsia="宋体" w:cs="宋体"/>
          <w:b/>
          <w:bCs/>
        </w:rPr>
        <w:t>阅读下面的诗歌,完成下面</w:t>
      </w:r>
      <w:r>
        <w:rPr>
          <w:rStyle w:val="10"/>
          <w:rFonts w:hint="eastAsia" w:ascii="宋体" w:hAnsi="宋体" w:eastAsia="宋体" w:cs="宋体"/>
          <w:b/>
          <w:bCs/>
        </w:rPr>
        <w:t>7-</w:t>
      </w:r>
      <w:r>
        <w:rPr>
          <w:rStyle w:val="10"/>
          <w:rFonts w:ascii="宋体" w:hAnsi="宋体" w:eastAsia="宋体" w:cs="宋体"/>
          <w:b/>
          <w:bCs/>
        </w:rPr>
        <w:t>8小题。</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复活的土地</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艾青</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腐朽的日子</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早已沉到河底，</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让流水冲洗得</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快要不留痕迹了;</w:t>
      </w:r>
    </w:p>
    <w:p>
      <w:pPr>
        <w:pStyle w:val="21"/>
        <w:spacing w:line="360" w:lineRule="auto"/>
        <w:jc w:val="center"/>
        <w:textAlignment w:val="center"/>
        <w:rPr>
          <w:rStyle w:val="10"/>
          <w:rFonts w:ascii="Times New Roman" w:hAnsi="Times New Roman" w:eastAsia="宋体" w:cs="Times New Roman"/>
        </w:rPr>
      </w:pP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河岸上</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春天的脚步所经过的地方，</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到处是繁花与茂草;</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而从那边的丛林里</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也传出了</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忠心于季节的百鸟之</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高亢的歌唱。</w:t>
      </w:r>
    </w:p>
    <w:p>
      <w:pPr>
        <w:pStyle w:val="21"/>
        <w:spacing w:line="360" w:lineRule="auto"/>
        <w:jc w:val="center"/>
        <w:textAlignment w:val="center"/>
        <w:rPr>
          <w:rStyle w:val="10"/>
          <w:rFonts w:ascii="Times New Roman" w:hAnsi="Times New Roman" w:eastAsia="宋体" w:cs="Times New Roman"/>
        </w:rPr>
      </w:pP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播种者呵</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是应该播种的时候了，</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为了我们肯辛勤地劳作</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大地将孕育</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金色的颗粒。</w:t>
      </w:r>
    </w:p>
    <w:p>
      <w:pPr>
        <w:pStyle w:val="21"/>
        <w:spacing w:line="360" w:lineRule="auto"/>
        <w:jc w:val="center"/>
        <w:textAlignment w:val="center"/>
        <w:rPr>
          <w:rStyle w:val="10"/>
          <w:rFonts w:ascii="Times New Roman" w:hAnsi="Times New Roman" w:eastAsia="宋体" w:cs="Times New Roman"/>
        </w:rPr>
      </w:pP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就在此刻，</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你——悲哀的诗人呀，</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也应该拂去往日的忧郁，</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让希望苏醒在你自己的</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久久负伤着的心里:</w:t>
      </w:r>
    </w:p>
    <w:p>
      <w:pPr>
        <w:pStyle w:val="21"/>
        <w:spacing w:line="360" w:lineRule="auto"/>
        <w:jc w:val="center"/>
        <w:textAlignment w:val="center"/>
        <w:rPr>
          <w:rStyle w:val="10"/>
          <w:rFonts w:ascii="Times New Roman" w:hAnsi="Times New Roman" w:eastAsia="宋体" w:cs="Times New Roman"/>
        </w:rPr>
      </w:pP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因为,我们的曾经死了的大地，</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在明朗的天空下</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已复活了!</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——苦难也已成为记忆，</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在它温热的胸膛里</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重新漩流着的</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将是战斗者的血液。</w:t>
      </w:r>
    </w:p>
    <w:p>
      <w:pPr>
        <w:pStyle w:val="21"/>
        <w:spacing w:line="360" w:lineRule="auto"/>
        <w:jc w:val="right"/>
        <w:textAlignment w:val="center"/>
        <w:rPr>
          <w:rStyle w:val="10"/>
          <w:rFonts w:ascii="楷体" w:hAnsi="楷体" w:eastAsia="楷体" w:cs="楷体"/>
        </w:rPr>
      </w:pPr>
      <w:r>
        <w:rPr>
          <w:rStyle w:val="10"/>
          <w:rFonts w:ascii="楷体" w:hAnsi="楷体" w:eastAsia="楷体" w:cs="楷体"/>
        </w:rPr>
        <w:t>1937年7月6日，沪杭路上。</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7．</w:t>
      </w:r>
      <w:r>
        <w:rPr>
          <w:rStyle w:val="10"/>
          <w:rFonts w:ascii="宋体" w:hAnsi="宋体" w:eastAsia="宋体" w:cs="宋体"/>
        </w:rPr>
        <w:t>下列对本诗相关内容的理解，不正确的一项是</w:t>
      </w:r>
      <w:r>
        <w:rPr>
          <w:rStyle w:val="10"/>
          <w:rFonts w:hint="eastAsia" w:ascii="宋体" w:hAnsi="宋体" w:eastAsia="宋体" w:cs="宋体"/>
        </w:rPr>
        <w:t>（   ）（3分）</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“腐朽的日子/早已沉到河底”，作品开篇语出惊人，腐朽的生活即将结束,表达了对民族美好的未来充满信心。</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“春天的脚步所经过的地方/到处是繁花与茂草”，通过写河岸上欣欣向荣的春景，表达对民族觉醒的乐观态度。</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“播种者呵/是应该播种的时候了”，诗人呼吁播种者及时播种，就是呼吁人民大众为了民族的复兴而奋起抗争。</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“在它温热的胸膛里/重新漩流着的/将是战斗者的血液”，写出了诗人为了民族的奋起不惜献出自已生命的决心。</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8．</w:t>
      </w:r>
      <w:r>
        <w:rPr>
          <w:rStyle w:val="10"/>
          <w:rFonts w:ascii="宋体" w:hAnsi="宋体" w:eastAsia="宋体" w:cs="宋体"/>
        </w:rPr>
        <w:t>下列对本诗艺术特色的分析鉴赏，不正确的一项是</w:t>
      </w:r>
      <w:r>
        <w:rPr>
          <w:rStyle w:val="10"/>
          <w:rFonts w:hint="eastAsia" w:ascii="宋体" w:hAnsi="宋体" w:eastAsia="宋体" w:cs="宋体"/>
        </w:rPr>
        <w:t>（   ）（3分）</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整首诗的语言是素净的、庄重的，虽然没有用到形容词，但却让读者强烈地感受到震撼心魄的艺术魅力。</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“为了我们肯辛勤地劳作/大地将孕育/金色的颗粒”，运用比喻的手法，暗示大地即将复活,照应标题，</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第二节运用了视听结合的手法，生动形象地写出了诗人看到春天到来大地充满生机时的激动与喜悦。</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“就在此刻/你——悲哀的诗人呀”，通过声音的延长，节奏的变化，情感得到释故，增强了抒情效果。</w:t>
      </w:r>
    </w:p>
    <w:p>
      <w:pPr>
        <w:pStyle w:val="21"/>
        <w:spacing w:line="360" w:lineRule="auto"/>
        <w:jc w:val="left"/>
        <w:textAlignment w:val="center"/>
        <w:rPr>
          <w:rStyle w:val="10"/>
          <w:rFonts w:ascii="宋体" w:hAnsi="宋体" w:eastAsia="宋体" w:cs="宋体"/>
          <w:b/>
          <w:bCs/>
        </w:rPr>
      </w:pPr>
      <w:r>
        <w:rPr>
          <w:rStyle w:val="10"/>
          <w:rFonts w:ascii="宋体" w:hAnsi="宋体" w:eastAsia="宋体" w:cs="宋体"/>
          <w:b/>
          <w:bCs/>
        </w:rPr>
        <w:t>阅读下面这首宋词，完成下面</w:t>
      </w:r>
      <w:r>
        <w:rPr>
          <w:rStyle w:val="10"/>
          <w:rFonts w:hint="eastAsia" w:ascii="宋体" w:hAnsi="宋体" w:eastAsia="宋体" w:cs="宋体"/>
          <w:b/>
          <w:bCs/>
        </w:rPr>
        <w:t>9-10</w:t>
      </w:r>
      <w:r>
        <w:rPr>
          <w:rStyle w:val="10"/>
          <w:rFonts w:ascii="宋体" w:hAnsi="宋体" w:eastAsia="宋体" w:cs="宋体"/>
          <w:b/>
          <w:bCs/>
        </w:rPr>
        <w:t>小题。</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念奴娇</w:t>
      </w:r>
      <w:r>
        <w:rPr>
          <w:rStyle w:val="10"/>
          <w:rFonts w:hint="eastAsia" w:ascii="宋体" w:hAnsi="宋体" w:eastAsia="宋体" w:cs="宋体"/>
        </w:rPr>
        <w:t>•</w:t>
      </w:r>
      <w:r>
        <w:rPr>
          <w:rStyle w:val="10"/>
          <w:rFonts w:ascii="楷体" w:hAnsi="楷体" w:eastAsia="楷体" w:cs="楷体"/>
        </w:rPr>
        <w:t>西湖和人韵</w:t>
      </w:r>
    </w:p>
    <w:p>
      <w:pPr>
        <w:pStyle w:val="21"/>
        <w:spacing w:line="360" w:lineRule="auto"/>
        <w:jc w:val="center"/>
        <w:textAlignment w:val="center"/>
        <w:rPr>
          <w:rStyle w:val="10"/>
          <w:rFonts w:ascii="楷体" w:hAnsi="楷体" w:eastAsia="楷体" w:cs="楷体"/>
        </w:rPr>
      </w:pPr>
      <w:r>
        <w:rPr>
          <w:rStyle w:val="10"/>
          <w:rFonts w:ascii="楷体" w:hAnsi="楷体" w:eastAsia="楷体" w:cs="楷体"/>
        </w:rPr>
        <w:t>辛弃疾</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晚风吹雨，战新荷、声乱明珠苍璧。谁把香奁[lián]收宝镜，云锦红涵湖碧。飞鸟翻空，游鱼吹浪，惯趁笙歌席。坐中豪气，看公一饮千石。</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遥想处士风流，鹤随人去，老作飞仙伯。茅舍疏篱今在否，松竹已非畴昔。欲说当年，望湖楼下，水与云宽窄。醉中休问，断肠桃叶消息。</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（注）处士：指西湖处士林逋。他隐居西湖孤山，植梅养鹤，人称“梅妻鹤子”。桃叶：东晋书法家王献之的爱妾的名字。</w:t>
      </w:r>
    </w:p>
    <w:p>
      <w:pPr>
        <w:pStyle w:val="21"/>
        <w:spacing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9</w:t>
      </w:r>
      <w:r>
        <w:rPr>
          <w:rStyle w:val="10"/>
          <w:rFonts w:ascii="Times New Roman" w:hAnsi="Times New Roman" w:eastAsia="宋体" w:cs="Times New Roman"/>
        </w:rPr>
        <w:t>．</w:t>
      </w:r>
      <w:r>
        <w:rPr>
          <w:rStyle w:val="10"/>
          <w:rFonts w:ascii="宋体" w:hAnsi="宋体" w:eastAsia="宋体" w:cs="宋体"/>
        </w:rPr>
        <w:t>下列对这首词的赏析，不正确的一项是（   ）</w:t>
      </w:r>
      <w:r>
        <w:rPr>
          <w:rStyle w:val="10"/>
          <w:rFonts w:hint="eastAsia" w:ascii="宋体" w:hAnsi="宋体" w:eastAsia="宋体" w:cs="宋体"/>
        </w:rPr>
        <w:t>（3分）</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词开篇用“晚风”“新荷”点明了词人游西湖的时间是初夏的一个傍晚。</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“惯趁笙歌席”看似闲笔，其实非常重要，表现出人与自然的和谐之美。</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词的下阕想象林逋梅妻鹤子的生活，表达出词人想去隐居而不得的无奈。</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尾句照应了“看公”二句，劝友人恣意游湖，尽情饮酒，不必挂怀桃叶。</w:t>
      </w:r>
    </w:p>
    <w:p>
      <w:pPr>
        <w:pStyle w:val="21"/>
        <w:spacing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10</w:t>
      </w:r>
      <w:r>
        <w:rPr>
          <w:rStyle w:val="10"/>
          <w:rFonts w:ascii="Times New Roman" w:hAnsi="Times New Roman" w:eastAsia="宋体" w:cs="Times New Roman"/>
        </w:rPr>
        <w:t>．</w:t>
      </w:r>
      <w:r>
        <w:rPr>
          <w:rStyle w:val="10"/>
          <w:rFonts w:ascii="宋体" w:hAnsi="宋体" w:eastAsia="宋体" w:cs="宋体"/>
        </w:rPr>
        <w:t>本词与白居易的《钱塘湖春行》“孤山寺北贾亭西，水面初平云脚低。几处早莺争暖树，谁家新燕啄春泥。乱花渐欲迷人眼，浅草才能没马蹄。最爱湖东行不足，绿杨阴里白沙堤。”都使用了哪些手法来描写西湖美景？请结合诗句简要分析。</w:t>
      </w:r>
      <w:r>
        <w:rPr>
          <w:rStyle w:val="10"/>
          <w:rFonts w:hint="eastAsia" w:ascii="宋体" w:hAnsi="宋体" w:eastAsia="宋体" w:cs="宋体"/>
        </w:rPr>
        <w:t>（6分）</w:t>
      </w:r>
    </w:p>
    <w:p>
      <w:pPr>
        <w:pStyle w:val="21"/>
        <w:widowControl/>
        <w:adjustRightInd w:val="0"/>
        <w:snapToGrid w:val="0"/>
        <w:spacing w:line="360" w:lineRule="auto"/>
        <w:ind w:firstLine="420"/>
        <w:jc w:val="center"/>
        <w:rPr>
          <w:rStyle w:val="10"/>
          <w:rFonts w:ascii="宋体" w:hAnsi="宋体" w:eastAsia="宋体" w:cs="Times New Roman"/>
          <w:b/>
          <w:snapToGrid w:val="0"/>
          <w:kern w:val="10"/>
          <w:szCs w:val="21"/>
        </w:rPr>
      </w:pPr>
    </w:p>
    <w:p>
      <w:pPr>
        <w:pStyle w:val="21"/>
        <w:widowControl/>
        <w:adjustRightInd w:val="0"/>
        <w:snapToGrid w:val="0"/>
        <w:spacing w:line="360" w:lineRule="auto"/>
        <w:ind w:firstLine="420"/>
        <w:jc w:val="center"/>
        <w:rPr>
          <w:rStyle w:val="10"/>
          <w:rFonts w:ascii="宋体" w:hAnsi="宋体" w:eastAsia="宋体" w:cs="Times New Roman"/>
          <w:b/>
          <w:snapToGrid w:val="0"/>
          <w:kern w:val="10"/>
          <w:szCs w:val="21"/>
        </w:rPr>
      </w:pPr>
      <w:r>
        <w:rPr>
          <w:rStyle w:val="10"/>
          <w:rFonts w:hint="eastAsia" w:ascii="宋体" w:hAnsi="宋体" w:eastAsia="宋体" w:cs="Times New Roman"/>
          <w:b/>
          <w:snapToGrid w:val="0"/>
          <w:kern w:val="10"/>
          <w:szCs w:val="21"/>
        </w:rPr>
        <w:t>第</w:t>
      </w:r>
      <w:r>
        <w:rPr>
          <w:rStyle w:val="10"/>
          <w:rFonts w:hint="eastAsia" w:ascii="宋体" w:hAnsi="宋体" w:eastAsia="宋体" w:cs="宋体"/>
          <w:b/>
          <w:snapToGrid w:val="0"/>
          <w:kern w:val="10"/>
          <w:szCs w:val="21"/>
        </w:rPr>
        <w:t>Ⅱ</w:t>
      </w:r>
      <w:r>
        <w:rPr>
          <w:rStyle w:val="10"/>
          <w:rFonts w:hint="eastAsia" w:ascii="宋体" w:hAnsi="宋体" w:eastAsia="宋体" w:cs="Times New Roman"/>
          <w:b/>
          <w:snapToGrid w:val="0"/>
          <w:kern w:val="10"/>
          <w:szCs w:val="21"/>
        </w:rPr>
        <w:t>卷  表达题（69分）</w:t>
      </w:r>
    </w:p>
    <w:p>
      <w:pPr>
        <w:pStyle w:val="21"/>
        <w:widowControl/>
        <w:adjustRightInd w:val="0"/>
        <w:snapToGrid w:val="0"/>
        <w:spacing w:line="360" w:lineRule="auto"/>
        <w:rPr>
          <w:rStyle w:val="10"/>
          <w:rFonts w:ascii="宋体" w:hAnsi="宋体" w:eastAsia="宋体" w:cs="宋体"/>
        </w:rPr>
      </w:pPr>
      <w:r>
        <w:rPr>
          <w:rStyle w:val="10"/>
          <w:rFonts w:hint="eastAsia" w:ascii="宋体" w:hAnsi="宋体" w:eastAsia="宋体" w:cs="Times New Roman"/>
          <w:b/>
          <w:snapToGrid w:val="0"/>
          <w:kern w:val="10"/>
          <w:szCs w:val="21"/>
        </w:rPr>
        <w:t>三、语言文字运用</w:t>
      </w:r>
      <w:r>
        <w:rPr>
          <w:rStyle w:val="10"/>
          <w:rFonts w:ascii="宋体" w:hAnsi="宋体" w:eastAsia="宋体" w:cs="Times New Roman"/>
          <w:b/>
          <w:snapToGrid w:val="0"/>
          <w:kern w:val="10"/>
          <w:szCs w:val="21"/>
        </w:rPr>
        <w:t>（</w:t>
      </w:r>
      <w:r>
        <w:rPr>
          <w:rStyle w:val="10"/>
          <w:rFonts w:hint="eastAsia" w:ascii="宋体" w:hAnsi="宋体" w:eastAsia="宋体" w:cs="Times New Roman"/>
          <w:b/>
          <w:snapToGrid w:val="0"/>
          <w:kern w:val="10"/>
          <w:szCs w:val="21"/>
        </w:rPr>
        <w:t>共9分</w:t>
      </w:r>
      <w:r>
        <w:rPr>
          <w:rStyle w:val="10"/>
          <w:rFonts w:ascii="宋体" w:hAnsi="宋体" w:eastAsia="宋体" w:cs="Times New Roman"/>
          <w:b/>
          <w:snapToGrid w:val="0"/>
          <w:kern w:val="10"/>
          <w:szCs w:val="21"/>
        </w:rPr>
        <w:t>）</w:t>
      </w:r>
    </w:p>
    <w:p>
      <w:pPr>
        <w:pStyle w:val="21"/>
        <w:spacing w:line="360" w:lineRule="auto"/>
        <w:jc w:val="left"/>
        <w:textAlignment w:val="center"/>
        <w:rPr>
          <w:rStyle w:val="10"/>
          <w:rFonts w:ascii="宋体" w:hAnsi="宋体" w:eastAsia="宋体" w:cs="宋体"/>
          <w:b/>
          <w:bCs/>
        </w:rPr>
      </w:pPr>
      <w:r>
        <w:rPr>
          <w:rStyle w:val="10"/>
          <w:rFonts w:ascii="宋体" w:hAnsi="宋体" w:eastAsia="宋体" w:cs="宋体"/>
          <w:b/>
          <w:bCs/>
        </w:rPr>
        <w:t>阅读下面的文字，完成下面</w:t>
      </w:r>
      <w:r>
        <w:rPr>
          <w:rStyle w:val="10"/>
          <w:rFonts w:hint="eastAsia" w:ascii="宋体" w:hAnsi="宋体" w:eastAsia="宋体" w:cs="宋体"/>
          <w:b/>
          <w:bCs/>
        </w:rPr>
        <w:t>11—13</w:t>
      </w:r>
      <w:r>
        <w:rPr>
          <w:rStyle w:val="10"/>
          <w:rFonts w:ascii="宋体" w:hAnsi="宋体" w:eastAsia="宋体" w:cs="宋体"/>
          <w:b/>
          <w:bCs/>
        </w:rPr>
        <w:t>小题。</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谁是陌生人？对许多人来说，这或许是一个很</w:t>
      </w:r>
      <w:r>
        <w:rPr>
          <w:rStyle w:val="10"/>
          <w:rFonts w:ascii="楷体" w:hAnsi="楷体" w:eastAsia="楷体" w:cs="楷体"/>
          <w:u w:val="single"/>
        </w:rPr>
        <w:t xml:space="preserve">       </w:t>
      </w:r>
      <w:r>
        <w:rPr>
          <w:rStyle w:val="10"/>
          <w:rFonts w:ascii="楷体" w:hAnsi="楷体" w:eastAsia="楷体" w:cs="楷体"/>
        </w:rPr>
        <w:t>的问题。陌生人就是那些我们不认识的或者不熟悉的人，这似乎是</w:t>
      </w:r>
      <w:r>
        <w:rPr>
          <w:rStyle w:val="10"/>
          <w:rFonts w:ascii="楷体" w:hAnsi="楷体" w:eastAsia="楷体" w:cs="楷体"/>
          <w:u w:val="single"/>
        </w:rPr>
        <w:t xml:space="preserve">       </w:t>
      </w:r>
      <w:r>
        <w:rPr>
          <w:rStyle w:val="10"/>
          <w:rFonts w:ascii="楷体" w:hAnsi="楷体" w:eastAsia="楷体" w:cs="楷体"/>
        </w:rPr>
        <w:t>的常识。（         ）。例如，知果我们进一步追问如下问题，上述的常识往往就有些不够应对了：“陌生”与“熟悉”各自的具体含义是什么？陌生与熟悉仅仅是一种</w:t>
      </w:r>
      <w:r>
        <w:rPr>
          <w:rStyle w:val="10"/>
          <w:rFonts w:ascii="楷体" w:hAnsi="楷体" w:eastAsia="楷体" w:cs="楷体"/>
          <w:u w:val="single"/>
        </w:rPr>
        <w:t xml:space="preserve">       </w:t>
      </w:r>
      <w:r>
        <w:rPr>
          <w:rStyle w:val="10"/>
          <w:rFonts w:ascii="楷体" w:hAnsi="楷体" w:eastAsia="楷体" w:cs="楷体"/>
        </w:rPr>
        <w:t>的感受，还是有着更客观的依据与内涵？在何种意义上，陌生人可以被转化为熟人？陌生人究竟是一个程度性的概念还是一个构成性的概念？在秩序构成的意义上，陌生人意味着什么？</w:t>
      </w:r>
      <w:r>
        <w:rPr>
          <w:rStyle w:val="10"/>
          <w:rFonts w:ascii="楷体" w:hAnsi="楷体" w:eastAsia="楷体" w:cs="楷体"/>
          <w:u w:val="single"/>
        </w:rPr>
        <w:t>在学术思想史上有许多重大的突破，恰恰是对许多习以为常的概念的反思与质问开始的。</w:t>
      </w:r>
      <w:r>
        <w:rPr>
          <w:rStyle w:val="10"/>
          <w:rFonts w:ascii="楷体" w:hAnsi="楷体" w:eastAsia="楷体" w:cs="楷体"/>
        </w:rPr>
        <w:t>就此而言，用一种严格的社会学的眼光来</w:t>
      </w:r>
      <w:r>
        <w:rPr>
          <w:rStyle w:val="10"/>
          <w:rFonts w:ascii="楷体" w:hAnsi="楷体" w:eastAsia="楷体" w:cs="楷体"/>
          <w:u w:val="single"/>
        </w:rPr>
        <w:t xml:space="preserve">        </w:t>
      </w:r>
      <w:r>
        <w:rPr>
          <w:rStyle w:val="10"/>
          <w:rFonts w:ascii="楷体" w:hAnsi="楷体" w:eastAsia="楷体" w:cs="楷体"/>
        </w:rPr>
        <w:t>陌生人，在概念与理论的层次上思考陌生人问题，恰恰并不是多余的。</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w:t>
      </w:r>
      <w:r>
        <w:rPr>
          <w:rStyle w:val="10"/>
          <w:rFonts w:hint="eastAsia" w:ascii="Times New Roman" w:hAnsi="Times New Roman" w:eastAsia="宋体" w:cs="Times New Roman"/>
        </w:rPr>
        <w:t>1</w:t>
      </w:r>
      <w:r>
        <w:rPr>
          <w:rStyle w:val="10"/>
          <w:rFonts w:ascii="Times New Roman" w:hAnsi="Times New Roman" w:eastAsia="宋体" w:cs="Times New Roman"/>
        </w:rPr>
        <w:t>．</w:t>
      </w:r>
      <w:r>
        <w:rPr>
          <w:rStyle w:val="10"/>
          <w:rFonts w:ascii="宋体" w:hAnsi="宋体" w:eastAsia="宋体" w:cs="宋体"/>
        </w:rPr>
        <w:t>依次填入文中横线上的词语，全都恰当的一项是（    ）</w:t>
      </w:r>
      <w:r>
        <w:rPr>
          <w:rStyle w:val="10"/>
          <w:rFonts w:hint="eastAsia" w:ascii="宋体" w:hAnsi="宋体" w:eastAsia="宋体" w:cs="宋体"/>
        </w:rPr>
        <w:t>（3分）</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突兀  显而易见  心里  观察</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突出  不言自明  心里  考察</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突兀  不言自明  心理  观察</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突出  显而易见  心理  考察</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w:t>
      </w:r>
      <w:r>
        <w:rPr>
          <w:rStyle w:val="10"/>
          <w:rFonts w:hint="eastAsia" w:ascii="Times New Roman" w:hAnsi="Times New Roman" w:eastAsia="宋体" w:cs="Times New Roman"/>
        </w:rPr>
        <w:t>2</w:t>
      </w:r>
      <w:r>
        <w:rPr>
          <w:rStyle w:val="10"/>
          <w:rFonts w:ascii="Times New Roman" w:hAnsi="Times New Roman" w:eastAsia="宋体" w:cs="Times New Roman"/>
        </w:rPr>
        <w:t>．</w:t>
      </w:r>
      <w:r>
        <w:rPr>
          <w:rStyle w:val="10"/>
          <w:rFonts w:ascii="宋体" w:hAnsi="宋体" w:eastAsia="宋体" w:cs="宋体"/>
        </w:rPr>
        <w:t>下列填入文中括号内的语句，衔接最恰当的一项是（    ）</w:t>
      </w:r>
      <w:r>
        <w:rPr>
          <w:rStyle w:val="10"/>
          <w:rFonts w:hint="eastAsia" w:ascii="宋体" w:hAnsi="宋体" w:eastAsia="宋体" w:cs="宋体"/>
        </w:rPr>
        <w:t>（3分）</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因为常识未必能够经受严格的学术眼光的打量与审视</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但常识未必能够经受严格的学术眼光的打量与审视</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但严格的学术眼光未必会打量与审视这样的常识</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因为严格的学术眼光未必会打量与审视这样的常识</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w:t>
      </w:r>
      <w:r>
        <w:rPr>
          <w:rStyle w:val="10"/>
          <w:rFonts w:hint="eastAsia" w:ascii="Times New Roman" w:hAnsi="Times New Roman" w:eastAsia="宋体" w:cs="Times New Roman"/>
        </w:rPr>
        <w:t>3</w:t>
      </w:r>
      <w:r>
        <w:rPr>
          <w:rStyle w:val="10"/>
          <w:rFonts w:ascii="Times New Roman" w:hAnsi="Times New Roman" w:eastAsia="宋体" w:cs="Times New Roman"/>
        </w:rPr>
        <w:t>．</w:t>
      </w:r>
      <w:r>
        <w:rPr>
          <w:rStyle w:val="10"/>
          <w:rFonts w:ascii="宋体" w:hAnsi="宋体" w:eastAsia="宋体" w:cs="宋体"/>
        </w:rPr>
        <w:t>文中画横线的句子有语病，下列修改最恰当的一项是（    ）</w:t>
      </w:r>
      <w:r>
        <w:rPr>
          <w:rStyle w:val="10"/>
          <w:rFonts w:hint="eastAsia" w:ascii="宋体" w:hAnsi="宋体" w:eastAsia="宋体" w:cs="宋体"/>
        </w:rPr>
        <w:t>（3分）</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学术思想史上许多重大的突破，恰恰是对许多习以为常的概念的反思与质问开始的。</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学术思想史有许多重大的突破，恰恰是对许多习以为常的概念的质问与反思开始的。</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学术思想史上有许多重大的突破，恰恰是从对许多习以为常的概念的反思与质问开始的。</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学术思想史上许多重大的突破，恰恰是从对许多习以为常的概念的质问与反思开始的。</w:t>
      </w:r>
    </w:p>
    <w:p>
      <w:pPr>
        <w:pStyle w:val="21"/>
        <w:spacing w:line="360" w:lineRule="auto"/>
        <w:jc w:val="left"/>
        <w:textAlignment w:val="center"/>
        <w:rPr>
          <w:rStyle w:val="10"/>
          <w:rFonts w:ascii="宋体" w:hAnsi="宋体" w:eastAsia="宋体" w:cs="宋体"/>
          <w:b/>
        </w:rPr>
      </w:pPr>
      <w:r>
        <w:rPr>
          <w:rStyle w:val="10"/>
          <w:rFonts w:hint="eastAsia" w:ascii="宋体" w:hAnsi="宋体" w:eastAsia="宋体" w:cs="宋体"/>
          <w:b/>
        </w:rPr>
        <w:t>四、作文（共60分）</w:t>
      </w:r>
    </w:p>
    <w:p>
      <w:pPr>
        <w:pStyle w:val="21"/>
        <w:spacing w:line="360" w:lineRule="auto"/>
        <w:jc w:val="left"/>
        <w:textAlignment w:val="center"/>
        <w:rPr>
          <w:rStyle w:val="10"/>
          <w:rFonts w:ascii="宋体" w:hAnsi="宋体" w:eastAsia="宋体" w:cs="宋体"/>
        </w:rPr>
      </w:pPr>
      <w:r>
        <w:rPr>
          <w:rStyle w:val="10"/>
          <w:rFonts w:hint="eastAsia" w:ascii="宋体" w:hAnsi="宋体" w:eastAsia="宋体" w:cs="宋体"/>
          <w:b/>
        </w:rPr>
        <w:t xml:space="preserve">14. </w:t>
      </w:r>
      <w:r>
        <w:rPr>
          <w:rStyle w:val="10"/>
          <w:rFonts w:ascii="宋体" w:hAnsi="宋体" w:eastAsia="宋体" w:cs="宋体"/>
          <w:b/>
        </w:rPr>
        <w:t>阅读下面文字，根据要求作文。</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b/>
        </w:rPr>
        <w:t>不说闲话，不干闲事，不做闲人。</w:t>
      </w:r>
    </w:p>
    <w:p>
      <w:pPr>
        <w:pStyle w:val="21"/>
        <w:spacing w:line="360" w:lineRule="auto"/>
        <w:jc w:val="right"/>
        <w:textAlignment w:val="center"/>
        <w:rPr>
          <w:rStyle w:val="10"/>
          <w:rFonts w:ascii="楷体" w:hAnsi="楷体" w:eastAsia="楷体" w:cs="楷体"/>
        </w:rPr>
      </w:pPr>
      <w:r>
        <w:rPr>
          <w:rStyle w:val="10"/>
          <w:rFonts w:ascii="楷体" w:hAnsi="楷体" w:eastAsia="楷体" w:cs="楷体"/>
          <w:b/>
        </w:rPr>
        <w:t>——某中学某班班训</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b/>
        </w:rPr>
        <w:t>人生的所谓生趣，全在那些不相干的事。</w:t>
      </w:r>
    </w:p>
    <w:p>
      <w:pPr>
        <w:pStyle w:val="21"/>
        <w:spacing w:line="360" w:lineRule="auto"/>
        <w:jc w:val="right"/>
        <w:textAlignment w:val="center"/>
        <w:rPr>
          <w:rStyle w:val="10"/>
          <w:rFonts w:ascii="楷体" w:hAnsi="楷体" w:eastAsia="楷体" w:cs="楷体"/>
        </w:rPr>
      </w:pPr>
      <w:r>
        <w:rPr>
          <w:rStyle w:val="10"/>
          <w:rFonts w:ascii="楷体" w:hAnsi="楷体" w:eastAsia="楷体" w:cs="楷体"/>
          <w:b/>
        </w:rPr>
        <w:t>——张爱玲</w:t>
      </w:r>
    </w:p>
    <w:p>
      <w:pPr>
        <w:pStyle w:val="21"/>
        <w:spacing w:line="360" w:lineRule="auto"/>
        <w:jc w:val="left"/>
        <w:textAlignment w:val="center"/>
        <w:rPr>
          <w:rStyle w:val="10"/>
          <w:rFonts w:ascii="宋体" w:hAnsi="宋体" w:eastAsia="宋体" w:cs="宋体"/>
          <w:b/>
        </w:rPr>
      </w:pPr>
      <w:r>
        <w:rPr>
          <w:rStyle w:val="10"/>
          <w:rFonts w:ascii="宋体" w:hAnsi="宋体" w:eastAsia="宋体" w:cs="宋体"/>
          <w:b/>
        </w:rPr>
        <w:t>对于以上文字，你有怎样的感受与思考认识？请自选角度，自拟标题，写一篇不少于800字的文章。注意：文体特征鲜明，不得套作和抄袭。</w:t>
      </w:r>
    </w:p>
    <w:p>
      <w:pPr>
        <w:pStyle w:val="21"/>
        <w:widowControl/>
        <w:spacing w:line="360" w:lineRule="auto"/>
        <w:jc w:val="center"/>
        <w:rPr>
          <w:rStyle w:val="10"/>
        </w:rPr>
      </w:pPr>
      <w:r>
        <w:rPr>
          <w:rStyle w:val="10"/>
        </w:rPr>
        <w:br w:type="page"/>
      </w:r>
      <w:bookmarkStart w:id="0" w:name="_GoBack"/>
      <w:bookmarkEnd w:id="0"/>
      <w:r>
        <w:rPr>
          <w:rStyle w:val="10"/>
          <w:rFonts w:hint="eastAsia"/>
        </w:rPr>
        <w:t>参考答案</w:t>
      </w:r>
    </w:p>
    <w:p>
      <w:pPr>
        <w:pStyle w:val="21"/>
        <w:spacing w:line="360" w:lineRule="auto"/>
        <w:rPr>
          <w:rStyle w:val="10"/>
        </w:rPr>
      </w:pPr>
      <w:r>
        <w:rPr>
          <w:rStyle w:val="10"/>
          <w:rFonts w:hint="eastAsia"/>
        </w:rPr>
        <w:t xml:space="preserve">1.B （绝对化--“无穷的感动”夸大其词）   </w:t>
      </w:r>
    </w:p>
    <w:p>
      <w:pPr>
        <w:pStyle w:val="21"/>
        <w:spacing w:line="360" w:lineRule="auto"/>
        <w:rPr>
          <w:rStyle w:val="10"/>
        </w:rPr>
      </w:pPr>
      <w:r>
        <w:rPr>
          <w:rStyle w:val="10"/>
          <w:rFonts w:hint="eastAsia"/>
        </w:rPr>
        <w:t xml:space="preserve">2.D（“对比论证”错。东西方文学理论是并列关系，没有形成对比。）    </w:t>
      </w:r>
    </w:p>
    <w:p>
      <w:pPr>
        <w:pStyle w:val="21"/>
        <w:spacing w:line="360" w:lineRule="auto"/>
        <w:rPr>
          <w:rStyle w:val="10"/>
        </w:rPr>
      </w:pPr>
      <w:r>
        <w:rPr>
          <w:rStyle w:val="10"/>
          <w:rFonts w:hint="eastAsia"/>
        </w:rPr>
        <w:t>3.D（A、B、C都犯有绝对化的毛病）</w:t>
      </w:r>
    </w:p>
    <w:p>
      <w:pPr>
        <w:pStyle w:val="21"/>
        <w:spacing w:line="360" w:lineRule="auto"/>
        <w:rPr>
          <w:rStyle w:val="10"/>
        </w:rPr>
      </w:pPr>
      <w:r>
        <w:rPr>
          <w:rStyle w:val="10"/>
          <w:rFonts w:hint="eastAsia"/>
        </w:rPr>
        <w:t>4．C</w:t>
      </w:r>
    </w:p>
    <w:p>
      <w:pPr>
        <w:pStyle w:val="21"/>
        <w:spacing w:line="360" w:lineRule="auto"/>
        <w:rPr>
          <w:rStyle w:val="10"/>
        </w:rPr>
      </w:pPr>
      <w:r>
        <w:rPr>
          <w:rStyle w:val="10"/>
          <w:rFonts w:hint="eastAsia"/>
        </w:rPr>
        <w:t>5．①孙少安和秀莲对两千五百元钱用途的分歧，衬托出孙少安敢于开拓进取；②孙少安在城里拉砖时，已把烧砖的整个过程和基本技术都学会了，写出他的好学、有远见；③孙少安与田万江老汉在拴牲口窑洞里的对话，体现了他对群众的理解和关心。</w:t>
      </w:r>
    </w:p>
    <w:p>
      <w:pPr>
        <w:pStyle w:val="21"/>
        <w:spacing w:line="360" w:lineRule="auto"/>
        <w:rPr>
          <w:rStyle w:val="10"/>
        </w:rPr>
      </w:pPr>
      <w:r>
        <w:rPr>
          <w:rStyle w:val="10"/>
          <w:rFonts w:hint="eastAsia"/>
        </w:rPr>
        <w:t>6．①交代故事发生的时代背景。如开头一段中概括地写“春天”和“大面积地解冻了”，就是为了交代改革开放初期农村生产责任制改革大面积推广的社会环境。②衬托人物心理，表现人物个性。如月夜景物描写，表现了主人公期待砖窑点火的兴奋与激动以及对未来美好生活的向往。③寄予深刻寓意，预示创业成功。如结尾处写点火场景，就暗含一种成功的寓意，“希望”与“升起”令人回味，留给读者无限想象的空间。</w:t>
      </w:r>
    </w:p>
    <w:p>
      <w:pPr>
        <w:pStyle w:val="21"/>
        <w:spacing w:line="360" w:lineRule="auto"/>
        <w:rPr>
          <w:rStyle w:val="10"/>
        </w:rPr>
      </w:pPr>
      <w:r>
        <w:rPr>
          <w:rStyle w:val="10"/>
          <w:rFonts w:hint="eastAsia"/>
        </w:rPr>
        <w:t>7．本题考查对本诗相关内容的理解能力。选项首先给出相关诗句，然后解读大意和情感主旨，需要考生准确理解，才能做出正确判断。考生要深入诗句中通过反复诵读，细致体会，联系作者及创作背景、时代等特征，力求准确理解，达成情感共鸣，提升阅读欣赏能力。</w:t>
      </w:r>
    </w:p>
    <w:p>
      <w:pPr>
        <w:pStyle w:val="21"/>
        <w:spacing w:line="360" w:lineRule="auto"/>
        <w:rPr>
          <w:rStyle w:val="10"/>
        </w:rPr>
      </w:pPr>
      <w:r>
        <w:rPr>
          <w:rStyle w:val="10"/>
          <w:rFonts w:hint="eastAsia"/>
        </w:rPr>
        <w:t>D项，“写出了诗人为了民族的奋起不惜献出自已生命的决心”曲解文意，偷换概念。 “诗人”“献出自己的生命”错，这里表现的是“战斗者”因土地的复活而产生的情感激荡、热血沸腾的高昂情绪。D项主体对象和情感解读均不正确。</w:t>
      </w:r>
    </w:p>
    <w:p>
      <w:pPr>
        <w:pStyle w:val="21"/>
        <w:spacing w:line="360" w:lineRule="auto"/>
        <w:rPr>
          <w:rStyle w:val="10"/>
        </w:rPr>
      </w:pPr>
      <w:r>
        <w:rPr>
          <w:rStyle w:val="10"/>
          <w:rFonts w:hint="eastAsia"/>
        </w:rPr>
        <w:t>故选D。</w:t>
      </w:r>
    </w:p>
    <w:p>
      <w:pPr>
        <w:pStyle w:val="21"/>
        <w:spacing w:line="360" w:lineRule="auto"/>
        <w:rPr>
          <w:rStyle w:val="10"/>
        </w:rPr>
      </w:pPr>
      <w:r>
        <w:rPr>
          <w:rStyle w:val="10"/>
          <w:rFonts w:hint="eastAsia"/>
        </w:rPr>
        <w:t>8．本题考查对本诗艺术特色的分析鉴赏能力。四个选项涉及的角度有语言特色、修辞手法、表达方式、抒情技巧。逐字逐句加以推敲揣悟，力求快速准确地做出判断。要做好此题考生需要掌握比喻、视听结合、常见的语言特色、以及朗读的基本知识。</w:t>
      </w:r>
    </w:p>
    <w:p>
      <w:pPr>
        <w:pStyle w:val="21"/>
        <w:spacing w:line="360" w:lineRule="auto"/>
        <w:rPr>
          <w:rStyle w:val="10"/>
        </w:rPr>
      </w:pPr>
      <w:r>
        <w:rPr>
          <w:rStyle w:val="10"/>
          <w:rFonts w:hint="eastAsia"/>
        </w:rPr>
        <w:t>A项，“没有用到形容词”判断错误。本诗虽不像一般的诗歌那样大量运用形容词以描述景物、抒发情感，但也运用到“高亢”“辛勤”“明朗”“温热”等少量形容词，可见A项表达绝对。</w:t>
      </w:r>
    </w:p>
    <w:p>
      <w:pPr>
        <w:pStyle w:val="21"/>
        <w:spacing w:line="360" w:lineRule="auto"/>
        <w:rPr>
          <w:rStyle w:val="10"/>
        </w:rPr>
      </w:pPr>
      <w:r>
        <w:rPr>
          <w:rStyle w:val="10"/>
          <w:rFonts w:hint="eastAsia"/>
        </w:rPr>
        <w:t>故选A。</w:t>
      </w:r>
    </w:p>
    <w:p>
      <w:pPr>
        <w:pStyle w:val="21"/>
        <w:spacing w:line="360" w:lineRule="auto"/>
        <w:rPr>
          <w:rStyle w:val="10"/>
        </w:rPr>
      </w:pPr>
      <w:r>
        <w:rPr>
          <w:rStyle w:val="10"/>
        </w:rPr>
        <w:t>9</w:t>
      </w:r>
      <w:r>
        <w:rPr>
          <w:rStyle w:val="10"/>
          <w:rFonts w:hint="eastAsia"/>
        </w:rPr>
        <w:t>．C</w:t>
      </w:r>
    </w:p>
    <w:p>
      <w:pPr>
        <w:pStyle w:val="21"/>
        <w:spacing w:line="360" w:lineRule="auto"/>
        <w:rPr>
          <w:rStyle w:val="10"/>
        </w:rPr>
      </w:pPr>
      <w:r>
        <w:rPr>
          <w:rStyle w:val="10"/>
        </w:rPr>
        <w:t>10</w:t>
      </w:r>
      <w:r>
        <w:rPr>
          <w:rStyle w:val="10"/>
          <w:rFonts w:hint="eastAsia"/>
        </w:rPr>
        <w:t>．（1）视听结合：本词从听觉描写雨打荷叶之声，从视觉描写碧水彩霞、飞鸟游鱼之景；白诗从听觉描写黄莺鸣叫，从视觉描写春水初涨，绿杨成阴之景。</w:t>
      </w:r>
    </w:p>
    <w:p>
      <w:pPr>
        <w:pStyle w:val="21"/>
        <w:spacing w:line="360" w:lineRule="auto"/>
        <w:rPr>
          <w:rStyle w:val="10"/>
        </w:rPr>
      </w:pPr>
      <w:r>
        <w:rPr>
          <w:rStyle w:val="10"/>
          <w:rFonts w:hint="eastAsia"/>
        </w:rPr>
        <w:t>（2）动静结合：本词既描写了彩霞映碧水的静景，又描写了鸟在空中飞、鱼在水里游的动景；白诗既有对西湖的水、云、杨树、白沙堤的静态描写，又有黄莺争栖、新燕啄泥的动态描写。</w:t>
      </w:r>
    </w:p>
    <w:p>
      <w:pPr>
        <w:pStyle w:val="21"/>
        <w:spacing w:line="360" w:lineRule="auto"/>
        <w:rPr>
          <w:rStyle w:val="10"/>
        </w:rPr>
      </w:pPr>
      <w:r>
        <w:rPr>
          <w:rStyle w:val="10"/>
          <w:rFonts w:hint="eastAsia"/>
        </w:rPr>
        <w:t>（3）色彩映衬：本词用红霞与碧水相映衬，白诗用绿杨与白沙堤相映衬。</w:t>
      </w:r>
    </w:p>
    <w:p>
      <w:pPr>
        <w:pStyle w:val="21"/>
        <w:spacing w:line="360" w:lineRule="auto"/>
        <w:rPr>
          <w:rStyle w:val="10"/>
        </w:rPr>
      </w:pPr>
      <w:r>
        <w:rPr>
          <w:rStyle w:val="10"/>
          <w:rFonts w:hint="eastAsia"/>
        </w:rPr>
        <w:t>【答案】</w:t>
      </w:r>
    </w:p>
    <w:p>
      <w:pPr>
        <w:pStyle w:val="21"/>
        <w:spacing w:line="360" w:lineRule="auto"/>
        <w:rPr>
          <w:rStyle w:val="10"/>
        </w:rPr>
      </w:pPr>
      <w:r>
        <w:rPr>
          <w:rStyle w:val="10"/>
        </w:rPr>
        <w:t>11</w:t>
      </w:r>
      <w:r>
        <w:rPr>
          <w:rStyle w:val="10"/>
          <w:rFonts w:hint="eastAsia"/>
        </w:rPr>
        <w:t>．C</w:t>
      </w:r>
    </w:p>
    <w:p>
      <w:pPr>
        <w:pStyle w:val="21"/>
        <w:spacing w:line="360" w:lineRule="auto"/>
        <w:rPr>
          <w:rStyle w:val="10"/>
        </w:rPr>
      </w:pPr>
      <w:r>
        <w:rPr>
          <w:rStyle w:val="10"/>
        </w:rPr>
        <w:t>12</w:t>
      </w:r>
      <w:r>
        <w:rPr>
          <w:rStyle w:val="10"/>
          <w:rFonts w:hint="eastAsia"/>
        </w:rPr>
        <w:t>．B</w:t>
      </w:r>
    </w:p>
    <w:p>
      <w:pPr>
        <w:pStyle w:val="21"/>
        <w:spacing w:line="360" w:lineRule="auto"/>
        <w:rPr>
          <w:rStyle w:val="10"/>
        </w:rPr>
      </w:pPr>
      <w:r>
        <w:rPr>
          <w:rStyle w:val="10"/>
        </w:rPr>
        <w:t>13</w:t>
      </w:r>
      <w:r>
        <w:rPr>
          <w:rStyle w:val="10"/>
          <w:rFonts w:hint="eastAsia"/>
        </w:rPr>
        <w:t>．D</w:t>
      </w:r>
    </w:p>
    <w:p>
      <w:pPr>
        <w:pStyle w:val="21"/>
        <w:spacing w:line="360" w:lineRule="auto"/>
        <w:rPr>
          <w:rStyle w:val="10"/>
        </w:rPr>
      </w:pPr>
      <w:r>
        <w:rPr>
          <w:rStyle w:val="10"/>
          <w:rFonts w:hint="eastAsia"/>
        </w:rPr>
        <w:t>【解析】</w:t>
      </w:r>
    </w:p>
    <w:p>
      <w:pPr>
        <w:pStyle w:val="21"/>
        <w:spacing w:line="360" w:lineRule="auto"/>
        <w:rPr>
          <w:rStyle w:val="10"/>
        </w:rPr>
      </w:pPr>
      <w:r>
        <w:rPr>
          <w:rStyle w:val="10"/>
        </w:rPr>
        <w:t>11</w:t>
      </w:r>
      <w:r>
        <w:rPr>
          <w:rStyle w:val="10"/>
          <w:rFonts w:hint="eastAsia"/>
        </w:rPr>
        <w:t>．本题考查学生考核词义辨析的能力。词语重点考查考生结合语境(上下文)准确理解和使用词语(包括虚词)的能力。</w:t>
      </w:r>
    </w:p>
    <w:p>
      <w:pPr>
        <w:pStyle w:val="21"/>
        <w:spacing w:line="360" w:lineRule="auto"/>
        <w:rPr>
          <w:rStyle w:val="10"/>
        </w:rPr>
      </w:pPr>
      <w:r>
        <w:rPr>
          <w:rStyle w:val="10"/>
          <w:rFonts w:hint="eastAsia"/>
        </w:rPr>
        <w:t>第一空：“突兀”：突然，出乎意外。“突出”：明显，出众。根据语境修饰“问题”应用“突兀”。</w:t>
      </w:r>
    </w:p>
    <w:p>
      <w:pPr>
        <w:pStyle w:val="21"/>
        <w:spacing w:line="360" w:lineRule="auto"/>
        <w:rPr>
          <w:rStyle w:val="10"/>
        </w:rPr>
      </w:pPr>
      <w:r>
        <w:rPr>
          <w:rStyle w:val="10"/>
          <w:rFonts w:hint="eastAsia"/>
        </w:rPr>
        <w:t>第二空：“不言自明”和“显而易见”都形容很明显，无须多说或多看。但“不言自明”偏重于人不用说就明白，“显而易见”偏重于极容易看明白。在此强调不用说，应用“不言自明”。</w:t>
      </w:r>
    </w:p>
    <w:p>
      <w:pPr>
        <w:pStyle w:val="21"/>
        <w:spacing w:line="360" w:lineRule="auto"/>
        <w:rPr>
          <w:rStyle w:val="10"/>
        </w:rPr>
      </w:pPr>
      <w:r>
        <w:rPr>
          <w:rStyle w:val="10"/>
          <w:rFonts w:hint="eastAsia"/>
        </w:rPr>
        <w:t>第三空：心理：泛指人的意识、思想、感情的表现。心里：指思想里、头脑里。根据语境应用“心理”。</w:t>
      </w:r>
    </w:p>
    <w:p>
      <w:pPr>
        <w:pStyle w:val="21"/>
        <w:spacing w:line="360" w:lineRule="auto"/>
        <w:rPr>
          <w:rStyle w:val="10"/>
        </w:rPr>
      </w:pPr>
      <w:r>
        <w:rPr>
          <w:rStyle w:val="10"/>
          <w:rFonts w:hint="eastAsia"/>
        </w:rPr>
        <w:t>第四空：观察：仔细察看（事物或现象）。考察：实地观察调査。根据语境修饰“陌生人”应用“观察”。</w:t>
      </w:r>
    </w:p>
    <w:p>
      <w:pPr>
        <w:pStyle w:val="21"/>
        <w:spacing w:line="360" w:lineRule="auto"/>
        <w:rPr>
          <w:rStyle w:val="10"/>
        </w:rPr>
      </w:pPr>
      <w:r>
        <w:rPr>
          <w:rStyle w:val="10"/>
          <w:rFonts w:hint="eastAsia"/>
        </w:rPr>
        <w:t>故选C。</w:t>
      </w:r>
    </w:p>
    <w:p>
      <w:pPr>
        <w:pStyle w:val="21"/>
        <w:spacing w:line="360" w:lineRule="auto"/>
        <w:rPr>
          <w:rStyle w:val="10"/>
        </w:rPr>
      </w:pPr>
      <w:r>
        <w:rPr>
          <w:rStyle w:val="10"/>
        </w:rPr>
        <w:t>12</w:t>
      </w:r>
      <w:r>
        <w:rPr>
          <w:rStyle w:val="10"/>
          <w:rFonts w:hint="eastAsia"/>
        </w:rPr>
        <w:t>．本题考核学生语言表达中的连贯的能力。语言表达连贯和文章逻辑顺序安排，需要通读全部文句，理清思路，把握文段内容。</w:t>
      </w:r>
    </w:p>
    <w:p>
      <w:pPr>
        <w:pStyle w:val="21"/>
        <w:spacing w:line="360" w:lineRule="auto"/>
        <w:rPr>
          <w:rStyle w:val="10"/>
        </w:rPr>
      </w:pPr>
      <w:r>
        <w:rPr>
          <w:rStyle w:val="10"/>
          <w:rFonts w:hint="eastAsia"/>
        </w:rPr>
        <w:t>连贯类题目做题时要注意把握基本内容，该题可从前句“这似乎是不言自明的常识”来看应是转折关系，故用“但”开头，而不用表原因的“因”，并且前句宾语为“常识”,后句以“常识”为主语，与前句的衔接关系紧密。</w:t>
      </w:r>
    </w:p>
    <w:p>
      <w:pPr>
        <w:pStyle w:val="21"/>
        <w:spacing w:line="360" w:lineRule="auto"/>
        <w:rPr>
          <w:rStyle w:val="10"/>
        </w:rPr>
      </w:pPr>
      <w:r>
        <w:rPr>
          <w:rStyle w:val="10"/>
          <w:rFonts w:hint="eastAsia"/>
        </w:rPr>
        <w:t>故选B。</w:t>
      </w:r>
    </w:p>
    <w:p>
      <w:pPr>
        <w:pStyle w:val="21"/>
        <w:spacing w:line="360" w:lineRule="auto"/>
        <w:rPr>
          <w:rStyle w:val="10"/>
        </w:rPr>
      </w:pPr>
      <w:r>
        <w:rPr>
          <w:rStyle w:val="10"/>
        </w:rPr>
        <w:t>13</w:t>
      </w:r>
      <w:r>
        <w:rPr>
          <w:rStyle w:val="10"/>
          <w:rFonts w:hint="eastAsia"/>
        </w:rPr>
        <w:t>．本题考查学生病句辨析与修改能力。病句原因很多，主要有搭配不当、成分残缺、语序不当、结构混乱、不合逻辑、表意不明等。判断病句，必须对汉语的语言规范有所了解，首先要仔细阅读句子，第一步凭借语感感知句子有无毛病，再用所学知识（病句类型）作分析。可用压缩句子抓主要成分由整体到局部地判断。</w:t>
      </w:r>
    </w:p>
    <w:p>
      <w:pPr>
        <w:pStyle w:val="21"/>
        <w:spacing w:line="360" w:lineRule="auto"/>
        <w:rPr>
          <w:rStyle w:val="10"/>
        </w:rPr>
      </w:pPr>
      <w:r>
        <w:rPr>
          <w:rStyle w:val="10"/>
          <w:rFonts w:hint="eastAsia"/>
        </w:rPr>
        <w:t>本题，题干明确指出“文中画横线的句子有语病，下列修改最恰当的一项”。</w:t>
      </w:r>
    </w:p>
    <w:p>
      <w:pPr>
        <w:pStyle w:val="21"/>
        <w:spacing w:line="360" w:lineRule="auto"/>
        <w:rPr>
          <w:rStyle w:val="10"/>
        </w:rPr>
      </w:pPr>
      <w:r>
        <w:rPr>
          <w:rStyle w:val="10"/>
          <w:rFonts w:hint="eastAsia"/>
        </w:rPr>
        <w:t>D项，去掉“在”“有”，使整个句子的主语中心语为“突破”；补充介词“从”，保证“从……开始”结构的完整；先“质问”，后“反思”，保证句子的逻辑顺序。</w:t>
      </w:r>
    </w:p>
    <w:p>
      <w:pPr>
        <w:pStyle w:val="21"/>
        <w:spacing w:line="360" w:lineRule="auto"/>
        <w:rPr>
          <w:rStyle w:val="10"/>
        </w:rPr>
      </w:pPr>
      <w:r>
        <w:rPr>
          <w:rStyle w:val="10"/>
          <w:rFonts w:hint="eastAsia"/>
        </w:rPr>
        <w:t>故选D。</w:t>
      </w:r>
    </w:p>
    <w:p>
      <w:pPr>
        <w:pStyle w:val="21"/>
        <w:spacing w:line="360" w:lineRule="auto"/>
        <w:rPr>
          <w:rStyle w:val="10"/>
        </w:rPr>
      </w:pPr>
      <w:r>
        <w:rPr>
          <w:rStyle w:val="10"/>
          <w:rFonts w:hint="eastAsia"/>
        </w:rPr>
        <w:t>1</w:t>
      </w:r>
      <w:r>
        <w:rPr>
          <w:rStyle w:val="10"/>
        </w:rPr>
        <w:t>4.作文</w:t>
      </w:r>
      <w:r>
        <w:rPr>
          <w:rStyle w:val="10"/>
          <w:rFonts w:hint="eastAsia"/>
        </w:rPr>
        <w:t>【审题】</w:t>
      </w:r>
    </w:p>
    <w:p>
      <w:pPr>
        <w:pStyle w:val="21"/>
        <w:spacing w:line="360" w:lineRule="auto"/>
        <w:rPr>
          <w:rStyle w:val="10"/>
        </w:rPr>
      </w:pPr>
      <w:r>
        <w:rPr>
          <w:rStyle w:val="10"/>
          <w:rFonts w:hint="eastAsia"/>
        </w:rPr>
        <w:t>材料一是中学某班班训，说的是不能让人成为太闲的人，要求学生刻苦学习，不浪费时间。材料二是张爱玲的名言，说的是享受生活情趣就要摈除一切功利的动机，做喜欢做的事情。两则材料在意思上呈现出一种对立的关系，我们要思考的是正事和闲事这两个相对立的概念之于人生的辩证关系。在写作时，如能把正事和闲事这二者的辩证关系揭示出来，做到对立统一地看问题，是较理想的立意。</w:t>
      </w:r>
    </w:p>
    <w:p>
      <w:pPr>
        <w:pStyle w:val="21"/>
        <w:spacing w:line="360" w:lineRule="auto"/>
        <w:rPr>
          <w:rStyle w:val="10"/>
        </w:rPr>
      </w:pPr>
      <w:r>
        <w:rPr>
          <w:rStyle w:val="10"/>
          <w:rFonts w:hint="eastAsia"/>
        </w:rPr>
        <w:t>参考立意：</w:t>
      </w:r>
    </w:p>
    <w:p>
      <w:pPr>
        <w:pStyle w:val="21"/>
        <w:spacing w:line="360" w:lineRule="auto"/>
        <w:rPr>
          <w:rStyle w:val="10"/>
        </w:rPr>
      </w:pPr>
      <w:r>
        <w:rPr>
          <w:rStyle w:val="10"/>
          <w:rFonts w:hint="eastAsia"/>
        </w:rPr>
        <w:t>角度一：忙与闲，这是两种不同的生存状态；</w:t>
      </w:r>
    </w:p>
    <w:p>
      <w:pPr>
        <w:pStyle w:val="21"/>
        <w:spacing w:line="360" w:lineRule="auto"/>
        <w:rPr>
          <w:rStyle w:val="10"/>
        </w:rPr>
      </w:pPr>
      <w:r>
        <w:rPr>
          <w:rStyle w:val="10"/>
          <w:rFonts w:hint="eastAsia"/>
        </w:rPr>
        <w:t>角度二：做一些闲事也无妨；</w:t>
      </w:r>
    </w:p>
    <w:p>
      <w:pPr>
        <w:pStyle w:val="21"/>
        <w:spacing w:line="360" w:lineRule="auto"/>
        <w:rPr>
          <w:rStyle w:val="10"/>
        </w:rPr>
      </w:pPr>
      <w:r>
        <w:rPr>
          <w:rStyle w:val="10"/>
          <w:rFonts w:hint="eastAsia"/>
        </w:rPr>
        <w:t>角度三：忙碌也是一种享受。</w:t>
      </w:r>
    </w:p>
    <w:p>
      <w:pPr>
        <w:pStyle w:val="21"/>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japaneseCounting"/>
      <w:lvlText w:val="%1、"/>
      <w:lvlJc w:val="left"/>
      <w:pPr>
        <w:ind w:left="872" w:hanging="450"/>
      </w:pPr>
      <w:rPr>
        <w:rFonts w:hint="default"/>
        <w:lang w:val="en-U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AB5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322</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2021-09-15T06:54:03Z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A5A3BFA4F30840D19C76506CA3E569FB</vt:lpwstr>
  </property>
</Properties>
</file>