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连城一中2021-2022学年上期高二月考试卷</w:t>
      </w:r>
    </w:p>
    <w:p>
      <w:pPr>
        <w:pStyle w:val="5"/>
        <w:widowControl/>
        <w:spacing w:beforeAutospacing="0" w:afterAutospacing="0"/>
        <w:jc w:val="center"/>
        <w:rPr>
          <w:rFonts w:ascii="宋体" w:hAnsi="宋体" w:eastAsia="宋体" w:cs="宋体"/>
          <w:b/>
          <w:bCs/>
          <w:sz w:val="21"/>
          <w:szCs w:val="21"/>
        </w:rPr>
      </w:pPr>
    </w:p>
    <w:p>
      <w:pPr>
        <w:pStyle w:val="5"/>
        <w:widowControl/>
        <w:numPr>
          <w:ilvl w:val="0"/>
          <w:numId w:val="1"/>
        </w:numPr>
        <w:spacing w:beforeAutospacing="0" w:afterAutospacing="0"/>
        <w:rPr>
          <w:rFonts w:ascii="宋体" w:hAnsi="宋体" w:eastAsia="宋体" w:cs="宋体"/>
          <w:sz w:val="21"/>
          <w:szCs w:val="21"/>
        </w:rPr>
      </w:pPr>
      <w:r>
        <w:rPr>
          <w:rFonts w:hint="eastAsia" w:ascii="宋体" w:hAnsi="宋体" w:eastAsia="宋体" w:cs="宋体"/>
          <w:sz w:val="21"/>
          <w:szCs w:val="21"/>
        </w:rPr>
        <w:t>选择题（本题共 16 小题，每小题3分，共48分。每小题只有一个选项符合题目要求。）</w:t>
      </w:r>
    </w:p>
    <w:p>
      <w:pPr>
        <w:spacing w:line="360" w:lineRule="auto"/>
        <w:ind w:firstLine="420"/>
        <w:jc w:val="left"/>
        <w:textAlignment w:val="center"/>
        <w:rPr>
          <w:rFonts w:ascii="宋体" w:hAnsi="宋体" w:cs="宋体"/>
        </w:rPr>
      </w:pPr>
      <w:r>
        <w:drawing>
          <wp:anchor distT="0" distB="0" distL="114300" distR="114300" simplePos="0" relativeHeight="251659264" behindDoc="0" locked="0" layoutInCell="1" allowOverlap="1">
            <wp:simplePos x="0" y="0"/>
            <wp:positionH relativeFrom="column">
              <wp:posOffset>3486150</wp:posOffset>
            </wp:positionH>
            <wp:positionV relativeFrom="paragraph">
              <wp:posOffset>988695</wp:posOffset>
            </wp:positionV>
            <wp:extent cx="2924175" cy="3429000"/>
            <wp:effectExtent l="19050" t="0" r="9525" b="0"/>
            <wp:wrapSquare wrapText="bothSides"/>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4" cstate="print"/>
                    <a:stretch>
                      <a:fillRect/>
                    </a:stretch>
                  </pic:blipFill>
                  <pic:spPr>
                    <a:xfrm>
                      <a:off x="0" y="0"/>
                      <a:ext cx="2924175" cy="3429000"/>
                    </a:xfrm>
                    <a:prstGeom prst="rect">
                      <a:avLst/>
                    </a:prstGeom>
                  </pic:spPr>
                </pic:pic>
              </a:graphicData>
            </a:graphic>
          </wp:anchor>
        </w:drawing>
      </w:r>
      <w:r>
        <w:t xml:space="preserve">    </w:t>
      </w:r>
      <w:r>
        <w:rPr>
          <w:rFonts w:ascii="楷体" w:hAnsi="楷体" w:eastAsia="楷体" w:cs="楷体"/>
        </w:rPr>
        <w:t>洪积扇是河流、沟谷的洪水流出山口进入平坦地区后，因坡度骤减，水流搬运能力降低，屑碎物质堆积而形成的扇形堆积体。图示意贺兰山东麓洪积扇的分布，除甲地洪积扇外，其余洪积扇堆积物均以砾石为主，贺兰山东麓南部大多数洪积扇耕地较少，</w:t>
      </w:r>
      <w:r>
        <w:rPr>
          <w:rFonts w:hint="eastAsia" w:ascii="楷体" w:hAnsi="楷体" w:eastAsia="楷体" w:cs="楷体"/>
        </w:rPr>
        <w:t xml:space="preserve">  </w:t>
      </w:r>
      <w:r>
        <w:rPr>
          <w:rFonts w:ascii="楷体" w:hAnsi="楷体" w:eastAsia="楷体" w:cs="楷体"/>
        </w:rPr>
        <w:t>且耕地主要分布在洪积扇边缘。</w:t>
      </w:r>
      <w:r>
        <w:rPr>
          <w:rFonts w:ascii="宋体" w:hAnsi="宋体" w:cs="宋体"/>
        </w:rPr>
        <w:t>据此完成下面小题。</w:t>
      </w:r>
    </w:p>
    <w:p>
      <w:pPr>
        <w:spacing w:line="360" w:lineRule="auto"/>
        <w:ind w:firstLine="420"/>
        <w:jc w:val="left"/>
        <w:textAlignment w:val="center"/>
        <w:rPr>
          <w:rFonts w:ascii="楷体" w:hAnsi="楷体" w:eastAsia="楷体" w:cs="楷体"/>
        </w:rPr>
      </w:pPr>
    </w:p>
    <w:p>
      <w:pPr>
        <w:pStyle w:val="13"/>
        <w:numPr>
          <w:ilvl w:val="0"/>
          <w:numId w:val="2"/>
        </w:numPr>
        <w:spacing w:line="360" w:lineRule="auto"/>
        <w:ind w:firstLineChars="0"/>
        <w:jc w:val="left"/>
        <w:textAlignment w:val="center"/>
        <w:rPr>
          <w:rFonts w:ascii="宋体" w:hAnsi="宋体" w:cs="宋体"/>
        </w:rPr>
      </w:pPr>
      <w:r>
        <w:rPr>
          <w:rFonts w:ascii="宋体" w:hAnsi="宋体" w:cs="宋体"/>
        </w:rPr>
        <w:t>贺兰山东麓洪积扇集中连片分布的主要原因</w:t>
      </w:r>
    </w:p>
    <w:p>
      <w:pPr>
        <w:spacing w:line="360" w:lineRule="auto"/>
        <w:jc w:val="left"/>
        <w:textAlignment w:val="center"/>
        <w:rPr>
          <w:rFonts w:ascii="宋体" w:hAnsi="宋体" w:cs="宋体"/>
        </w:rPr>
      </w:pPr>
      <w:r>
        <w:rPr>
          <w:rFonts w:ascii="宋体" w:hAnsi="宋体" w:cs="宋体"/>
        </w:rPr>
        <w:t>是贺兰山东坡</w:t>
      </w:r>
    </w:p>
    <w:p>
      <w:pPr>
        <w:tabs>
          <w:tab w:val="left" w:pos="2805"/>
          <w:tab w:val="left" w:pos="4153"/>
          <w:tab w:val="left" w:pos="6229"/>
        </w:tabs>
        <w:spacing w:line="360" w:lineRule="auto"/>
        <w:jc w:val="left"/>
        <w:textAlignment w:val="center"/>
      </w:pPr>
      <w:r>
        <w:t>A．</w:t>
      </w:r>
      <w:r>
        <w:rPr>
          <w:rFonts w:ascii="宋体" w:hAnsi="宋体" w:cs="宋体"/>
        </w:rPr>
        <w:t>坡度和缓</w:t>
      </w:r>
      <w:r>
        <w:tab/>
      </w:r>
      <w:r>
        <w:t>B．</w:t>
      </w:r>
      <w:r>
        <w:rPr>
          <w:rFonts w:ascii="宋体" w:hAnsi="宋体" w:cs="宋体"/>
        </w:rPr>
        <w:t>岩石裸露</w:t>
      </w:r>
      <w:r>
        <w:tab/>
      </w:r>
    </w:p>
    <w:p>
      <w:pPr>
        <w:tabs>
          <w:tab w:val="left" w:pos="2805"/>
          <w:tab w:val="left" w:pos="4153"/>
          <w:tab w:val="left" w:pos="6229"/>
        </w:tabs>
        <w:spacing w:line="360" w:lineRule="auto"/>
        <w:jc w:val="left"/>
        <w:textAlignment w:val="center"/>
        <w:rPr>
          <w:rFonts w:ascii="宋体" w:hAnsi="宋体" w:cs="宋体"/>
        </w:rPr>
      </w:pPr>
      <w:r>
        <w:t>C．</w:t>
      </w:r>
      <w:r>
        <w:rPr>
          <w:rFonts w:ascii="宋体" w:hAnsi="宋体" w:cs="宋体"/>
        </w:rPr>
        <w:t>河流、沟谷众多</w:t>
      </w:r>
      <w:r>
        <w:tab/>
      </w:r>
      <w:r>
        <w:t>D．</w:t>
      </w:r>
      <w:r>
        <w:rPr>
          <w:rFonts w:ascii="宋体" w:hAnsi="宋体" w:cs="宋体"/>
        </w:rPr>
        <w:t>降水集中</w:t>
      </w:r>
    </w:p>
    <w:p>
      <w:pPr>
        <w:spacing w:line="360" w:lineRule="auto"/>
        <w:jc w:val="left"/>
        <w:textAlignment w:val="center"/>
        <w:rPr>
          <w:rFonts w:ascii="宋体" w:hAnsi="宋体" w:cs="宋体"/>
        </w:rPr>
      </w:pPr>
      <w:r>
        <w:t>2．</w:t>
      </w:r>
      <w:r>
        <w:rPr>
          <w:rFonts w:ascii="宋体" w:hAnsi="宋体" w:cs="宋体"/>
        </w:rPr>
        <w:t>与其他洪积扇相比，甲地洪积扇堆积物中砾石较少的原因主要是</w:t>
      </w:r>
    </w:p>
    <w:p>
      <w:pPr>
        <w:spacing w:line="360" w:lineRule="auto"/>
        <w:jc w:val="left"/>
        <w:textAlignment w:val="center"/>
        <w:rPr>
          <w:rFonts w:ascii="宋体" w:hAnsi="宋体" w:cs="宋体"/>
        </w:rPr>
      </w:pPr>
      <w:r>
        <w:rPr>
          <w:rFonts w:ascii="宋体" w:hAnsi="宋体" w:cs="宋体"/>
        </w:rPr>
        <w:t xml:space="preserve">①降水较少  ②山地相对高度较小  ③河流较长 </w:t>
      </w:r>
    </w:p>
    <w:p>
      <w:pPr>
        <w:spacing w:line="360" w:lineRule="auto"/>
        <w:jc w:val="left"/>
        <w:textAlignment w:val="center"/>
        <w:rPr>
          <w:rFonts w:ascii="宋体" w:hAnsi="宋体" w:cs="宋体"/>
        </w:rPr>
      </w:pPr>
      <w:r>
        <w:rPr>
          <w:rFonts w:ascii="宋体" w:hAnsi="宋体" w:cs="宋体"/>
        </w:rPr>
        <w:t xml:space="preserve"> ④风化物粒径较小</w:t>
      </w:r>
    </w:p>
    <w:p>
      <w:pPr>
        <w:tabs>
          <w:tab w:val="left" w:pos="2805"/>
          <w:tab w:val="left" w:pos="4153"/>
          <w:tab w:val="left" w:pos="6229"/>
        </w:tabs>
        <w:spacing w:line="360" w:lineRule="auto"/>
        <w:jc w:val="left"/>
        <w:textAlignment w:val="center"/>
      </w:pPr>
      <w:r>
        <w:t>A．</w:t>
      </w:r>
      <w:r>
        <w:rPr>
          <w:rFonts w:ascii="宋体" w:hAnsi="宋体" w:cs="宋体"/>
        </w:rPr>
        <w:t>①②</w:t>
      </w:r>
      <w:r>
        <w:tab/>
      </w:r>
      <w:r>
        <w:t>B．</w:t>
      </w:r>
      <w:r>
        <w:rPr>
          <w:rFonts w:ascii="宋体" w:hAnsi="宋体" w:cs="宋体"/>
        </w:rPr>
        <w:t>②③</w:t>
      </w:r>
      <w:r>
        <w:tab/>
      </w:r>
    </w:p>
    <w:p>
      <w:pPr>
        <w:tabs>
          <w:tab w:val="left" w:pos="2805"/>
          <w:tab w:val="left" w:pos="4153"/>
          <w:tab w:val="left" w:pos="6229"/>
        </w:tabs>
        <w:spacing w:line="360" w:lineRule="auto"/>
        <w:jc w:val="left"/>
        <w:textAlignment w:val="center"/>
        <w:rPr>
          <w:rFonts w:ascii="宋体" w:hAnsi="宋体" w:cs="宋体"/>
        </w:rPr>
      </w:pPr>
      <w:r>
        <w:t>C．</w:t>
      </w:r>
      <w:r>
        <w:rPr>
          <w:rFonts w:ascii="宋体" w:hAnsi="宋体" w:cs="宋体"/>
        </w:rPr>
        <w:t>③④</w:t>
      </w:r>
      <w:r>
        <w:tab/>
      </w:r>
      <w:r>
        <w:t>D．</w:t>
      </w:r>
      <w:r>
        <w:rPr>
          <w:rFonts w:ascii="宋体" w:hAnsi="宋体" w:cs="宋体"/>
        </w:rPr>
        <w:t>①④</w:t>
      </w:r>
    </w:p>
    <w:p>
      <w:pPr>
        <w:tabs>
          <w:tab w:val="left" w:pos="2076"/>
          <w:tab w:val="left" w:pos="4153"/>
          <w:tab w:val="left" w:pos="6229"/>
        </w:tabs>
        <w:spacing w:line="360" w:lineRule="auto"/>
        <w:jc w:val="left"/>
        <w:textAlignment w:val="center"/>
        <w:rPr>
          <w:rFonts w:ascii="宋体" w:hAnsi="宋体" w:cs="宋体"/>
        </w:rPr>
      </w:pPr>
    </w:p>
    <w:p>
      <w:pPr>
        <w:spacing w:line="360" w:lineRule="auto"/>
        <w:ind w:firstLine="420"/>
        <w:jc w:val="left"/>
        <w:textAlignment w:val="center"/>
        <w:rPr>
          <w:rFonts w:ascii="楷体" w:hAnsi="楷体" w:eastAsia="楷体" w:cs="楷体"/>
        </w:rPr>
      </w:pPr>
      <w:r>
        <w:t xml:space="preserve"> </w:t>
      </w:r>
      <w:r>
        <w:rPr>
          <w:rFonts w:ascii="楷体" w:hAnsi="楷体" w:eastAsia="楷体" w:cs="楷体"/>
        </w:rPr>
        <w:t>下面四图为某中学学生绘制的气压带、风带示意图（阴影代表气压带，箭头代表盛行风向）。读图，完成下面小题。</w:t>
      </w:r>
    </w:p>
    <w:p>
      <w:pPr>
        <w:spacing w:line="360" w:lineRule="auto"/>
        <w:jc w:val="left"/>
        <w:textAlignment w:val="center"/>
      </w:pPr>
      <w:r>
        <w:drawing>
          <wp:anchor distT="0" distB="0" distL="114300" distR="114300" simplePos="0" relativeHeight="251660288" behindDoc="0" locked="0" layoutInCell="1" allowOverlap="1">
            <wp:simplePos x="0" y="0"/>
            <wp:positionH relativeFrom="column">
              <wp:posOffset>2869565</wp:posOffset>
            </wp:positionH>
            <wp:positionV relativeFrom="paragraph">
              <wp:posOffset>121920</wp:posOffset>
            </wp:positionV>
            <wp:extent cx="2162175" cy="1971675"/>
            <wp:effectExtent l="19050" t="0" r="9525" b="0"/>
            <wp:wrapSquare wrapText="bothSides"/>
            <wp:docPr id="100019" name="图片 1000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figure"/>
                    <pic:cNvPicPr>
                      <a:picLocks noChangeAspect="1"/>
                    </pic:cNvPicPr>
                  </pic:nvPicPr>
                  <pic:blipFill>
                    <a:blip r:embed="rId5" cstate="print"/>
                    <a:stretch>
                      <a:fillRect/>
                    </a:stretch>
                  </pic:blipFill>
                  <pic:spPr>
                    <a:xfrm>
                      <a:off x="0" y="0"/>
                      <a:ext cx="2162175" cy="1971675"/>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429895</wp:posOffset>
            </wp:positionH>
            <wp:positionV relativeFrom="paragraph">
              <wp:posOffset>104140</wp:posOffset>
            </wp:positionV>
            <wp:extent cx="2076450" cy="1866900"/>
            <wp:effectExtent l="19050" t="0" r="0" b="0"/>
            <wp:wrapSquare wrapText="bothSides"/>
            <wp:docPr id="100018" name="图片 1000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descr="figure"/>
                    <pic:cNvPicPr>
                      <a:picLocks noChangeAspect="1"/>
                    </pic:cNvPicPr>
                  </pic:nvPicPr>
                  <pic:blipFill>
                    <a:blip r:embed="rId6" cstate="print"/>
                    <a:stretch>
                      <a:fillRect/>
                    </a:stretch>
                  </pic:blipFill>
                  <pic:spPr>
                    <a:xfrm>
                      <a:off x="0" y="0"/>
                      <a:ext cx="2076450" cy="1866900"/>
                    </a:xfrm>
                    <a:prstGeom prst="rect">
                      <a:avLst/>
                    </a:prstGeom>
                  </pic:spPr>
                </pic:pic>
              </a:graphicData>
            </a:graphic>
          </wp:anchor>
        </w:drawing>
      </w: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rPr>
          <w:rFonts w:ascii="宋体" w:hAnsi="宋体" w:cs="宋体"/>
        </w:rPr>
      </w:pPr>
      <w:r>
        <w:t>3．</w:t>
      </w:r>
      <w:r>
        <w:rPr>
          <w:rFonts w:ascii="宋体" w:hAnsi="宋体" w:cs="宋体"/>
        </w:rPr>
        <w:t>图中风带绘制出现错误的是（   ）</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甲图</w:t>
      </w:r>
      <w:r>
        <w:tab/>
      </w:r>
      <w:r>
        <w:t>B．</w:t>
      </w:r>
      <w:r>
        <w:rPr>
          <w:rFonts w:ascii="宋体" w:hAnsi="宋体" w:cs="宋体"/>
        </w:rPr>
        <w:t>乙图</w:t>
      </w:r>
      <w:r>
        <w:tab/>
      </w:r>
      <w:r>
        <w:t>C．</w:t>
      </w:r>
      <w:r>
        <w:rPr>
          <w:rFonts w:ascii="宋体" w:hAnsi="宋体" w:cs="宋体"/>
        </w:rPr>
        <w:t>丙图</w:t>
      </w:r>
      <w:r>
        <w:tab/>
      </w:r>
      <w:r>
        <w:t>D．</w:t>
      </w:r>
      <w:r>
        <w:rPr>
          <w:rFonts w:ascii="宋体" w:hAnsi="宋体" w:cs="宋体"/>
        </w:rPr>
        <w:t>丁图</w:t>
      </w:r>
    </w:p>
    <w:p>
      <w:pPr>
        <w:spacing w:line="360" w:lineRule="auto"/>
        <w:jc w:val="left"/>
        <w:textAlignment w:val="center"/>
        <w:rPr>
          <w:rFonts w:ascii="宋体" w:hAnsi="宋体" w:cs="宋体"/>
        </w:rPr>
      </w:pPr>
      <w:r>
        <w:t>4．</w:t>
      </w:r>
      <w:r>
        <w:rPr>
          <w:rFonts w:ascii="宋体" w:hAnsi="宋体" w:cs="宋体"/>
        </w:rPr>
        <w:t>乙图气压带出现在图示位置时，北半球的季节是（   ）</w:t>
      </w:r>
    </w:p>
    <w:p>
      <w:pPr>
        <w:tabs>
          <w:tab w:val="left" w:pos="2280"/>
          <w:tab w:val="left" w:pos="4260"/>
          <w:tab w:val="left" w:pos="6229"/>
        </w:tabs>
        <w:spacing w:line="360" w:lineRule="auto"/>
        <w:ind w:firstLine="210" w:firstLineChars="100"/>
        <w:jc w:val="left"/>
        <w:textAlignment w:val="center"/>
        <w:rPr>
          <w:rFonts w:ascii="宋体" w:hAnsi="宋体" w:cs="宋体"/>
        </w:rPr>
      </w:pPr>
      <w:r>
        <w:t>A．</w:t>
      </w:r>
      <w:r>
        <w:rPr>
          <w:rFonts w:ascii="宋体" w:hAnsi="宋体" w:cs="宋体"/>
        </w:rPr>
        <w:t>春季</w:t>
      </w:r>
      <w:r>
        <w:tab/>
      </w:r>
      <w:r>
        <w:t>B．</w:t>
      </w:r>
      <w:r>
        <w:rPr>
          <w:rFonts w:ascii="宋体" w:hAnsi="宋体" w:cs="宋体"/>
        </w:rPr>
        <w:t>夏季</w:t>
      </w:r>
      <w:r>
        <w:tab/>
      </w:r>
      <w:r>
        <w:t>C．</w:t>
      </w:r>
      <w:r>
        <w:rPr>
          <w:rFonts w:ascii="宋体" w:hAnsi="宋体" w:cs="宋体"/>
        </w:rPr>
        <w:t>秋季</w:t>
      </w:r>
      <w:r>
        <w:tab/>
      </w:r>
      <w:r>
        <w:t>D．</w:t>
      </w:r>
      <w:r>
        <w:rPr>
          <w:rFonts w:ascii="宋体" w:hAnsi="宋体" w:cs="宋体"/>
        </w:rPr>
        <w:t>冬季</w:t>
      </w:r>
    </w:p>
    <w:p>
      <w:pPr>
        <w:spacing w:line="360" w:lineRule="auto"/>
        <w:ind w:firstLine="420"/>
        <w:jc w:val="left"/>
        <w:textAlignment w:val="center"/>
        <w:rPr>
          <w:rFonts w:ascii="楷体" w:hAnsi="楷体" w:eastAsia="楷体" w:cs="楷体"/>
        </w:rPr>
      </w:pPr>
      <w:r>
        <w:drawing>
          <wp:anchor distT="0" distB="0" distL="114300" distR="114300" simplePos="0" relativeHeight="251662336" behindDoc="0" locked="0" layoutInCell="1" allowOverlap="1">
            <wp:simplePos x="0" y="0"/>
            <wp:positionH relativeFrom="column">
              <wp:posOffset>2933700</wp:posOffset>
            </wp:positionH>
            <wp:positionV relativeFrom="paragraph">
              <wp:posOffset>1038225</wp:posOffset>
            </wp:positionV>
            <wp:extent cx="3305175" cy="2933700"/>
            <wp:effectExtent l="19050" t="0" r="9525" b="0"/>
            <wp:wrapSquare wrapText="bothSides"/>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7" cstate="print"/>
                    <a:stretch>
                      <a:fillRect/>
                    </a:stretch>
                  </pic:blipFill>
                  <pic:spPr>
                    <a:xfrm>
                      <a:off x="0" y="0"/>
                      <a:ext cx="3305175" cy="2933700"/>
                    </a:xfrm>
                    <a:prstGeom prst="rect">
                      <a:avLst/>
                    </a:prstGeom>
                  </pic:spPr>
                </pic:pic>
              </a:graphicData>
            </a:graphic>
          </wp:anchor>
        </w:drawing>
      </w:r>
      <w:r>
        <w:t xml:space="preserve"> </w:t>
      </w:r>
      <w:r>
        <w:rPr>
          <w:rFonts w:ascii="楷体" w:hAnsi="楷体" w:eastAsia="楷体" w:cs="楷体"/>
        </w:rPr>
        <w:t>K岛（37°S，12°W）位于大西洋中脊上，海拔较低地区生长着蕨类等茂密植被，它们依靠微小的孢子和种子通过风力传播和繁殖。岛上人口较少，尚有大片未开垦土地，当地政府希望雇佣英国农民，并为本岛提供水果、蔬菜和谷物等种植技术，以减少对食品进口的依赖。下图示意K岛的位置。据此完成下面小题。</w:t>
      </w:r>
    </w:p>
    <w:p>
      <w:pPr>
        <w:spacing w:line="360" w:lineRule="auto"/>
        <w:ind w:firstLine="420"/>
        <w:jc w:val="left"/>
        <w:textAlignment w:val="center"/>
        <w:rPr>
          <w:rFonts w:ascii="楷体" w:hAnsi="楷体" w:eastAsia="楷体" w:cs="楷体"/>
        </w:rPr>
      </w:pPr>
    </w:p>
    <w:p>
      <w:pPr>
        <w:spacing w:line="360" w:lineRule="auto"/>
        <w:jc w:val="left"/>
        <w:textAlignment w:val="center"/>
        <w:rPr>
          <w:rFonts w:ascii="宋体" w:hAnsi="宋体" w:cs="宋体"/>
        </w:rPr>
      </w:pPr>
      <w:r>
        <w:t>5．</w:t>
      </w:r>
      <w:r>
        <w:rPr>
          <w:rFonts w:ascii="宋体" w:hAnsi="宋体" w:cs="宋体"/>
        </w:rPr>
        <w:t>下列地点中，与岛上植被亲缘关系最近的是（   ）</w:t>
      </w:r>
    </w:p>
    <w:p>
      <w:pPr>
        <w:tabs>
          <w:tab w:val="left" w:pos="2595"/>
          <w:tab w:val="left" w:pos="4153"/>
          <w:tab w:val="left" w:pos="6229"/>
        </w:tabs>
        <w:spacing w:line="360" w:lineRule="auto"/>
        <w:jc w:val="left"/>
        <w:textAlignment w:val="center"/>
      </w:pPr>
      <w:r>
        <w:t>A．</w:t>
      </w:r>
      <w:r>
        <w:rPr>
          <w:rFonts w:ascii="宋体" w:hAnsi="宋体" w:cs="宋体"/>
        </w:rPr>
        <w:t>里约热内卢</w:t>
      </w:r>
      <w:r>
        <w:tab/>
      </w:r>
      <w:r>
        <w:t>B．</w:t>
      </w:r>
      <w:r>
        <w:rPr>
          <w:rFonts w:ascii="宋体" w:hAnsi="宋体" w:cs="宋体"/>
        </w:rPr>
        <w:t>开普敦</w:t>
      </w:r>
      <w:r>
        <w:tab/>
      </w:r>
    </w:p>
    <w:p>
      <w:pPr>
        <w:tabs>
          <w:tab w:val="left" w:pos="2595"/>
          <w:tab w:val="left" w:pos="4153"/>
          <w:tab w:val="left" w:pos="6229"/>
        </w:tabs>
        <w:spacing w:line="360" w:lineRule="auto"/>
        <w:jc w:val="left"/>
        <w:textAlignment w:val="center"/>
        <w:rPr>
          <w:rFonts w:ascii="宋体" w:hAnsi="宋体" w:cs="宋体"/>
        </w:rPr>
      </w:pPr>
      <w:r>
        <w:t>C．</w:t>
      </w:r>
      <w:r>
        <w:rPr>
          <w:rFonts w:ascii="宋体" w:hAnsi="宋体" w:cs="宋体"/>
        </w:rPr>
        <w:t>布宜诺斯艾利斯</w:t>
      </w:r>
      <w:r>
        <w:tab/>
      </w:r>
      <w:r>
        <w:t>D．</w:t>
      </w:r>
      <w:r>
        <w:rPr>
          <w:rFonts w:ascii="宋体" w:hAnsi="宋体" w:cs="宋体"/>
        </w:rPr>
        <w:t>罗安达</w:t>
      </w:r>
    </w:p>
    <w:p>
      <w:pPr>
        <w:spacing w:line="360" w:lineRule="auto"/>
        <w:jc w:val="left"/>
        <w:textAlignment w:val="center"/>
        <w:rPr>
          <w:rFonts w:ascii="宋体" w:hAnsi="宋体" w:cs="宋体"/>
        </w:rPr>
      </w:pPr>
      <w:r>
        <w:t>6．</w:t>
      </w:r>
      <w:r>
        <w:rPr>
          <w:rFonts w:ascii="宋体" w:hAnsi="宋体" w:cs="宋体"/>
        </w:rPr>
        <w:t>下列关于该岛的叙述，可信的是（   ）</w:t>
      </w:r>
    </w:p>
    <w:p>
      <w:pPr>
        <w:spacing w:line="360" w:lineRule="auto"/>
        <w:jc w:val="left"/>
        <w:textAlignment w:val="center"/>
        <w:rPr>
          <w:rFonts w:ascii="宋体" w:hAnsi="宋体" w:cs="宋体"/>
        </w:rPr>
      </w:pPr>
      <w:r>
        <w:rPr>
          <w:rFonts w:ascii="宋体" w:hAnsi="宋体" w:cs="宋体"/>
        </w:rPr>
        <w:t xml:space="preserve">①劳动力和种植技术欠缺  </w:t>
      </w:r>
    </w:p>
    <w:p>
      <w:pPr>
        <w:spacing w:line="360" w:lineRule="auto"/>
        <w:jc w:val="left"/>
        <w:textAlignment w:val="center"/>
        <w:rPr>
          <w:rFonts w:ascii="宋体" w:hAnsi="宋体" w:cs="宋体"/>
        </w:rPr>
      </w:pPr>
      <w:r>
        <w:rPr>
          <w:rFonts w:ascii="宋体" w:hAnsi="宋体" w:cs="宋体"/>
        </w:rPr>
        <w:t>②随处可见黑色多孔的岩石</w:t>
      </w:r>
    </w:p>
    <w:p>
      <w:pPr>
        <w:spacing w:line="360" w:lineRule="auto"/>
        <w:jc w:val="left"/>
        <w:textAlignment w:val="center"/>
        <w:rPr>
          <w:rFonts w:ascii="宋体" w:hAnsi="宋体" w:cs="宋体"/>
        </w:rPr>
      </w:pPr>
      <w:r>
        <w:rPr>
          <w:rFonts w:ascii="宋体" w:hAnsi="宋体" w:cs="宋体"/>
        </w:rPr>
        <w:t xml:space="preserve">③气候温和湿润  </w:t>
      </w:r>
    </w:p>
    <w:p>
      <w:pPr>
        <w:spacing w:line="360" w:lineRule="auto"/>
        <w:jc w:val="left"/>
        <w:textAlignment w:val="center"/>
        <w:rPr>
          <w:rFonts w:ascii="宋体" w:hAnsi="宋体" w:cs="宋体"/>
        </w:rPr>
      </w:pPr>
      <w:r>
        <w:rPr>
          <w:rFonts w:ascii="宋体" w:hAnsi="宋体" w:cs="宋体"/>
        </w:rPr>
        <w:t>④进口水果、蔬菜的主要交通运输方式为航空</w:t>
      </w:r>
    </w:p>
    <w:p>
      <w:pPr>
        <w:numPr>
          <w:ilvl w:val="0"/>
          <w:numId w:val="3"/>
        </w:numPr>
        <w:tabs>
          <w:tab w:val="left" w:pos="2076"/>
          <w:tab w:val="left" w:pos="4153"/>
          <w:tab w:val="left" w:pos="6229"/>
        </w:tabs>
        <w:spacing w:line="360" w:lineRule="auto"/>
        <w:jc w:val="left"/>
        <w:textAlignment w:val="center"/>
        <w:rPr>
          <w:rFonts w:ascii="宋体" w:hAnsi="宋体" w:cs="宋体"/>
        </w:rPr>
      </w:pPr>
      <w:r>
        <w:rPr>
          <w:rFonts w:ascii="宋体" w:hAnsi="宋体" w:cs="宋体"/>
        </w:rPr>
        <w:t>①②③</w:t>
      </w:r>
      <w:r>
        <w:tab/>
      </w:r>
      <w:r>
        <w:t>B．</w:t>
      </w:r>
      <w:r>
        <w:rPr>
          <w:rFonts w:ascii="宋体" w:hAnsi="宋体" w:cs="宋体"/>
        </w:rPr>
        <w:t>②③④</w:t>
      </w:r>
    </w:p>
    <w:p>
      <w:pPr>
        <w:numPr>
          <w:numId w:val="0"/>
        </w:numPr>
        <w:tabs>
          <w:tab w:val="left" w:pos="2076"/>
          <w:tab w:val="left" w:pos="4153"/>
          <w:tab w:val="left" w:pos="6229"/>
        </w:tabs>
        <w:spacing w:line="360" w:lineRule="auto"/>
        <w:jc w:val="left"/>
        <w:textAlignment w:val="center"/>
        <w:rPr>
          <w:rFonts w:ascii="宋体" w:hAnsi="宋体" w:cs="宋体"/>
        </w:rPr>
      </w:pPr>
      <w:r>
        <w:t>C．</w:t>
      </w:r>
      <w:r>
        <w:rPr>
          <w:rFonts w:ascii="宋体" w:hAnsi="宋体" w:cs="宋体"/>
        </w:rPr>
        <w:t>①②④</w:t>
      </w:r>
      <w:r>
        <w:tab/>
      </w:r>
      <w:r>
        <w:t>D．</w:t>
      </w:r>
      <w:r>
        <w:rPr>
          <w:rFonts w:ascii="宋体" w:hAnsi="宋体" w:cs="宋体"/>
        </w:rPr>
        <w:t>①③④</w:t>
      </w:r>
    </w:p>
    <w:p>
      <w:pPr>
        <w:tabs>
          <w:tab w:val="left" w:pos="2076"/>
          <w:tab w:val="left" w:pos="4153"/>
          <w:tab w:val="left" w:pos="6229"/>
        </w:tabs>
        <w:spacing w:line="360" w:lineRule="auto"/>
        <w:jc w:val="left"/>
        <w:textAlignment w:val="center"/>
        <w:rPr>
          <w:rFonts w:ascii="宋体" w:hAnsi="宋体" w:cs="宋体"/>
        </w:rPr>
      </w:pPr>
    </w:p>
    <w:p>
      <w:pPr>
        <w:spacing w:line="360" w:lineRule="auto"/>
        <w:ind w:firstLine="420"/>
        <w:jc w:val="left"/>
        <w:textAlignment w:val="center"/>
        <w:rPr>
          <w:rFonts w:ascii="楷体" w:hAnsi="楷体" w:eastAsia="楷体" w:cs="楷体"/>
        </w:rPr>
      </w:pPr>
      <w:r>
        <w:t xml:space="preserve"> </w:t>
      </w:r>
      <w:r>
        <w:rPr>
          <w:rFonts w:ascii="楷体" w:hAnsi="楷体" w:eastAsia="楷体" w:cs="楷体"/>
        </w:rPr>
        <w:t>长江荆江段以藕池河口为界，分为上荆江和下荆江，上荆江属微弯分汊形河道，下荆江属高弯曲流河道，其河流两岸地貌迥然不同。在上荆江两岸分布着决口扇沉积地貌，且北岸决口扇形成时间早于南岸，下荆江北岸牛轭湖地貌明显，下图为长江荆江段河型及沉积类型示意图，读图，完成下面小题。</w:t>
      </w:r>
    </w:p>
    <w:p>
      <w:pPr>
        <w:spacing w:line="360" w:lineRule="auto"/>
        <w:jc w:val="left"/>
        <w:textAlignment w:val="center"/>
      </w:pPr>
      <w:r>
        <w:drawing>
          <wp:inline distT="0" distB="0" distL="0" distR="0">
            <wp:extent cx="5274310" cy="2128520"/>
            <wp:effectExtent l="0" t="0" r="0" b="0"/>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8" cstate="print"/>
                    <a:stretch>
                      <a:fillRect/>
                    </a:stretch>
                  </pic:blipFill>
                  <pic:spPr>
                    <a:xfrm>
                      <a:off x="0" y="0"/>
                      <a:ext cx="5274310" cy="2128561"/>
                    </a:xfrm>
                    <a:prstGeom prst="rect">
                      <a:avLst/>
                    </a:prstGeom>
                  </pic:spPr>
                </pic:pic>
              </a:graphicData>
            </a:graphic>
          </wp:inline>
        </w:drawing>
      </w:r>
    </w:p>
    <w:p>
      <w:pPr>
        <w:spacing w:line="360" w:lineRule="auto"/>
        <w:jc w:val="left"/>
        <w:textAlignment w:val="center"/>
        <w:rPr>
          <w:rFonts w:ascii="宋体" w:hAnsi="宋体" w:cs="宋体"/>
        </w:rPr>
      </w:pPr>
      <w:r>
        <w:t>7．</w:t>
      </w:r>
      <w:r>
        <w:rPr>
          <w:rFonts w:ascii="宋体" w:hAnsi="宋体" w:cs="宋体"/>
        </w:rPr>
        <w:t>造成上荆江和下荆江河流沉积地貌不同的主要原因是（   ）</w:t>
      </w:r>
    </w:p>
    <w:p>
      <w:pPr>
        <w:tabs>
          <w:tab w:val="left" w:pos="2280"/>
          <w:tab w:val="left" w:pos="4365"/>
          <w:tab w:val="left" w:pos="6435"/>
        </w:tabs>
        <w:spacing w:line="360" w:lineRule="auto"/>
        <w:jc w:val="left"/>
        <w:textAlignment w:val="center"/>
        <w:rPr>
          <w:rFonts w:ascii="宋体" w:hAnsi="宋体" w:cs="宋体"/>
        </w:rPr>
      </w:pPr>
      <w:r>
        <w:t>A．</w:t>
      </w:r>
      <w:r>
        <w:rPr>
          <w:rFonts w:ascii="宋体" w:hAnsi="宋体" w:cs="宋体"/>
        </w:rPr>
        <w:t>河流流量大小</w:t>
      </w:r>
      <w:r>
        <w:tab/>
      </w:r>
      <w:r>
        <w:t>B．</w:t>
      </w:r>
      <w:r>
        <w:rPr>
          <w:rFonts w:ascii="宋体" w:hAnsi="宋体" w:cs="宋体"/>
        </w:rPr>
        <w:t>人为因素影响</w:t>
      </w:r>
      <w:r>
        <w:tab/>
      </w:r>
      <w:r>
        <w:t>C．</w:t>
      </w:r>
      <w:r>
        <w:rPr>
          <w:rFonts w:ascii="宋体" w:hAnsi="宋体" w:cs="宋体"/>
        </w:rPr>
        <w:t>沿岸植被覆盖</w:t>
      </w:r>
      <w:r>
        <w:tab/>
      </w:r>
      <w:r>
        <w:t>D．</w:t>
      </w:r>
      <w:r>
        <w:rPr>
          <w:rFonts w:ascii="宋体" w:hAnsi="宋体" w:cs="宋体"/>
        </w:rPr>
        <w:t>河道弯曲程度</w:t>
      </w:r>
    </w:p>
    <w:p>
      <w:pPr>
        <w:spacing w:line="360" w:lineRule="auto"/>
        <w:jc w:val="left"/>
        <w:textAlignment w:val="center"/>
        <w:rPr>
          <w:rFonts w:ascii="宋体" w:hAnsi="宋体" w:cs="宋体"/>
        </w:rPr>
      </w:pPr>
      <w:r>
        <w:t>8．</w:t>
      </w:r>
      <w:r>
        <w:rPr>
          <w:rFonts w:ascii="宋体" w:hAnsi="宋体" w:cs="宋体"/>
        </w:rPr>
        <w:t>关于上荆江两岸决口扇沉积地貌的叙述正确的是（   ）</w:t>
      </w:r>
    </w:p>
    <w:p>
      <w:pPr>
        <w:tabs>
          <w:tab w:val="left" w:pos="4153"/>
        </w:tabs>
        <w:spacing w:line="360" w:lineRule="auto"/>
        <w:jc w:val="left"/>
        <w:textAlignment w:val="center"/>
        <w:rPr>
          <w:rFonts w:ascii="宋体" w:hAnsi="宋体" w:cs="宋体"/>
        </w:rPr>
      </w:pPr>
      <w:r>
        <w:t>A．</w:t>
      </w:r>
      <w:r>
        <w:rPr>
          <w:rFonts w:ascii="宋体" w:hAnsi="宋体" w:cs="宋体"/>
        </w:rPr>
        <w:t>决口扇沉积地貌只出现在上荆江凹岸</w:t>
      </w:r>
      <w:r>
        <w:tab/>
      </w:r>
      <w:r>
        <w:t>B．</w:t>
      </w:r>
      <w:r>
        <w:rPr>
          <w:rFonts w:ascii="宋体" w:hAnsi="宋体" w:cs="宋体"/>
        </w:rPr>
        <w:t>北侧决口扇形成前，北岸地势高于南岸</w:t>
      </w:r>
    </w:p>
    <w:p>
      <w:pPr>
        <w:tabs>
          <w:tab w:val="left" w:pos="4153"/>
        </w:tabs>
        <w:spacing w:line="360" w:lineRule="auto"/>
        <w:jc w:val="left"/>
        <w:textAlignment w:val="center"/>
        <w:rPr>
          <w:rFonts w:ascii="宋体" w:hAnsi="宋体" w:cs="宋体"/>
        </w:rPr>
      </w:pPr>
      <w:r>
        <w:t>C．</w:t>
      </w:r>
      <w:r>
        <w:rPr>
          <w:rFonts w:ascii="宋体" w:hAnsi="宋体" w:cs="宋体"/>
        </w:rPr>
        <w:t>决口处向扇缘沉积物颗粒逐渐变细</w:t>
      </w:r>
      <w:r>
        <w:tab/>
      </w:r>
      <w:r>
        <w:t>D．</w:t>
      </w:r>
      <w:r>
        <w:rPr>
          <w:rFonts w:ascii="宋体" w:hAnsi="宋体" w:cs="宋体"/>
        </w:rPr>
        <w:t>大堤外地形坡度缓利于形成面积较大的决口扇</w:t>
      </w:r>
    </w:p>
    <w:p>
      <w:pPr>
        <w:spacing w:line="360" w:lineRule="auto"/>
        <w:ind w:firstLine="420"/>
        <w:jc w:val="left"/>
        <w:textAlignment w:val="center"/>
        <w:rPr>
          <w:rFonts w:ascii="楷体" w:hAnsi="楷体" w:eastAsia="楷体" w:cs="楷体"/>
        </w:rPr>
      </w:pPr>
      <w:r>
        <w:drawing>
          <wp:anchor distT="0" distB="0" distL="114300" distR="114300" simplePos="0" relativeHeight="251663360" behindDoc="0" locked="0" layoutInCell="1" allowOverlap="1">
            <wp:simplePos x="0" y="0"/>
            <wp:positionH relativeFrom="column">
              <wp:posOffset>3333750</wp:posOffset>
            </wp:positionH>
            <wp:positionV relativeFrom="paragraph">
              <wp:posOffset>843915</wp:posOffset>
            </wp:positionV>
            <wp:extent cx="2762250" cy="1866900"/>
            <wp:effectExtent l="19050" t="0" r="0" b="0"/>
            <wp:wrapSquare wrapText="bothSides"/>
            <wp:docPr id="181179531" name="图片 18117953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79531" name="图片 181179531" descr="figure"/>
                    <pic:cNvPicPr>
                      <a:picLocks noChangeAspect="1"/>
                    </pic:cNvPicPr>
                  </pic:nvPicPr>
                  <pic:blipFill>
                    <a:blip r:embed="rId9" cstate="print"/>
                    <a:stretch>
                      <a:fillRect/>
                    </a:stretch>
                  </pic:blipFill>
                  <pic:spPr>
                    <a:xfrm>
                      <a:off x="0" y="0"/>
                      <a:ext cx="2762250" cy="1866900"/>
                    </a:xfrm>
                    <a:prstGeom prst="rect">
                      <a:avLst/>
                    </a:prstGeom>
                  </pic:spPr>
                </pic:pic>
              </a:graphicData>
            </a:graphic>
          </wp:anchor>
        </w:drawing>
      </w:r>
      <w:r>
        <w:t xml:space="preserve">    </w:t>
      </w:r>
      <w:r>
        <w:rPr>
          <w:rFonts w:ascii="楷体" w:hAnsi="楷体" w:eastAsia="楷体" w:cs="楷体"/>
        </w:rPr>
        <w:t>位于澳大利亚西部沙漠中的波浪岩（图甲），是一块巨大而完整的花岗岩体，大约在25亿年前形成。经过日积月累的风雨冲刷和早晚剧烈的温差变化，渐渐地被侵蚀成波浪的形状。据此完成下面小题。</w:t>
      </w:r>
    </w:p>
    <w:p>
      <w:pPr>
        <w:spacing w:line="360" w:lineRule="auto"/>
        <w:jc w:val="left"/>
        <w:textAlignment w:val="center"/>
      </w:pPr>
      <w:r>
        <w:drawing>
          <wp:anchor distT="0" distB="0" distL="114300" distR="114300" simplePos="0" relativeHeight="251664384" behindDoc="0" locked="0" layoutInCell="1" allowOverlap="1">
            <wp:simplePos x="0" y="0"/>
            <wp:positionH relativeFrom="column">
              <wp:posOffset>495300</wp:posOffset>
            </wp:positionH>
            <wp:positionV relativeFrom="paragraph">
              <wp:posOffset>40005</wp:posOffset>
            </wp:positionV>
            <wp:extent cx="2179955" cy="1981200"/>
            <wp:effectExtent l="19050" t="0" r="0" b="0"/>
            <wp:wrapSquare wrapText="bothSides"/>
            <wp:docPr id="1525923238" name="图片 152592323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923238" name="图片 1525923238" descr="figure"/>
                    <pic:cNvPicPr>
                      <a:picLocks noChangeAspect="1"/>
                    </pic:cNvPicPr>
                  </pic:nvPicPr>
                  <pic:blipFill>
                    <a:blip r:embed="rId10" cstate="print"/>
                    <a:stretch>
                      <a:fillRect/>
                    </a:stretch>
                  </pic:blipFill>
                  <pic:spPr>
                    <a:xfrm>
                      <a:off x="0" y="0"/>
                      <a:ext cx="2179955" cy="1981200"/>
                    </a:xfrm>
                    <a:prstGeom prst="rect">
                      <a:avLst/>
                    </a:prstGeom>
                  </pic:spPr>
                </pic:pic>
              </a:graphicData>
            </a:graphic>
          </wp:anchor>
        </w:drawing>
      </w: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rPr>
          <w:rFonts w:ascii="宋体" w:hAnsi="宋体" w:cs="宋体"/>
        </w:rPr>
      </w:pPr>
      <w:r>
        <w:t>9．</w:t>
      </w:r>
      <w:r>
        <w:rPr>
          <w:rFonts w:ascii="宋体" w:hAnsi="宋体" w:cs="宋体"/>
        </w:rPr>
        <w:t>图乙为岩石圈物质循环示意图，上述波浪岩与图中数字表示的岩石类型一致的是（   ）</w:t>
      </w:r>
    </w:p>
    <w:p>
      <w:pPr>
        <w:tabs>
          <w:tab w:val="left" w:pos="2490"/>
          <w:tab w:val="left" w:pos="4365"/>
          <w:tab w:val="left" w:pos="6229"/>
        </w:tabs>
        <w:spacing w:line="360" w:lineRule="auto"/>
        <w:ind w:firstLine="525" w:firstLineChars="250"/>
        <w:jc w:val="left"/>
        <w:textAlignment w:val="center"/>
        <w:rPr>
          <w:rFonts w:ascii="宋体" w:hAnsi="宋体" w:cs="宋体"/>
        </w:rPr>
      </w:pPr>
      <w:r>
        <w:t>A．</w:t>
      </w:r>
      <w:r>
        <w:rPr>
          <w:rFonts w:ascii="宋体" w:hAnsi="宋体" w:cs="宋体"/>
        </w:rPr>
        <w:t>④</w:t>
      </w:r>
      <w:r>
        <w:tab/>
      </w:r>
      <w:r>
        <w:t>B．</w:t>
      </w:r>
      <w:r>
        <w:rPr>
          <w:rFonts w:ascii="宋体" w:hAnsi="宋体" w:cs="宋体"/>
        </w:rPr>
        <w:t>③</w:t>
      </w:r>
      <w:r>
        <w:tab/>
      </w:r>
      <w:r>
        <w:t>C．</w:t>
      </w:r>
      <w:r>
        <w:rPr>
          <w:rFonts w:ascii="宋体" w:hAnsi="宋体" w:cs="宋体"/>
        </w:rPr>
        <w:t>②</w:t>
      </w:r>
      <w:r>
        <w:tab/>
      </w:r>
      <w:r>
        <w:t>D．</w:t>
      </w:r>
      <w:r>
        <w:rPr>
          <w:rFonts w:ascii="宋体" w:hAnsi="宋体" w:cs="宋体"/>
        </w:rPr>
        <w:t>①</w:t>
      </w:r>
    </w:p>
    <w:p>
      <w:pPr>
        <w:spacing w:line="360" w:lineRule="auto"/>
        <w:jc w:val="left"/>
        <w:textAlignment w:val="center"/>
        <w:rPr>
          <w:rFonts w:ascii="宋体" w:hAnsi="宋体" w:cs="宋体"/>
        </w:rPr>
      </w:pPr>
      <w:r>
        <w:t>10．</w:t>
      </w:r>
      <w:r>
        <w:rPr>
          <w:rFonts w:ascii="宋体" w:hAnsi="宋体" w:cs="宋体"/>
        </w:rPr>
        <w:t>形成该景观地质作用的先后顺序是（   ）</w:t>
      </w:r>
    </w:p>
    <w:p>
      <w:pPr>
        <w:tabs>
          <w:tab w:val="left" w:pos="4153"/>
        </w:tabs>
        <w:spacing w:line="360" w:lineRule="auto"/>
        <w:jc w:val="left"/>
        <w:textAlignment w:val="center"/>
        <w:rPr>
          <w:rFonts w:ascii="宋体" w:hAnsi="宋体" w:cs="宋体"/>
        </w:rPr>
      </w:pPr>
      <w:r>
        <w:t>A．</w:t>
      </w:r>
      <w:r>
        <w:rPr>
          <w:rFonts w:ascii="宋体" w:hAnsi="宋体" w:cs="宋体"/>
        </w:rPr>
        <w:t>岩浆喷出一地壳抬升一外力作用</w:t>
      </w:r>
      <w:r>
        <w:tab/>
      </w:r>
      <w:r>
        <w:t>B．</w:t>
      </w:r>
      <w:r>
        <w:rPr>
          <w:rFonts w:ascii="宋体" w:hAnsi="宋体" w:cs="宋体"/>
        </w:rPr>
        <w:t>地壳抬升一岩浆喷出一外力作用</w:t>
      </w:r>
    </w:p>
    <w:p>
      <w:pPr>
        <w:tabs>
          <w:tab w:val="left" w:pos="4153"/>
        </w:tabs>
        <w:spacing w:line="360" w:lineRule="auto"/>
        <w:jc w:val="left"/>
        <w:textAlignment w:val="center"/>
        <w:rPr>
          <w:rFonts w:ascii="宋体" w:hAnsi="宋体" w:cs="宋体"/>
        </w:rPr>
      </w:pPr>
      <w:r>
        <w:t>C．</w:t>
      </w:r>
      <w:r>
        <w:rPr>
          <w:rFonts w:ascii="宋体" w:hAnsi="宋体" w:cs="宋体"/>
        </w:rPr>
        <w:t>岩浆侵入一地壳抬升一外力作用</w:t>
      </w:r>
      <w:r>
        <w:tab/>
      </w:r>
      <w:r>
        <w:t>D．</w:t>
      </w:r>
      <w:r>
        <w:rPr>
          <w:rFonts w:ascii="宋体" w:hAnsi="宋体" w:cs="宋体"/>
        </w:rPr>
        <w:t>外力作用—岩浆侵入一地壳抬升</w:t>
      </w:r>
    </w:p>
    <w:p>
      <w:pPr>
        <w:spacing w:line="360" w:lineRule="auto"/>
        <w:ind w:firstLine="420"/>
        <w:jc w:val="left"/>
        <w:textAlignment w:val="center"/>
        <w:rPr>
          <w:rFonts w:ascii="楷体" w:hAnsi="楷体" w:eastAsia="楷体" w:cs="楷体"/>
        </w:rPr>
      </w:pPr>
      <w:r>
        <w:t xml:space="preserve">    </w:t>
      </w:r>
      <w:r>
        <w:rPr>
          <w:rFonts w:ascii="楷体" w:hAnsi="楷体" w:eastAsia="楷体" w:cs="楷体"/>
        </w:rPr>
        <w:t>野外考察是发现和解决地理问题的重要方法。下图是某地理兴趣小组在野外考察中拍摄的照片。读下图，完成下列各题。</w:t>
      </w:r>
    </w:p>
    <w:p>
      <w:pPr>
        <w:spacing w:line="360" w:lineRule="auto"/>
        <w:jc w:val="left"/>
        <w:textAlignment w:val="center"/>
      </w:pPr>
      <w:r>
        <w:drawing>
          <wp:anchor distT="0" distB="0" distL="114300" distR="114300" simplePos="0" relativeHeight="251665408" behindDoc="0" locked="0" layoutInCell="1" allowOverlap="1">
            <wp:simplePos x="0" y="0"/>
            <wp:positionH relativeFrom="column">
              <wp:posOffset>1010920</wp:posOffset>
            </wp:positionH>
            <wp:positionV relativeFrom="paragraph">
              <wp:posOffset>44450</wp:posOffset>
            </wp:positionV>
            <wp:extent cx="3276600" cy="2000250"/>
            <wp:effectExtent l="19050" t="0" r="0" b="0"/>
            <wp:wrapSquare wrapText="bothSides"/>
            <wp:docPr id="1827886218" name="图片 18278862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886218" name="图片 1827886218" descr="figure"/>
                    <pic:cNvPicPr>
                      <a:picLocks noChangeAspect="1"/>
                    </pic:cNvPicPr>
                  </pic:nvPicPr>
                  <pic:blipFill>
                    <a:blip r:embed="rId11" cstate="print"/>
                    <a:stretch>
                      <a:fillRect/>
                    </a:stretch>
                  </pic:blipFill>
                  <pic:spPr>
                    <a:xfrm>
                      <a:off x="0" y="0"/>
                      <a:ext cx="3276600" cy="2000250"/>
                    </a:xfrm>
                    <a:prstGeom prst="rect">
                      <a:avLst/>
                    </a:prstGeom>
                  </pic:spPr>
                </pic:pic>
              </a:graphicData>
            </a:graphic>
          </wp:anchor>
        </w:drawing>
      </w: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rPr>
          <w:rFonts w:ascii="宋体" w:hAnsi="宋体" w:cs="宋体"/>
        </w:rPr>
      </w:pPr>
      <w:r>
        <w:t>11．</w:t>
      </w:r>
      <w:r>
        <w:rPr>
          <w:rFonts w:ascii="宋体" w:hAnsi="宋体" w:cs="宋体"/>
        </w:rPr>
        <w:t>上图中砾石滩常见于大河的（   ）</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河源</w:t>
      </w:r>
      <w:r>
        <w:tab/>
      </w:r>
      <w:r>
        <w:t>B．</w:t>
      </w:r>
      <w:r>
        <w:rPr>
          <w:rFonts w:ascii="宋体" w:hAnsi="宋体" w:cs="宋体"/>
        </w:rPr>
        <w:t>凸岸</w:t>
      </w:r>
      <w:r>
        <w:tab/>
      </w:r>
      <w:r>
        <w:t>C．</w:t>
      </w:r>
      <w:r>
        <w:rPr>
          <w:rFonts w:ascii="宋体" w:hAnsi="宋体" w:cs="宋体"/>
        </w:rPr>
        <w:t>凹岸</w:t>
      </w:r>
      <w:r>
        <w:tab/>
      </w:r>
      <w:r>
        <w:t>D．</w:t>
      </w:r>
      <w:r>
        <w:rPr>
          <w:rFonts w:ascii="宋体" w:hAnsi="宋体" w:cs="宋体"/>
        </w:rPr>
        <w:t>入海口</w:t>
      </w:r>
    </w:p>
    <w:p>
      <w:pPr>
        <w:spacing w:line="360" w:lineRule="auto"/>
        <w:jc w:val="left"/>
        <w:textAlignment w:val="center"/>
        <w:rPr>
          <w:rFonts w:ascii="宋体" w:hAnsi="宋体" w:cs="宋体"/>
        </w:rPr>
      </w:pPr>
      <w:r>
        <w:t>12．</w:t>
      </w:r>
      <w:r>
        <w:rPr>
          <w:rFonts w:ascii="宋体" w:hAnsi="宋体" w:cs="宋体"/>
        </w:rPr>
        <w:t>下列地貌形态的形成作用中，有与上图中使砾石变圆的作用类似的是（   ）</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石笋</w:t>
      </w:r>
      <w:r>
        <w:tab/>
      </w:r>
      <w:r>
        <w:t>B．</w:t>
      </w:r>
      <w:r>
        <w:rPr>
          <w:rFonts w:ascii="宋体" w:hAnsi="宋体" w:cs="宋体"/>
        </w:rPr>
        <w:t>冰斗</w:t>
      </w:r>
      <w:r>
        <w:tab/>
      </w:r>
      <w:r>
        <w:t>C．</w:t>
      </w:r>
      <w:r>
        <w:rPr>
          <w:rFonts w:ascii="宋体" w:hAnsi="宋体" w:cs="宋体"/>
        </w:rPr>
        <w:t>风蚀蘑菇</w:t>
      </w:r>
      <w:r>
        <w:tab/>
      </w:r>
      <w:r>
        <w:t>D．</w:t>
      </w:r>
      <w:r>
        <w:rPr>
          <w:rFonts w:ascii="宋体" w:hAnsi="宋体" w:cs="宋体"/>
        </w:rPr>
        <w:t>花岗岩风化球</w:t>
      </w:r>
    </w:p>
    <w:p>
      <w:pPr>
        <w:spacing w:line="360" w:lineRule="auto"/>
        <w:ind w:firstLine="420"/>
        <w:jc w:val="left"/>
        <w:textAlignment w:val="center"/>
        <w:rPr>
          <w:rFonts w:ascii="楷体" w:hAnsi="楷体" w:eastAsia="楷体" w:cs="楷体"/>
        </w:rPr>
      </w:pPr>
      <w:r>
        <w:drawing>
          <wp:anchor distT="0" distB="0" distL="114300" distR="114300" simplePos="0" relativeHeight="251669504" behindDoc="0" locked="0" layoutInCell="1" allowOverlap="1">
            <wp:simplePos x="0" y="0"/>
            <wp:positionH relativeFrom="column">
              <wp:posOffset>1762125</wp:posOffset>
            </wp:positionH>
            <wp:positionV relativeFrom="paragraph">
              <wp:posOffset>344805</wp:posOffset>
            </wp:positionV>
            <wp:extent cx="3086100" cy="2838450"/>
            <wp:effectExtent l="19050" t="0" r="0" b="0"/>
            <wp:wrapSquare wrapText="bothSides"/>
            <wp:docPr id="1731013554" name="图片 173101355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013554" name="图片 1731013554" descr="figure"/>
                    <pic:cNvPicPr>
                      <a:picLocks noChangeAspect="1"/>
                    </pic:cNvPicPr>
                  </pic:nvPicPr>
                  <pic:blipFill>
                    <a:blip r:embed="rId12" cstate="print"/>
                    <a:stretch>
                      <a:fillRect/>
                    </a:stretch>
                  </pic:blipFill>
                  <pic:spPr>
                    <a:xfrm>
                      <a:off x="0" y="0"/>
                      <a:ext cx="3086100" cy="2838450"/>
                    </a:xfrm>
                    <a:prstGeom prst="rect">
                      <a:avLst/>
                    </a:prstGeom>
                  </pic:spPr>
                </pic:pic>
              </a:graphicData>
            </a:graphic>
          </wp:anchor>
        </w:drawing>
      </w:r>
      <w:r>
        <w:t xml:space="preserve">    </w:t>
      </w:r>
      <w:r>
        <w:rPr>
          <w:rFonts w:ascii="楷体" w:hAnsi="楷体" w:eastAsia="楷体" w:cs="楷体"/>
        </w:rPr>
        <w:t>下图为我国某城市在湖心岛开发的观河景观宾馆示意图，分别有①②③④四种户型。读图，完成下列问题。</w:t>
      </w:r>
    </w:p>
    <w:p>
      <w:pPr>
        <w:spacing w:line="360" w:lineRule="auto"/>
        <w:ind w:firstLine="420"/>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rPr>
          <w:rFonts w:ascii="宋体" w:hAnsi="宋体" w:cs="宋体"/>
        </w:rPr>
      </w:pPr>
      <w:r>
        <w:t>13．</w:t>
      </w:r>
      <w:r>
        <w:rPr>
          <w:rFonts w:ascii="宋体" w:hAnsi="宋体" w:cs="宋体"/>
        </w:rPr>
        <w:t>在夏至日当天入住的游客想全方位观看水上落日余晖应选择的户型是(　　)</w:t>
      </w:r>
    </w:p>
    <w:p>
      <w:pPr>
        <w:tabs>
          <w:tab w:val="left" w:pos="3735"/>
        </w:tabs>
        <w:spacing w:line="360" w:lineRule="auto"/>
        <w:ind w:firstLine="210" w:firstLineChars="100"/>
        <w:jc w:val="left"/>
        <w:textAlignment w:val="center"/>
        <w:rPr>
          <w:rFonts w:ascii="宋体" w:hAnsi="宋体" w:cs="宋体"/>
        </w:rPr>
      </w:pPr>
      <w:r>
        <w:t>A．</w:t>
      </w:r>
      <w:r>
        <w:rPr>
          <w:rFonts w:ascii="宋体" w:hAnsi="宋体" w:cs="宋体"/>
        </w:rPr>
        <w:t>①</w:t>
      </w:r>
      <w:r>
        <w:rPr>
          <w:rFonts w:hint="eastAsia" w:ascii="宋体" w:hAnsi="宋体" w:cs="宋体"/>
        </w:rPr>
        <w:t xml:space="preserve">        </w:t>
      </w:r>
      <w:r>
        <w:t>B．</w:t>
      </w:r>
      <w:r>
        <w:rPr>
          <w:rFonts w:ascii="宋体" w:hAnsi="宋体" w:cs="宋体"/>
        </w:rPr>
        <w:t>②</w:t>
      </w:r>
      <w:r>
        <w:rPr>
          <w:rFonts w:hint="eastAsia" w:ascii="宋体" w:hAnsi="宋体" w:cs="宋体"/>
        </w:rPr>
        <w:t xml:space="preserve">         </w:t>
      </w:r>
      <w:r>
        <w:t>C．</w:t>
      </w:r>
      <w:r>
        <w:rPr>
          <w:rFonts w:ascii="宋体" w:hAnsi="宋体" w:cs="宋体"/>
        </w:rPr>
        <w:t>③</w:t>
      </w:r>
      <w:r>
        <w:rPr>
          <w:rFonts w:hint="eastAsia" w:ascii="宋体" w:hAnsi="宋体" w:cs="宋体"/>
        </w:rPr>
        <w:t xml:space="preserve">         </w:t>
      </w:r>
      <w:r>
        <w:t>D．</w:t>
      </w:r>
      <w:r>
        <w:rPr>
          <w:rFonts w:ascii="宋体" w:hAnsi="宋体" w:cs="宋体"/>
        </w:rPr>
        <w:t>④</w:t>
      </w:r>
    </w:p>
    <w:p>
      <w:pPr>
        <w:spacing w:line="360" w:lineRule="auto"/>
        <w:jc w:val="left"/>
        <w:textAlignment w:val="center"/>
        <w:rPr>
          <w:rFonts w:ascii="宋体" w:hAnsi="宋体" w:cs="宋体"/>
        </w:rPr>
      </w:pPr>
      <w:r>
        <w:t>14．</w:t>
      </w:r>
      <w:r>
        <w:rPr>
          <w:rFonts w:ascii="宋体" w:hAnsi="宋体" w:cs="宋体"/>
        </w:rPr>
        <w:t>某游客在此地体验了“立竿无影”的景观后，对情景久久不能忘怀。此游客如果再想在此体验相同的情景大约需要滞留多长时间(　　)</w:t>
      </w:r>
    </w:p>
    <w:p>
      <w:pPr>
        <w:tabs>
          <w:tab w:val="left" w:pos="4153"/>
        </w:tabs>
        <w:spacing w:line="360" w:lineRule="auto"/>
        <w:ind w:firstLine="210" w:firstLineChars="100"/>
        <w:jc w:val="left"/>
        <w:textAlignment w:val="center"/>
        <w:rPr>
          <w:rFonts w:ascii="宋体" w:hAnsi="宋体" w:cs="宋体"/>
        </w:rPr>
      </w:pPr>
      <w:r>
        <w:t>A．</w:t>
      </w:r>
      <w:r>
        <w:rPr>
          <w:rFonts w:ascii="宋体" w:hAnsi="宋体" w:cs="宋体"/>
        </w:rPr>
        <w:t>一个星期</w:t>
      </w:r>
      <w:r>
        <w:rPr>
          <w:rFonts w:hint="eastAsia" w:ascii="宋体" w:hAnsi="宋体" w:cs="宋体"/>
        </w:rPr>
        <w:t xml:space="preserve">            </w:t>
      </w:r>
      <w:r>
        <w:t>B．</w:t>
      </w:r>
      <w:r>
        <w:rPr>
          <w:rFonts w:ascii="宋体" w:hAnsi="宋体" w:cs="宋体"/>
        </w:rPr>
        <w:t>十天</w:t>
      </w:r>
      <w:r>
        <w:rPr>
          <w:rFonts w:hint="eastAsia" w:ascii="宋体" w:hAnsi="宋体" w:cs="宋体"/>
        </w:rPr>
        <w:t xml:space="preserve">         </w:t>
      </w:r>
      <w:r>
        <w:t>C．</w:t>
      </w:r>
      <w:r>
        <w:rPr>
          <w:rFonts w:ascii="宋体" w:hAnsi="宋体" w:cs="宋体"/>
        </w:rPr>
        <w:t>半个月</w:t>
      </w:r>
      <w:r>
        <w:rPr>
          <w:rFonts w:hint="eastAsia" w:ascii="宋体" w:hAnsi="宋体" w:cs="宋体"/>
        </w:rPr>
        <w:t xml:space="preserve">         </w:t>
      </w:r>
      <w:r>
        <w:t>D．</w:t>
      </w:r>
      <w:r>
        <w:rPr>
          <w:rFonts w:ascii="宋体" w:hAnsi="宋体" w:cs="宋体"/>
        </w:rPr>
        <w:t>一个月</w:t>
      </w:r>
    </w:p>
    <w:p>
      <w:pPr>
        <w:spacing w:line="360" w:lineRule="auto"/>
        <w:jc w:val="left"/>
        <w:textAlignment w:val="center"/>
        <w:rPr>
          <w:rFonts w:ascii="宋体" w:hAnsi="宋体" w:cs="宋体"/>
        </w:rPr>
      </w:pPr>
      <w:r>
        <w:rPr>
          <w:rFonts w:ascii="宋体" w:hAnsi="宋体" w:cs="宋体"/>
        </w:rPr>
        <w:drawing>
          <wp:anchor distT="0" distB="0" distL="114300" distR="114300" simplePos="0" relativeHeight="251670528" behindDoc="0" locked="0" layoutInCell="1" allowOverlap="1">
            <wp:simplePos x="0" y="0"/>
            <wp:positionH relativeFrom="column">
              <wp:posOffset>1619250</wp:posOffset>
            </wp:positionH>
            <wp:positionV relativeFrom="paragraph">
              <wp:posOffset>550545</wp:posOffset>
            </wp:positionV>
            <wp:extent cx="3857625" cy="1866900"/>
            <wp:effectExtent l="19050" t="0" r="9525" b="0"/>
            <wp:wrapSquare wrapText="bothSides"/>
            <wp:docPr id="763453891" name="图片 76345389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453891" name="图片 763453891" descr="figure"/>
                    <pic:cNvPicPr>
                      <a:picLocks noChangeAspect="1"/>
                    </pic:cNvPicPr>
                  </pic:nvPicPr>
                  <pic:blipFill>
                    <a:blip r:embed="rId13" cstate="print"/>
                    <a:stretch>
                      <a:fillRect/>
                    </a:stretch>
                  </pic:blipFill>
                  <pic:spPr>
                    <a:xfrm>
                      <a:off x="0" y="0"/>
                      <a:ext cx="3857625" cy="1866900"/>
                    </a:xfrm>
                    <a:prstGeom prst="rect">
                      <a:avLst/>
                    </a:prstGeom>
                  </pic:spPr>
                </pic:pic>
              </a:graphicData>
            </a:graphic>
          </wp:anchor>
        </w:drawing>
      </w:r>
      <w:r>
        <w:rPr>
          <w:rFonts w:ascii="宋体" w:hAnsi="宋体" w:cs="宋体"/>
        </w:rPr>
        <w:t>图示意某区域的地球自转线速度等值线和某时刻的局部等压线分布状况，其中等压线的数值a小于b。读图完成下面小题。</w:t>
      </w: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rPr>
          <w:rFonts w:ascii="宋体" w:hAnsi="宋体" w:cs="宋体"/>
        </w:rPr>
      </w:pPr>
      <w:r>
        <w:t>15．</w:t>
      </w:r>
      <w:r>
        <w:rPr>
          <w:rFonts w:ascii="宋体" w:hAnsi="宋体" w:cs="宋体"/>
        </w:rPr>
        <w:t>图中区域大致位于</w:t>
      </w:r>
    </w:p>
    <w:p>
      <w:pPr>
        <w:tabs>
          <w:tab w:val="left" w:pos="4153"/>
        </w:tabs>
        <w:spacing w:line="360" w:lineRule="auto"/>
        <w:jc w:val="left"/>
        <w:textAlignment w:val="center"/>
        <w:rPr>
          <w:rFonts w:ascii="宋体" w:hAnsi="宋体" w:cs="宋体"/>
        </w:rPr>
      </w:pPr>
      <w:r>
        <w:t>A．</w:t>
      </w:r>
      <w:r>
        <w:rPr>
          <w:rFonts w:ascii="宋体" w:hAnsi="宋体" w:cs="宋体"/>
        </w:rPr>
        <w:t>北半球中纬度</w:t>
      </w:r>
      <w:r>
        <w:tab/>
      </w:r>
      <w:r>
        <w:t>B．</w:t>
      </w:r>
      <w:r>
        <w:rPr>
          <w:rFonts w:ascii="宋体" w:hAnsi="宋体" w:cs="宋体"/>
        </w:rPr>
        <w:t>南半球中纬度</w:t>
      </w:r>
    </w:p>
    <w:p>
      <w:pPr>
        <w:tabs>
          <w:tab w:val="left" w:pos="4153"/>
        </w:tabs>
        <w:spacing w:line="360" w:lineRule="auto"/>
        <w:jc w:val="left"/>
        <w:textAlignment w:val="center"/>
        <w:rPr>
          <w:rFonts w:ascii="宋体" w:hAnsi="宋体" w:cs="宋体"/>
        </w:rPr>
      </w:pPr>
      <w:r>
        <w:t>C．</w:t>
      </w:r>
      <w:r>
        <w:rPr>
          <w:rFonts w:ascii="宋体" w:hAnsi="宋体" w:cs="宋体"/>
        </w:rPr>
        <w:t>北半球高纬度</w:t>
      </w:r>
      <w:r>
        <w:tab/>
      </w:r>
      <w:r>
        <w:t>D．</w:t>
      </w:r>
      <w:r>
        <w:rPr>
          <w:rFonts w:ascii="宋体" w:hAnsi="宋体" w:cs="宋体"/>
        </w:rPr>
        <w:t>南半球高纬度</w:t>
      </w:r>
    </w:p>
    <w:p>
      <w:pPr>
        <w:spacing w:line="360" w:lineRule="auto"/>
        <w:jc w:val="left"/>
        <w:textAlignment w:val="center"/>
        <w:rPr>
          <w:rFonts w:ascii="宋体" w:hAnsi="宋体" w:cs="宋体"/>
        </w:rPr>
      </w:pPr>
      <w:r>
        <w:t>16．</w:t>
      </w:r>
      <w:r>
        <w:rPr>
          <w:rFonts w:ascii="宋体" w:hAnsi="宋体" w:cs="宋体"/>
        </w:rPr>
        <w:t>此时，甲、乙两地的天气状况是</w:t>
      </w:r>
    </w:p>
    <w:p>
      <w:pPr>
        <w:tabs>
          <w:tab w:val="left" w:pos="4153"/>
        </w:tabs>
        <w:spacing w:line="360" w:lineRule="auto"/>
        <w:jc w:val="left"/>
        <w:textAlignment w:val="center"/>
        <w:rPr>
          <w:rFonts w:ascii="宋体" w:hAnsi="宋体" w:cs="宋体"/>
        </w:rPr>
      </w:pPr>
      <w:r>
        <w:t>A．</w:t>
      </w:r>
      <w:r>
        <w:rPr>
          <w:rFonts w:ascii="宋体" w:hAnsi="宋体" w:cs="宋体"/>
        </w:rPr>
        <w:t>甲地吹偏南风</w:t>
      </w:r>
      <w:r>
        <w:tab/>
      </w:r>
      <w:r>
        <w:t>B．</w:t>
      </w:r>
      <w:r>
        <w:rPr>
          <w:rFonts w:ascii="宋体" w:hAnsi="宋体" w:cs="宋体"/>
        </w:rPr>
        <w:t>甲地将经历暖锋过境</w:t>
      </w:r>
    </w:p>
    <w:p>
      <w:pPr>
        <w:tabs>
          <w:tab w:val="left" w:pos="4153"/>
        </w:tabs>
        <w:spacing w:line="360" w:lineRule="auto"/>
        <w:jc w:val="left"/>
        <w:textAlignment w:val="center"/>
        <w:rPr>
          <w:rFonts w:ascii="宋体" w:hAnsi="宋体" w:cs="宋体"/>
        </w:rPr>
      </w:pPr>
      <w:r>
        <w:t>C．</w:t>
      </w:r>
      <w:r>
        <w:rPr>
          <w:rFonts w:ascii="宋体" w:hAnsi="宋体" w:cs="宋体"/>
        </w:rPr>
        <w:t>乙地吹西南风</w:t>
      </w:r>
      <w:r>
        <w:tab/>
      </w:r>
      <w:r>
        <w:t>D．</w:t>
      </w:r>
      <w:r>
        <w:rPr>
          <w:rFonts w:ascii="宋体" w:hAnsi="宋体" w:cs="宋体"/>
        </w:rPr>
        <w:t>乙地正经历暖锋过</w:t>
      </w:r>
    </w:p>
    <w:p>
      <w:pPr>
        <w:tabs>
          <w:tab w:val="left" w:pos="4873"/>
        </w:tabs>
        <w:ind w:firstLine="210" w:firstLineChars="100"/>
        <w:jc w:val="left"/>
        <w:textAlignment w:val="center"/>
        <w:rPr>
          <w:rFonts w:ascii="宋体" w:hAnsi="宋体" w:cs="宋体"/>
          <w:szCs w:val="21"/>
        </w:rPr>
      </w:pPr>
    </w:p>
    <w:p>
      <w:pPr>
        <w:pStyle w:val="5"/>
        <w:widowControl/>
        <w:numPr>
          <w:ilvl w:val="0"/>
          <w:numId w:val="4"/>
        </w:numPr>
        <w:spacing w:beforeAutospacing="0" w:afterAutospacing="0"/>
        <w:rPr>
          <w:rFonts w:ascii="宋体" w:hAnsi="宋体" w:eastAsia="宋体" w:cs="宋体"/>
          <w:sz w:val="21"/>
          <w:szCs w:val="21"/>
        </w:rPr>
      </w:pPr>
      <w:r>
        <w:rPr>
          <w:rFonts w:hint="eastAsia" w:ascii="宋体" w:hAnsi="宋体" w:eastAsia="宋体" w:cs="宋体"/>
          <w:sz w:val="21"/>
          <w:szCs w:val="21"/>
        </w:rPr>
        <w:t>非选择题（本题共 3小题，共 52 分）</w:t>
      </w:r>
    </w:p>
    <w:p>
      <w:pPr>
        <w:rPr>
          <w:rFonts w:ascii="宋体" w:hAnsi="宋体" w:cs="宋体"/>
          <w:szCs w:val="21"/>
        </w:rPr>
      </w:pPr>
      <w:r>
        <w:rPr>
          <w:rFonts w:hint="eastAsia" w:ascii="宋体" w:hAnsi="宋体" w:cs="宋体"/>
          <w:szCs w:val="21"/>
        </w:rPr>
        <w:t>17．阅读图文材料，完成下列要求。（12分）</w:t>
      </w:r>
    </w:p>
    <w:p>
      <w:pPr>
        <w:spacing w:line="360" w:lineRule="auto"/>
        <w:jc w:val="left"/>
        <w:textAlignment w:val="center"/>
      </w:pPr>
      <w:r>
        <w:drawing>
          <wp:anchor distT="0" distB="0" distL="114300" distR="114300" simplePos="0" relativeHeight="251666432" behindDoc="0" locked="0" layoutInCell="1" allowOverlap="1">
            <wp:simplePos x="0" y="0"/>
            <wp:positionH relativeFrom="column">
              <wp:posOffset>1057275</wp:posOffset>
            </wp:positionH>
            <wp:positionV relativeFrom="paragraph">
              <wp:posOffset>142875</wp:posOffset>
            </wp:positionV>
            <wp:extent cx="4103370" cy="2612390"/>
            <wp:effectExtent l="19050" t="0" r="0" b="0"/>
            <wp:wrapSquare wrapText="bothSides"/>
            <wp:docPr id="1416851222" name="图片 14168512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851222" name="图片 1416851222" descr="figure"/>
                    <pic:cNvPicPr>
                      <a:picLocks noChangeAspect="1"/>
                    </pic:cNvPicPr>
                  </pic:nvPicPr>
                  <pic:blipFill>
                    <a:blip r:embed="rId14" cstate="print"/>
                    <a:stretch>
                      <a:fillRect/>
                    </a:stretch>
                  </pic:blipFill>
                  <pic:spPr>
                    <a:xfrm>
                      <a:off x="0" y="0"/>
                      <a:ext cx="4103370" cy="2612390"/>
                    </a:xfrm>
                    <a:prstGeom prst="rect">
                      <a:avLst/>
                    </a:prstGeom>
                  </pic:spPr>
                </pic:pic>
              </a:graphicData>
            </a:graphic>
          </wp:anchor>
        </w:drawing>
      </w: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r>
        <w:rPr>
          <w:rFonts w:ascii="宋体" w:hAnsi="宋体" w:cs="宋体"/>
        </w:rPr>
        <w:t>（1）图中d、a、e所在的是</w:t>
      </w:r>
      <w:r>
        <w:t>________</w:t>
      </w:r>
      <w:r>
        <w:rPr>
          <w:rFonts w:ascii="宋体" w:hAnsi="宋体" w:cs="宋体"/>
        </w:rPr>
        <w:t>(填“晨”或“昏”)线,此时a地的地方时是</w:t>
      </w:r>
      <w:r>
        <w:t>________</w:t>
      </w:r>
      <w:r>
        <w:rPr>
          <w:rFonts w:ascii="宋体" w:hAnsi="宋体" w:cs="宋体"/>
        </w:rPr>
        <w:t>时。</w:t>
      </w:r>
    </w:p>
    <w:p>
      <w:pPr>
        <w:spacing w:line="360" w:lineRule="auto"/>
        <w:jc w:val="left"/>
        <w:textAlignment w:val="center"/>
        <w:rPr>
          <w:rFonts w:ascii="宋体" w:hAnsi="宋体" w:cs="宋体"/>
        </w:rPr>
      </w:pPr>
      <w:r>
        <w:rPr>
          <w:rFonts w:ascii="宋体" w:hAnsi="宋体" w:cs="宋体"/>
        </w:rPr>
        <w:t>（2）该日a地的夜长约</w:t>
      </w:r>
      <w:r>
        <w:t>________</w:t>
      </w:r>
      <w:r>
        <w:rPr>
          <w:rFonts w:ascii="宋体" w:hAnsi="宋体" w:cs="宋体"/>
        </w:rPr>
        <w:t>小时，此时d点的正午太阳高度是</w:t>
      </w:r>
      <w:r>
        <w:t>________</w:t>
      </w:r>
      <w:r>
        <w:rPr>
          <w:rFonts w:ascii="宋体" w:hAnsi="宋体" w:cs="宋体"/>
        </w:rPr>
        <w:t>。</w:t>
      </w:r>
    </w:p>
    <w:p>
      <w:pPr>
        <w:spacing w:line="360" w:lineRule="auto"/>
        <w:jc w:val="left"/>
        <w:textAlignment w:val="center"/>
        <w:rPr>
          <w:rFonts w:ascii="宋体" w:hAnsi="宋体" w:cs="宋体"/>
        </w:rPr>
      </w:pPr>
      <w:r>
        <w:rPr>
          <w:rFonts w:ascii="宋体" w:hAnsi="宋体" w:cs="宋体"/>
        </w:rPr>
        <w:t>（3）在赤道上,此时位于白昼且位于东半球的范围是</w:t>
      </w:r>
      <w:r>
        <w:t>________</w:t>
      </w:r>
      <w:r>
        <w:rPr>
          <w:rFonts w:ascii="宋体" w:hAnsi="宋体" w:cs="宋体"/>
        </w:rPr>
        <w:t>。 </w:t>
      </w:r>
    </w:p>
    <w:p>
      <w:pPr>
        <w:spacing w:line="360" w:lineRule="auto"/>
        <w:jc w:val="left"/>
        <w:textAlignment w:val="center"/>
        <w:rPr>
          <w:rFonts w:ascii="宋体" w:hAnsi="宋体" w:cs="宋体"/>
        </w:rPr>
      </w:pPr>
      <w:r>
        <w:rPr>
          <w:rFonts w:ascii="宋体" w:hAnsi="宋体" w:cs="宋体"/>
        </w:rPr>
        <w:t>（4）此日之后的三个月内,b、c两地的白昼时间比九江</w:t>
      </w:r>
      <w:r>
        <w:t>________</w:t>
      </w:r>
      <w:r>
        <w:rPr>
          <w:rFonts w:ascii="宋体" w:hAnsi="宋体" w:cs="宋体"/>
        </w:rPr>
        <w:t>填“长”或“短”)</w:t>
      </w:r>
    </w:p>
    <w:p>
      <w:pPr>
        <w:spacing w:line="360" w:lineRule="auto"/>
        <w:jc w:val="left"/>
        <w:textAlignment w:val="center"/>
        <w:rPr>
          <w:rFonts w:ascii="宋体" w:hAnsi="宋体" w:cs="宋体"/>
        </w:rPr>
      </w:pPr>
      <w:r>
        <w:drawing>
          <wp:anchor distT="0" distB="0" distL="114300" distR="114300" simplePos="0" relativeHeight="251667456" behindDoc="0" locked="0" layoutInCell="1" allowOverlap="1">
            <wp:simplePos x="0" y="0"/>
            <wp:positionH relativeFrom="column">
              <wp:posOffset>-171450</wp:posOffset>
            </wp:positionH>
            <wp:positionV relativeFrom="paragraph">
              <wp:posOffset>344805</wp:posOffset>
            </wp:positionV>
            <wp:extent cx="6953250" cy="1933575"/>
            <wp:effectExtent l="19050" t="0" r="0" b="0"/>
            <wp:wrapSquare wrapText="bothSides"/>
            <wp:docPr id="100016" name="图片 1000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descr="figure"/>
                    <pic:cNvPicPr>
                      <a:picLocks noChangeAspect="1"/>
                    </pic:cNvPicPr>
                  </pic:nvPicPr>
                  <pic:blipFill>
                    <a:blip r:embed="rId15" cstate="print"/>
                    <a:stretch>
                      <a:fillRect/>
                    </a:stretch>
                  </pic:blipFill>
                  <pic:spPr>
                    <a:xfrm>
                      <a:off x="0" y="0"/>
                      <a:ext cx="6953250" cy="1933575"/>
                    </a:xfrm>
                    <a:prstGeom prst="rect">
                      <a:avLst/>
                    </a:prstGeom>
                  </pic:spPr>
                </pic:pic>
              </a:graphicData>
            </a:graphic>
          </wp:anchor>
        </w:drawing>
      </w:r>
      <w:r>
        <w:t>18．</w:t>
      </w:r>
      <w:r>
        <w:rPr>
          <w:rFonts w:ascii="宋体" w:hAnsi="宋体" w:cs="宋体"/>
        </w:rPr>
        <w:t>读下图，完成下列要求。</w:t>
      </w:r>
      <w:r>
        <w:rPr>
          <w:rFonts w:hint="eastAsia" w:ascii="宋体" w:hAnsi="宋体" w:cs="宋体"/>
          <w:szCs w:val="21"/>
        </w:rPr>
        <w:t>（22分）</w:t>
      </w:r>
    </w:p>
    <w:p>
      <w:pPr>
        <w:spacing w:line="360" w:lineRule="auto"/>
        <w:jc w:val="left"/>
        <w:textAlignment w:val="center"/>
        <w:rPr>
          <w:rFonts w:ascii="宋体" w:hAnsi="宋体" w:cs="宋体"/>
        </w:rPr>
      </w:pPr>
      <w:r>
        <w:rPr>
          <w:rFonts w:ascii="宋体" w:hAnsi="宋体" w:cs="宋体"/>
        </w:rPr>
        <w:t>（1）从地貌上看甲图是__________，乙图是_________，二者都是河流__________地貌。</w:t>
      </w:r>
      <w:r>
        <w:rPr>
          <w:rFonts w:hint="eastAsia" w:ascii="宋体" w:hAnsi="宋体" w:cs="宋体"/>
          <w:szCs w:val="21"/>
        </w:rPr>
        <w:t>（6分）</w:t>
      </w:r>
    </w:p>
    <w:p>
      <w:pPr>
        <w:spacing w:line="360" w:lineRule="auto"/>
        <w:jc w:val="left"/>
        <w:textAlignment w:val="center"/>
        <w:rPr>
          <w:rFonts w:ascii="宋体" w:hAnsi="宋体" w:cs="宋体"/>
        </w:rPr>
      </w:pPr>
      <w:r>
        <w:rPr>
          <w:rFonts w:ascii="宋体" w:hAnsi="宋体" w:cs="宋体"/>
        </w:rPr>
        <w:t>（2）若甲、乙两地貌在丙图中有分布，则其对应为甲在__________处分布，乙在_________处分布。</w:t>
      </w:r>
      <w:r>
        <w:rPr>
          <w:rFonts w:hint="eastAsia" w:ascii="宋体" w:hAnsi="宋体" w:cs="宋体"/>
          <w:szCs w:val="21"/>
        </w:rPr>
        <w:t>（4分）</w:t>
      </w:r>
    </w:p>
    <w:p>
      <w:pPr>
        <w:spacing w:line="360" w:lineRule="auto"/>
        <w:jc w:val="left"/>
        <w:textAlignment w:val="center"/>
        <w:rPr>
          <w:rFonts w:ascii="宋体" w:hAnsi="宋体" w:cs="宋体"/>
        </w:rPr>
      </w:pPr>
      <w:r>
        <w:rPr>
          <w:rFonts w:ascii="宋体" w:hAnsi="宋体" w:cs="宋体"/>
        </w:rPr>
        <w:t>（3）说出甲地貌形成的原因。</w:t>
      </w:r>
      <w:r>
        <w:rPr>
          <w:rFonts w:hint="eastAsia" w:ascii="宋体" w:hAnsi="宋体" w:cs="宋体"/>
          <w:szCs w:val="21"/>
        </w:rPr>
        <w:t>（6分）</w:t>
      </w: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r>
        <w:rPr>
          <w:rFonts w:ascii="宋体" w:hAnsi="宋体" w:cs="宋体"/>
        </w:rPr>
        <w:t>（4）甲图中沿A→B方向物质按照颗粒物大小的分布规律是__________。</w:t>
      </w:r>
      <w:r>
        <w:rPr>
          <w:rFonts w:hint="eastAsia" w:ascii="宋体" w:hAnsi="宋体" w:cs="宋体"/>
          <w:szCs w:val="21"/>
        </w:rPr>
        <w:t>（2分）</w:t>
      </w:r>
    </w:p>
    <w:p>
      <w:pPr>
        <w:spacing w:line="360" w:lineRule="auto"/>
        <w:jc w:val="left"/>
        <w:textAlignment w:val="center"/>
        <w:rPr>
          <w:rFonts w:ascii="宋体" w:hAnsi="宋体" w:cs="宋体"/>
        </w:rPr>
      </w:pPr>
      <w:r>
        <w:rPr>
          <w:rFonts w:ascii="宋体" w:hAnsi="宋体" w:cs="宋体"/>
        </w:rPr>
        <w:t>（5）根据图甲，说明农业区选择在中下部的原因。</w:t>
      </w:r>
      <w:r>
        <w:rPr>
          <w:rFonts w:hint="eastAsia" w:ascii="宋体" w:hAnsi="宋体" w:cs="宋体"/>
          <w:szCs w:val="21"/>
        </w:rPr>
        <w:t>（4分）</w:t>
      </w:r>
    </w:p>
    <w:p>
      <w:pPr>
        <w:spacing w:line="360" w:lineRule="auto"/>
        <w:jc w:val="left"/>
        <w:textAlignment w:val="center"/>
        <w:rPr>
          <w:rFonts w:ascii="宋体" w:hAnsi="宋体" w:cs="宋体"/>
        </w:rPr>
      </w:pPr>
      <w:r>
        <w:rPr>
          <w:rFonts w:ascii="宋体" w:hAnsi="宋体" w:cs="宋体"/>
        </w:rPr>
        <w:drawing>
          <wp:anchor distT="0" distB="0" distL="114300" distR="114300" simplePos="0" relativeHeight="251668480" behindDoc="0" locked="0" layoutInCell="1" allowOverlap="1">
            <wp:simplePos x="0" y="0"/>
            <wp:positionH relativeFrom="column">
              <wp:posOffset>371475</wp:posOffset>
            </wp:positionH>
            <wp:positionV relativeFrom="paragraph">
              <wp:posOffset>615315</wp:posOffset>
            </wp:positionV>
            <wp:extent cx="4362450" cy="4791075"/>
            <wp:effectExtent l="19050" t="0" r="0" b="0"/>
            <wp:wrapSquare wrapText="bothSides"/>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pic:cNvPicPr>
                  </pic:nvPicPr>
                  <pic:blipFill>
                    <a:blip r:embed="rId16" cstate="print"/>
                    <a:stretch>
                      <a:fillRect/>
                    </a:stretch>
                  </pic:blipFill>
                  <pic:spPr>
                    <a:xfrm>
                      <a:off x="0" y="0"/>
                      <a:ext cx="4362450" cy="4791075"/>
                    </a:xfrm>
                    <a:prstGeom prst="rect">
                      <a:avLst/>
                    </a:prstGeom>
                  </pic:spPr>
                </pic:pic>
              </a:graphicData>
            </a:graphic>
          </wp:anchor>
        </w:drawing>
      </w:r>
    </w:p>
    <w:p>
      <w:pPr>
        <w:spacing w:line="360" w:lineRule="auto"/>
        <w:jc w:val="left"/>
        <w:textAlignment w:val="center"/>
        <w:rPr>
          <w:rFonts w:ascii="宋体" w:hAnsi="宋体" w:cs="宋体"/>
        </w:rPr>
      </w:pPr>
      <w:r>
        <w:t>19．</w:t>
      </w:r>
      <w:r>
        <w:rPr>
          <w:rFonts w:ascii="宋体" w:hAnsi="宋体" w:cs="宋体"/>
        </w:rPr>
        <w:t>下图为2016年11月7日部分地区海平面天气形势图（单位:百帕）。读图回答问题。</w:t>
      </w:r>
      <w:r>
        <w:rPr>
          <w:rFonts w:hint="eastAsia" w:ascii="宋体" w:hAnsi="宋体" w:cs="宋体"/>
          <w:szCs w:val="21"/>
        </w:rPr>
        <w:t>（18分）</w:t>
      </w:r>
    </w:p>
    <w:p>
      <w:pPr>
        <w:spacing w:line="360" w:lineRule="auto"/>
        <w:jc w:val="left"/>
        <w:textAlignment w:val="cente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bookmarkStart w:id="0" w:name="_GoBack"/>
      <w:bookmarkEnd w:id="0"/>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pStyle w:val="13"/>
        <w:numPr>
          <w:ilvl w:val="0"/>
          <w:numId w:val="5"/>
        </w:numPr>
        <w:spacing w:line="360" w:lineRule="auto"/>
        <w:ind w:firstLineChars="0"/>
        <w:jc w:val="left"/>
        <w:textAlignment w:val="center"/>
        <w:rPr>
          <w:rFonts w:ascii="宋体" w:hAnsi="宋体" w:cs="宋体"/>
        </w:rPr>
      </w:pPr>
      <w:r>
        <w:rPr>
          <w:rFonts w:ascii="宋体" w:hAnsi="宋体" w:cs="宋体"/>
        </w:rPr>
        <w:t>判断此时南京的风向,比较呼和浩特与南京的风力大小并说明判断理由。</w:t>
      </w:r>
      <w:r>
        <w:rPr>
          <w:rFonts w:hint="eastAsia" w:ascii="宋体" w:hAnsi="宋体" w:cs="宋体"/>
          <w:szCs w:val="21"/>
        </w:rPr>
        <w:t>（6分）</w:t>
      </w:r>
    </w:p>
    <w:p>
      <w:pPr>
        <w:pStyle w:val="13"/>
        <w:spacing w:line="360" w:lineRule="auto"/>
        <w:ind w:left="720" w:firstLine="0" w:firstLineChars="0"/>
        <w:jc w:val="left"/>
        <w:textAlignment w:val="center"/>
        <w:rPr>
          <w:rFonts w:ascii="宋体" w:hAnsi="宋体" w:cs="宋体"/>
        </w:rPr>
      </w:pPr>
    </w:p>
    <w:p>
      <w:pPr>
        <w:pStyle w:val="13"/>
        <w:spacing w:line="360" w:lineRule="auto"/>
        <w:ind w:left="720" w:firstLine="0" w:firstLineChars="0"/>
        <w:jc w:val="left"/>
        <w:textAlignment w:val="center"/>
        <w:rPr>
          <w:rFonts w:ascii="宋体" w:hAnsi="宋体" w:cs="宋体"/>
        </w:rPr>
      </w:pPr>
    </w:p>
    <w:p>
      <w:pPr>
        <w:spacing w:line="360" w:lineRule="auto"/>
        <w:jc w:val="left"/>
        <w:textAlignment w:val="center"/>
        <w:rPr>
          <w:rFonts w:ascii="宋体" w:hAnsi="宋体" w:cs="宋体"/>
        </w:rPr>
      </w:pPr>
      <w:r>
        <w:rPr>
          <w:rFonts w:ascii="宋体" w:hAnsi="宋体" w:cs="宋体"/>
        </w:rPr>
        <w:t>（2）比较北京、长沙的空气质量的优劣,并说明主要原因。</w:t>
      </w:r>
      <w:r>
        <w:rPr>
          <w:rFonts w:hint="eastAsia" w:ascii="宋体" w:hAnsi="宋体" w:cs="宋体"/>
          <w:szCs w:val="21"/>
        </w:rPr>
        <w:t>（6分）</w:t>
      </w:r>
    </w:p>
    <w:p>
      <w:pPr>
        <w:spacing w:line="360" w:lineRule="auto"/>
        <w:jc w:val="left"/>
        <w:textAlignment w:val="center"/>
        <w:rPr>
          <w:rFonts w:ascii="宋体" w:hAnsi="宋体" w:cs="宋体"/>
        </w:rPr>
      </w:pPr>
    </w:p>
    <w:p>
      <w:pPr>
        <w:spacing w:line="360" w:lineRule="auto"/>
        <w:jc w:val="left"/>
        <w:textAlignment w:val="center"/>
        <w:rPr>
          <w:rFonts w:ascii="宋体" w:hAnsi="宋体" w:cs="宋体"/>
        </w:rPr>
      </w:pPr>
    </w:p>
    <w:p>
      <w:pPr>
        <w:spacing w:line="360" w:lineRule="auto"/>
        <w:jc w:val="left"/>
        <w:textAlignment w:val="center"/>
      </w:pPr>
      <w:r>
        <w:rPr>
          <w:rFonts w:ascii="宋体" w:hAnsi="宋体" w:cs="宋体"/>
        </w:rPr>
        <w:t>（3）判断此时影响长江中下游地区的主要天气系统,并说明其未来天气变化趋势。</w:t>
      </w:r>
      <w:r>
        <w:rPr>
          <w:rFonts w:hint="eastAsia" w:ascii="宋体" w:hAnsi="宋体" w:cs="宋体"/>
          <w:szCs w:val="21"/>
        </w:rPr>
        <w:t>（6分）</w:t>
      </w: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432DF3"/>
    <w:multiLevelType w:val="singleLevel"/>
    <w:tmpl w:val="88432DF3"/>
    <w:lvl w:ilvl="0" w:tentative="0">
      <w:start w:val="1"/>
      <w:numFmt w:val="chineseCounting"/>
      <w:suff w:val="nothing"/>
      <w:lvlText w:val="%1、"/>
      <w:lvlJc w:val="left"/>
      <w:rPr>
        <w:rFonts w:hint="eastAsia"/>
      </w:rPr>
    </w:lvl>
  </w:abstractNum>
  <w:abstractNum w:abstractNumId="1">
    <w:nsid w:val="CE79C8F6"/>
    <w:multiLevelType w:val="singleLevel"/>
    <w:tmpl w:val="CE79C8F6"/>
    <w:lvl w:ilvl="0" w:tentative="0">
      <w:start w:val="2"/>
      <w:numFmt w:val="chineseCounting"/>
      <w:suff w:val="nothing"/>
      <w:lvlText w:val="%1、"/>
      <w:lvlJc w:val="left"/>
      <w:rPr>
        <w:rFonts w:hint="eastAsia"/>
      </w:rPr>
    </w:lvl>
  </w:abstractNum>
  <w:abstractNum w:abstractNumId="2">
    <w:nsid w:val="0CB075A9"/>
    <w:multiLevelType w:val="multilevel"/>
    <w:tmpl w:val="0CB075A9"/>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CFF336B"/>
    <w:multiLevelType w:val="multilevel"/>
    <w:tmpl w:val="3CFF336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F487F93"/>
    <w:multiLevelType w:val="singleLevel"/>
    <w:tmpl w:val="4F487F93"/>
    <w:lvl w:ilvl="0" w:tentative="0">
      <w:start w:val="1"/>
      <w:numFmt w:val="upperLetter"/>
      <w:suff w:val="nothing"/>
      <w:lvlText w:val="%1．"/>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17B20"/>
    <w:rsid w:val="000232A6"/>
    <w:rsid w:val="00026C90"/>
    <w:rsid w:val="00043B54"/>
    <w:rsid w:val="00065C42"/>
    <w:rsid w:val="00065CD2"/>
    <w:rsid w:val="0009243E"/>
    <w:rsid w:val="000C3EF2"/>
    <w:rsid w:val="000D09E5"/>
    <w:rsid w:val="00185B25"/>
    <w:rsid w:val="00190DF0"/>
    <w:rsid w:val="001F7C8F"/>
    <w:rsid w:val="00207F3C"/>
    <w:rsid w:val="002A2386"/>
    <w:rsid w:val="00304298"/>
    <w:rsid w:val="00341A59"/>
    <w:rsid w:val="003D1E75"/>
    <w:rsid w:val="003E559A"/>
    <w:rsid w:val="003F38F2"/>
    <w:rsid w:val="00466B76"/>
    <w:rsid w:val="004A1F1E"/>
    <w:rsid w:val="004C39BF"/>
    <w:rsid w:val="004D42A0"/>
    <w:rsid w:val="004E63D0"/>
    <w:rsid w:val="00532650"/>
    <w:rsid w:val="005831DD"/>
    <w:rsid w:val="005A6F9F"/>
    <w:rsid w:val="005B3F24"/>
    <w:rsid w:val="0064153B"/>
    <w:rsid w:val="006725CC"/>
    <w:rsid w:val="006A381C"/>
    <w:rsid w:val="006F54BC"/>
    <w:rsid w:val="00707AF3"/>
    <w:rsid w:val="00715A1B"/>
    <w:rsid w:val="00731B70"/>
    <w:rsid w:val="007543DC"/>
    <w:rsid w:val="00771D19"/>
    <w:rsid w:val="007A55E5"/>
    <w:rsid w:val="007A64BA"/>
    <w:rsid w:val="007C4B19"/>
    <w:rsid w:val="007F0F66"/>
    <w:rsid w:val="00855687"/>
    <w:rsid w:val="00867780"/>
    <w:rsid w:val="0087794C"/>
    <w:rsid w:val="0090439E"/>
    <w:rsid w:val="009070AB"/>
    <w:rsid w:val="0092341A"/>
    <w:rsid w:val="00926C90"/>
    <w:rsid w:val="00971289"/>
    <w:rsid w:val="009B2042"/>
    <w:rsid w:val="009C0381"/>
    <w:rsid w:val="009C38D0"/>
    <w:rsid w:val="009E1FB8"/>
    <w:rsid w:val="009E611B"/>
    <w:rsid w:val="009F33DC"/>
    <w:rsid w:val="00A0138B"/>
    <w:rsid w:val="00A15786"/>
    <w:rsid w:val="00A37605"/>
    <w:rsid w:val="00A507E5"/>
    <w:rsid w:val="00A5082C"/>
    <w:rsid w:val="00A77B3E"/>
    <w:rsid w:val="00AD3992"/>
    <w:rsid w:val="00AE5FF7"/>
    <w:rsid w:val="00B01EF0"/>
    <w:rsid w:val="00B373A0"/>
    <w:rsid w:val="00B37472"/>
    <w:rsid w:val="00B923F8"/>
    <w:rsid w:val="00BC62FB"/>
    <w:rsid w:val="00BF4DDB"/>
    <w:rsid w:val="00C0392F"/>
    <w:rsid w:val="00C93DDE"/>
    <w:rsid w:val="00CF4A99"/>
    <w:rsid w:val="00D43201"/>
    <w:rsid w:val="00D62794"/>
    <w:rsid w:val="00DC7D19"/>
    <w:rsid w:val="00DD4B4F"/>
    <w:rsid w:val="00E17E42"/>
    <w:rsid w:val="00E53E16"/>
    <w:rsid w:val="00E55184"/>
    <w:rsid w:val="00EA770D"/>
    <w:rsid w:val="00EF035E"/>
    <w:rsid w:val="00F3704E"/>
    <w:rsid w:val="00F56D61"/>
    <w:rsid w:val="00F80699"/>
    <w:rsid w:val="00FA429B"/>
    <w:rsid w:val="00FA5C16"/>
    <w:rsid w:val="00FD6A47"/>
    <w:rsid w:val="00FF71A6"/>
    <w:rsid w:val="2EE12088"/>
    <w:rsid w:val="32634355"/>
    <w:rsid w:val="3A663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 w:type="paragraph" w:customStyle="1" w:styleId="11">
    <w:name w:val="No Spacing"/>
    <w:link w:val="12"/>
    <w:qFormat/>
    <w:uiPriority w:val="1"/>
    <w:rPr>
      <w:rFonts w:ascii="Times New Roman" w:hAnsi="Times New Roman" w:eastAsia="宋体" w:cs="Times New Roman"/>
      <w:sz w:val="22"/>
      <w:szCs w:val="22"/>
      <w:lang w:val="en-US" w:eastAsia="zh-CN" w:bidi="ar-SA"/>
    </w:rPr>
  </w:style>
  <w:style w:type="character" w:customStyle="1" w:styleId="12">
    <w:name w:val="无间隔 Char"/>
    <w:basedOn w:val="7"/>
    <w:link w:val="11"/>
    <w:qFormat/>
    <w:uiPriority w:val="1"/>
    <w:rPr>
      <w:kern w:val="0"/>
      <w:sz w:val="22"/>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E3B46C-0779-4E0C-AD8E-FBFE4993AECC}">
  <ds:schemaRefs/>
</ds:datastoreItem>
</file>

<file path=docProps/app.xml><?xml version="1.0" encoding="utf-8"?>
<Properties xmlns="http://schemas.openxmlformats.org/officeDocument/2006/extended-properties" xmlns:vt="http://schemas.openxmlformats.org/officeDocument/2006/docPropsVTypes">
  <Template>Normal</Template>
  <Pages>6</Pages>
  <Words>2173</Words>
  <Characters>2300</Characters>
  <Lines>18</Lines>
  <Paragraphs>5</Paragraphs>
  <TotalTime>1</TotalTime>
  <ScaleCrop>false</ScaleCrop>
  <LinksUpToDate>false</LinksUpToDate>
  <CharactersWithSpaces>2467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2021-08-23T02:24:00Z</dcterms:created>
  <dc:creator>Administrator</dc:creator>
  <cp:lastModifiedBy>Administrator</cp:lastModifiedBy>
  <dcterms:modified xsi:type="dcterms:W3CDTF">2021-08-25T07:38:04Z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AA0BA9910BE044E8BC8DF94443BF6F3B</vt:lpwstr>
  </property>
</Properties>
</file>