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无锡巿普通高中</w:t>
      </w:r>
      <w:r>
        <w:rPr>
          <w:rFonts w:hint="eastAsia" w:ascii="Times New Roman" w:hAnsi="Times New Roman" w:eastAsiaTheme="minorEastAsia"/>
          <w:b/>
          <w:bCs/>
          <w:sz w:val="28"/>
          <w:szCs w:val="28"/>
        </w:rPr>
        <w:t>2021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年春学期高二期终教学质量抽测</w:t>
      </w:r>
    </w:p>
    <w:p>
      <w:pPr>
        <w:spacing w:line="288" w:lineRule="auto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 xml:space="preserve">化 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学</w:t>
      </w:r>
    </w:p>
    <w:p>
      <w:pPr>
        <w:spacing w:line="288" w:lineRule="auto"/>
        <w:ind w:firstLine="3360" w:firstLineChars="1600"/>
        <w:jc w:val="right"/>
        <w:rPr>
          <w:rFonts w:asciiTheme="minorEastAsia" w:hAnsiTheme="minorEastAsia" w:eastAsiaTheme="minorEastAsia"/>
        </w:rPr>
      </w:pPr>
      <w:r>
        <w:rPr>
          <w:rFonts w:ascii="Times New Roman" w:hAnsi="Times New Roman" w:eastAsiaTheme="minorEastAsia"/>
        </w:rPr>
        <w:t>2021</w:t>
      </w:r>
      <w:r>
        <w:rPr>
          <w:rFonts w:asciiTheme="minorEastAsia" w:hAnsiTheme="minorEastAsia" w:eastAsiaTheme="minorEastAsia"/>
        </w:rPr>
        <w:t>.</w:t>
      </w:r>
      <w:r>
        <w:rPr>
          <w:rFonts w:ascii="Times New Roman" w:hAnsi="Times New Roman" w:eastAsiaTheme="minorEastAsia"/>
        </w:rPr>
        <w:t>06</w:t>
      </w:r>
    </w:p>
    <w:p>
      <w:pPr>
        <w:spacing w:line="288" w:lineRule="auto"/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t>注意事项：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.本试卷分选择题和非选择题两部分，共</w:t>
      </w:r>
      <w:r>
        <w:rPr>
          <w:rFonts w:hint="eastAsia" w:ascii="Times New Roman" w:hAnsi="Times New Roman" w:eastAsiaTheme="minorEastAsia"/>
        </w:rPr>
        <w:t>100</w:t>
      </w:r>
      <w:r>
        <w:rPr>
          <w:rFonts w:hint="eastAsia" w:asciiTheme="minorEastAsia" w:hAnsiTheme="minorEastAsia" w:eastAsiaTheme="minorEastAsia"/>
        </w:rPr>
        <w:t>分。考试时间</w:t>
      </w:r>
      <w:r>
        <w:rPr>
          <w:rFonts w:hint="eastAsia" w:ascii="Times New Roman" w:hAnsi="Times New Roman" w:eastAsiaTheme="minorEastAsia"/>
        </w:rPr>
        <w:t>75</w:t>
      </w:r>
      <w:r>
        <w:rPr>
          <w:rFonts w:hint="eastAsia" w:asciiTheme="minorEastAsia" w:hAnsiTheme="minorEastAsia" w:eastAsiaTheme="minorEastAsia"/>
        </w:rPr>
        <w:t>分钟。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.答案全部写在答题卡上，写在试题纸上一律无效。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.可能用到的相对原子质量：</w:t>
      </w:r>
      <w:r>
        <w:rPr>
          <w:rFonts w:hint="eastAsia" w:ascii="Times New Roman" w:hAnsi="Times New Roman" w:eastAsiaTheme="minorEastAsia"/>
        </w:rPr>
        <w:t>H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="Times New Roman" w:hAnsi="Times New Roman" w:eastAsiaTheme="minorEastAsia"/>
        </w:rPr>
        <w:t>1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="Times New Roman" w:hAnsi="Times New Roman" w:eastAsiaTheme="minorEastAsia"/>
        </w:rPr>
        <w:t>C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="Times New Roman" w:hAnsi="Times New Roman" w:eastAsiaTheme="minorEastAsia"/>
        </w:rPr>
        <w:t>12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="Times New Roman" w:hAnsi="Times New Roman" w:eastAsiaTheme="minorEastAsia"/>
        </w:rPr>
        <w:t>N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="Times New Roman" w:hAnsi="Times New Roman" w:eastAsiaTheme="minorEastAsia"/>
        </w:rPr>
        <w:t>14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="Times New Roman" w:hAnsi="Times New Roman" w:eastAsiaTheme="minorEastAsia"/>
        </w:rPr>
        <w:t>O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="Times New Roman" w:hAnsi="Times New Roman" w:eastAsiaTheme="minorEastAsia"/>
        </w:rPr>
        <w:t>16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="Times New Roman" w:hAnsi="Times New Roman" w:eastAsiaTheme="minorEastAsia"/>
        </w:rPr>
        <w:t>S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="Times New Roman" w:hAnsi="Times New Roman" w:eastAsiaTheme="minorEastAsia"/>
        </w:rPr>
        <w:t>32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="Times New Roman" w:hAnsi="Times New Roman" w:eastAsiaTheme="minorEastAsia"/>
        </w:rPr>
        <w:t>Cl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="Times New Roman" w:hAnsi="Times New Roman" w:eastAsiaTheme="minorEastAsia"/>
        </w:rPr>
        <w:t>35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5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="Times New Roman" w:hAnsi="Times New Roman" w:eastAsiaTheme="minorEastAsia"/>
        </w:rPr>
        <w:t>Ni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="Times New Roman" w:hAnsi="Times New Roman" w:eastAsiaTheme="minorEastAsia"/>
        </w:rPr>
        <w:t>59</w:t>
      </w:r>
    </w:p>
    <w:p>
      <w:pPr>
        <w:spacing w:line="288" w:lineRule="auto"/>
        <w:jc w:val="center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 xml:space="preserve">第Ⅰ卷（选择题 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共</w:t>
      </w:r>
      <w:r>
        <w:rPr>
          <w:rFonts w:hint="eastAsia" w:ascii="Times New Roman" w:hAnsi="Times New Roman" w:eastAsiaTheme="minorEastAsia"/>
          <w:b/>
          <w:bCs/>
          <w:sz w:val="28"/>
          <w:szCs w:val="28"/>
        </w:rPr>
        <w:t>39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分）</w:t>
      </w:r>
    </w:p>
    <w:p>
      <w:pPr>
        <w:spacing w:line="288" w:lineRule="auto"/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t>一、单项选择题：共</w:t>
      </w:r>
      <w:r>
        <w:rPr>
          <w:rFonts w:hint="eastAsia" w:ascii="Times New Roman" w:hAnsi="Times New Roman" w:eastAsiaTheme="minorEastAsia"/>
          <w:b/>
          <w:bCs/>
        </w:rPr>
        <w:t>13</w:t>
      </w:r>
      <w:r>
        <w:rPr>
          <w:rFonts w:hint="eastAsia" w:asciiTheme="minorEastAsia" w:hAnsiTheme="minorEastAsia" w:eastAsiaTheme="minorEastAsia"/>
          <w:b/>
          <w:bCs/>
        </w:rPr>
        <w:t>题，每题</w:t>
      </w:r>
      <w:r>
        <w:rPr>
          <w:rFonts w:hint="eastAsia" w:ascii="Times New Roman" w:hAnsi="Times New Roman" w:eastAsiaTheme="minorEastAsia"/>
          <w:b/>
          <w:bCs/>
        </w:rPr>
        <w:t>3</w:t>
      </w:r>
      <w:r>
        <w:rPr>
          <w:rFonts w:hint="eastAsia" w:asciiTheme="minorEastAsia" w:hAnsiTheme="minorEastAsia" w:eastAsiaTheme="minorEastAsia"/>
          <w:b/>
          <w:bCs/>
        </w:rPr>
        <w:t>分，共</w:t>
      </w:r>
      <w:r>
        <w:rPr>
          <w:rFonts w:hint="eastAsia" w:ascii="Times New Roman" w:hAnsi="Times New Roman" w:eastAsiaTheme="minorEastAsia"/>
          <w:b/>
          <w:bCs/>
        </w:rPr>
        <w:t>39</w:t>
      </w:r>
      <w:r>
        <w:rPr>
          <w:rFonts w:hint="eastAsia" w:asciiTheme="minorEastAsia" w:hAnsiTheme="minorEastAsia" w:eastAsiaTheme="minorEastAsia"/>
          <w:b/>
          <w:bCs/>
        </w:rPr>
        <w:t>分。每题只有一个选项最符合题意。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.生态环境部发布</w:t>
      </w:r>
      <w:r>
        <w:rPr>
          <w:rFonts w:hint="eastAsia" w:ascii="Times New Roman" w:hAnsi="Times New Roman" w:eastAsiaTheme="minorEastAsia"/>
        </w:rPr>
        <w:t>2021</w:t>
      </w:r>
      <w:r>
        <w:rPr>
          <w:rFonts w:hint="eastAsia" w:asciiTheme="minorEastAsia" w:hAnsiTheme="minorEastAsia" w:eastAsiaTheme="minorEastAsia"/>
        </w:rPr>
        <w:t>年环境日主题：人与自然和谐共生。下列做法应该提倡的是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 xml:space="preserve">.推广使用含汞电池 </w:t>
      </w:r>
      <w:r>
        <w:rPr>
          <w:rFonts w:asciiTheme="minorEastAsia" w:hAnsiTheme="minorEastAsia" w:eastAsiaTheme="minorEastAsia"/>
        </w:rPr>
        <w:t xml:space="preserve">                            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.倡导低碳出行方式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.提倡秸秆就地焚烧</w:t>
      </w:r>
      <w:r>
        <w:rPr>
          <w:rFonts w:asciiTheme="minorEastAsia" w:hAnsiTheme="minorEastAsia" w:eastAsiaTheme="minorEastAsia"/>
        </w:rPr>
        <w:t xml:space="preserve">                             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.实施远海废水排放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.用蘸有浓氨水的棉棒检查输氯管道是否泄露，其原理为：</w:t>
      </w:r>
      <w:r>
        <w:rPr>
          <w:rFonts w:asciiTheme="minorEastAsia" w:hAnsiTheme="minorEastAsia" w:eastAsiaTheme="minorEastAsia"/>
          <w:position w:val="-12"/>
        </w:rPr>
        <w:object>
          <v:shape id="_x0000_i1025" o:spt="75" type="#_x0000_t75" style="height:27pt;width:142.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。下列有关说法正确的是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</w:t>
      </w:r>
      <w:bookmarkStart w:id="0" w:name="MTBlankEqn"/>
      <w:r>
        <w:rPr>
          <w:rFonts w:asciiTheme="minorEastAsia" w:hAnsiTheme="minorEastAsia" w:eastAsiaTheme="minorEastAsia"/>
          <w:position w:val="-12"/>
        </w:rPr>
        <w:object>
          <v:shape id="_x0000_i1026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2">
            <o:LockedField>false</o:LockedField>
          </o:OLEObject>
        </w:object>
      </w:r>
      <w:bookmarkEnd w:id="0"/>
      <w:r>
        <w:rPr>
          <w:rFonts w:hint="eastAsia" w:asciiTheme="minorEastAsia" w:hAnsiTheme="minorEastAsia" w:eastAsiaTheme="minorEastAsia"/>
        </w:rPr>
        <w:t>的球棍模型为</w:t>
      </w:r>
      <w:r>
        <w:rPr>
          <w:rFonts w:asciiTheme="minorEastAsia" w:hAnsiTheme="minorEastAsia" w:eastAsiaTheme="minorEastAsia"/>
        </w:rPr>
        <w:drawing>
          <wp:inline distT="0" distB="0" distL="0" distR="0">
            <wp:extent cx="487680" cy="350520"/>
            <wp:effectExtent l="0" t="0" r="7620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722" cy="35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</w:rPr>
        <w:t xml:space="preserve">                    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.氮气分子中</w:t>
      </w:r>
      <w:r>
        <w:rPr>
          <w:rFonts w:asciiTheme="minorEastAsia" w:hAnsiTheme="minorEastAsia" w:eastAsiaTheme="minorEastAsia"/>
          <w:position w:val="-6"/>
        </w:rPr>
        <w:object>
          <v:shape id="_x0000_i1027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键和</w:t>
      </w:r>
      <w:r>
        <w:rPr>
          <w:rFonts w:asciiTheme="minorEastAsia" w:hAnsiTheme="minorEastAsia" w:eastAsiaTheme="minorEastAsia"/>
          <w:position w:val="-6"/>
        </w:rPr>
        <w:object>
          <v:shape id="_x0000_i1028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键个数比为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：</w:t>
      </w:r>
      <w:r>
        <w:rPr>
          <w:rFonts w:hint="eastAsia" w:ascii="Times New Roman" w:hAnsi="Times New Roman" w:eastAsiaTheme="minorEastAsia"/>
        </w:rPr>
        <w:t>2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</w:t>
      </w:r>
      <w:r>
        <w:rPr>
          <w:rFonts w:asciiTheme="minorEastAsia" w:hAnsiTheme="minorEastAsia" w:eastAsiaTheme="minorEastAsia"/>
          <w:position w:val="-12"/>
        </w:rPr>
        <w:object>
          <v:shape id="_x0000_i1029" o:spt="75" type="#_x0000_t75" style="height:18pt;width:37.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的电子式为</w:t>
      </w:r>
      <w:r>
        <w:rPr>
          <w:rFonts w:asciiTheme="minorEastAsia" w:hAnsiTheme="minorEastAsia" w:eastAsiaTheme="minorEastAsia"/>
        </w:rPr>
        <w:drawing>
          <wp:inline distT="0" distB="0" distL="0" distR="0">
            <wp:extent cx="569595" cy="38100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0393" cy="38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</w:rPr>
        <w:t xml:space="preserve">                   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.中子数为</w:t>
      </w:r>
      <w:r>
        <w:rPr>
          <w:rFonts w:hint="eastAsia" w:ascii="Times New Roman" w:hAnsi="Times New Roman" w:eastAsiaTheme="minorEastAsia"/>
        </w:rPr>
        <w:t>20</w:t>
      </w:r>
      <w:r>
        <w:rPr>
          <w:rFonts w:hint="eastAsia" w:asciiTheme="minorEastAsia" w:hAnsiTheme="minorEastAsia" w:eastAsiaTheme="minorEastAsia"/>
        </w:rPr>
        <w:t>的氯离子可表示为</w:t>
      </w:r>
      <w:r>
        <w:rPr>
          <w:rFonts w:asciiTheme="minorEastAsia" w:hAnsiTheme="minorEastAsia" w:eastAsiaTheme="minorEastAsia"/>
          <w:position w:val="-12"/>
        </w:rPr>
        <w:object>
          <v:shape id="_x0000_i1030" o:spt="75" type="#_x0000_t75" style="height:19.5pt;width:27.7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2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.卤族元素及其化合物在生产、生活中应用广泛。下列有关卤族元素及其化合物的性质与用途具有对应关系的是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.碘化银难溶于水，可用于人工降雨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.氢氟酸具有弱酸性，可用于蚀刻玻璃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.次氯酸钠溶液具有强氧化性，可用于杀菌消毒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.氯化铁溶液显酸性，可用于蚀刻印刷电路板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阅读下列资料，完成</w:t>
      </w:r>
      <w:r>
        <w:rPr>
          <w:rFonts w:hint="eastAsia" w:ascii="Times New Roman" w:hAnsi="Times New Roman" w:eastAsiaTheme="minorEastAsia"/>
        </w:rPr>
        <w:t>4~6</w:t>
      </w:r>
      <w:r>
        <w:rPr>
          <w:rFonts w:hint="eastAsia" w:asciiTheme="minorEastAsia" w:hAnsiTheme="minorEastAsia" w:eastAsiaTheme="minorEastAsia"/>
        </w:rPr>
        <w:t>题：</w:t>
      </w:r>
    </w:p>
    <w:p>
      <w:pPr>
        <w:spacing w:line="288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氯化硫酰（</w:t>
      </w:r>
      <w:r>
        <w:rPr>
          <w:rFonts w:ascii="楷体" w:hAnsi="楷体" w:eastAsia="楷体"/>
          <w:position w:val="-12"/>
        </w:rPr>
        <w:object>
          <v:shape id="_x0000_i1031" o:spt="75" type="#_x0000_t75" style="height:18pt;width:37.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4">
            <o:LockedField>false</o:LockedField>
          </o:OLEObject>
        </w:object>
      </w:r>
      <w:r>
        <w:rPr>
          <w:rFonts w:hint="eastAsia" w:ascii="楷体" w:hAnsi="楷体" w:eastAsia="楷体"/>
        </w:rPr>
        <w:t>）常用作氧化剂，它是一种无色液体，熔点：</w:t>
      </w:r>
      <w:r>
        <w:rPr>
          <w:rFonts w:ascii="楷体" w:hAnsi="楷体" w:eastAsia="楷体"/>
          <w:position w:val="-6"/>
        </w:rPr>
        <w:object>
          <v:shape id="_x0000_i1032" o:spt="75" type="#_x0000_t75" style="height:13.5pt;width:44.2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6">
            <o:LockedField>false</o:LockedField>
          </o:OLEObject>
        </w:object>
      </w:r>
      <w:r>
        <w:rPr>
          <w:rFonts w:hint="eastAsia" w:ascii="楷体" w:hAnsi="楷体" w:eastAsia="楷体"/>
        </w:rPr>
        <w:t>，沸点：69.1</w:t>
      </w:r>
      <w:r>
        <w:rPr>
          <w:rFonts w:ascii="Times New Roman" w:hAnsi="Times New Roman" w:eastAsia="楷体"/>
        </w:rPr>
        <w:t>℃</w:t>
      </w:r>
      <w:r>
        <w:rPr>
          <w:rFonts w:hint="eastAsia" w:ascii="楷体" w:hAnsi="楷体" w:eastAsia="楷体"/>
        </w:rPr>
        <w:t>，可用干燥的</w:t>
      </w:r>
      <w:r>
        <w:rPr>
          <w:rFonts w:ascii="楷体" w:hAnsi="楷体" w:eastAsia="楷体"/>
          <w:position w:val="-12"/>
        </w:rPr>
        <w:object>
          <v:shape id="_x0000_i1033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8">
            <o:LockedField>false</o:LockedField>
          </o:OLEObject>
        </w:object>
      </w:r>
      <w:r>
        <w:rPr>
          <w:rFonts w:hint="eastAsia" w:ascii="楷体" w:hAnsi="楷体" w:eastAsia="楷体"/>
        </w:rPr>
        <w:t>和</w:t>
      </w:r>
      <w:r>
        <w:rPr>
          <w:rFonts w:ascii="楷体" w:hAnsi="楷体" w:eastAsia="楷体"/>
          <w:position w:val="-12"/>
        </w:rPr>
        <w:object>
          <v:shape id="_x0000_i1034" o:spt="75" type="#_x0000_t75" style="height:18pt;width:19.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0">
            <o:LockedField>false</o:LockedField>
          </o:OLEObject>
        </w:object>
      </w:r>
      <w:r>
        <w:rPr>
          <w:rFonts w:hint="eastAsia" w:ascii="楷体" w:hAnsi="楷体" w:eastAsia="楷体"/>
        </w:rPr>
        <w:t>在活性炭作催化剂的条件下制取：</w:t>
      </w:r>
      <w:r>
        <w:rPr>
          <w:rFonts w:ascii="楷体" w:hAnsi="楷体" w:eastAsia="楷体"/>
          <w:position w:val="-14"/>
        </w:rPr>
        <w:object>
          <v:shape id="_x0000_i1035" o:spt="75" type="#_x0000_t75" style="height:21.75pt;width:181.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2">
            <o:LockedField>false</o:LockedField>
          </o:OLEObject>
        </w:object>
      </w:r>
      <w:r>
        <w:rPr>
          <w:rFonts w:ascii="楷体" w:hAnsi="楷体" w:eastAsia="楷体"/>
        </w:rPr>
        <w:t xml:space="preserve">    </w:t>
      </w:r>
      <w:r>
        <w:rPr>
          <w:rFonts w:ascii="楷体" w:hAnsi="楷体" w:eastAsia="楷体"/>
          <w:position w:val="-6"/>
        </w:rPr>
        <w:object>
          <v:shape id="_x0000_i1036" o:spt="75" type="#_x0000_t75" style="height:16.5pt;width:102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4">
            <o:LockedField>false</o:LockedField>
          </o:OLEObject>
        </w:object>
      </w:r>
      <w:r>
        <w:rPr>
          <w:rFonts w:hint="eastAsia" w:ascii="楷体" w:hAnsi="楷体" w:eastAsia="楷体"/>
        </w:rPr>
        <w:t>。工业上电解饱和食盐水制备氯气，实验室常用</w:t>
      </w:r>
      <w:r>
        <w:rPr>
          <w:rFonts w:ascii="楷体" w:hAnsi="楷体" w:eastAsia="楷体"/>
          <w:position w:val="-12"/>
        </w:rPr>
        <w:object>
          <v:shape id="_x0000_i1037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6">
            <o:LockedField>false</o:LockedField>
          </o:OLEObject>
        </w:object>
      </w:r>
      <w:r>
        <w:rPr>
          <w:rFonts w:hint="eastAsia" w:ascii="楷体" w:hAnsi="楷体" w:eastAsia="楷体"/>
        </w:rPr>
        <w:t>与浓盐酸制备氯气。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4</w:t>
      </w:r>
      <w:r>
        <w:rPr>
          <w:rFonts w:hint="eastAsia" w:asciiTheme="minorEastAsia" w:hAnsiTheme="minorEastAsia" w:eastAsiaTheme="minorEastAsia"/>
        </w:rPr>
        <w:t>.下列有关二氧化硫的说法正确的是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</w:t>
      </w:r>
      <w:r>
        <w:rPr>
          <w:rFonts w:asciiTheme="minorEastAsia" w:hAnsiTheme="minorEastAsia" w:eastAsiaTheme="minorEastAsia"/>
          <w:position w:val="-12"/>
        </w:rPr>
        <w:object>
          <v:shape id="_x0000_i1038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是极性分子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S</w:t>
      </w:r>
      <w:r>
        <w:rPr>
          <w:rFonts w:asciiTheme="minorEastAsia" w:hAnsiTheme="minorEastAsia" w:eastAsiaTheme="minorEastAsia"/>
          <w:position w:val="-12"/>
        </w:rPr>
        <w:object>
          <v:shape id="_x0000_i1039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溶于水能导电，</w:t>
      </w:r>
      <w:r>
        <w:rPr>
          <w:rFonts w:asciiTheme="minorEastAsia" w:hAnsiTheme="minorEastAsia" w:eastAsiaTheme="minorEastAsia"/>
          <w:position w:val="-12"/>
        </w:rPr>
        <w:object>
          <v:shape id="_x0000_i1040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是电解质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</w:t>
      </w:r>
      <w:r>
        <w:rPr>
          <w:rFonts w:asciiTheme="minorEastAsia" w:hAnsiTheme="minorEastAsia" w:eastAsiaTheme="minorEastAsia"/>
          <w:position w:val="-12"/>
        </w:rPr>
        <w:object>
          <v:shape id="_x0000_i1041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具有还原性，不能用浓硫酸干燥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</w:t>
      </w:r>
      <w:r>
        <w:rPr>
          <w:rFonts w:asciiTheme="minorEastAsia" w:hAnsiTheme="minorEastAsia" w:eastAsiaTheme="minorEastAsia"/>
          <w:position w:val="-12"/>
        </w:rPr>
        <w:object>
          <v:shape id="_x0000_i1042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能使酸性</w:t>
      </w:r>
      <w:r>
        <w:rPr>
          <w:rFonts w:asciiTheme="minorEastAsia" w:hAnsiTheme="minorEastAsia" w:eastAsiaTheme="minorEastAsia"/>
          <w:position w:val="-12"/>
        </w:rPr>
        <w:object>
          <v:shape id="_x0000_i1043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溶液褪色，</w:t>
      </w:r>
      <w:r>
        <w:rPr>
          <w:rFonts w:asciiTheme="minorEastAsia" w:hAnsiTheme="minorEastAsia" w:eastAsiaTheme="minorEastAsia"/>
          <w:position w:val="-12"/>
        </w:rPr>
        <w:object>
          <v:shape id="_x0000_i1044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具有漂白性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5</w:t>
      </w:r>
      <w:r>
        <w:rPr>
          <w:rFonts w:hint="eastAsia" w:asciiTheme="minorEastAsia" w:hAnsiTheme="minorEastAsia" w:eastAsiaTheme="minorEastAsia"/>
        </w:rPr>
        <w:t>.下列有关</w:t>
      </w:r>
      <w:r>
        <w:rPr>
          <w:rFonts w:asciiTheme="minorEastAsia" w:hAnsiTheme="minorEastAsia" w:eastAsiaTheme="minorEastAsia"/>
          <w:position w:val="-12"/>
        </w:rPr>
        <w:object>
          <v:shape id="_x0000_i1045" o:spt="75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制取的说法正确的是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.该反应在高温下能自发进行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.使用活性炭作催化剂能缩短该反应达平衡的时间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.反应中每消耗</w:t>
      </w:r>
      <w:r>
        <w:rPr>
          <w:rFonts w:hint="eastAsia" w:ascii="Times New Roman" w:hAnsi="Times New Roman" w:eastAsiaTheme="minorEastAsia"/>
        </w:rPr>
        <w:t>22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4L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  <w:position w:val="-12"/>
        </w:rPr>
        <w:object>
          <v:shape id="_x0000_i1046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转移的电子数目约为</w:t>
      </w:r>
      <w:r>
        <w:rPr>
          <w:rFonts w:asciiTheme="minorEastAsia" w:hAnsiTheme="minorEastAsia" w:eastAsiaTheme="minorEastAsia"/>
          <w:position w:val="-6"/>
        </w:rPr>
        <w:object>
          <v:shape id="_x0000_i1047" o:spt="75" type="#_x0000_t75" style="height:16.5pt;width:66.7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6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.使</w:t>
      </w:r>
      <w:r>
        <w:rPr>
          <w:rFonts w:asciiTheme="minorEastAsia" w:hAnsiTheme="minorEastAsia" w:eastAsiaTheme="minorEastAsia"/>
          <w:position w:val="-12"/>
        </w:rPr>
        <w:object>
          <v:shape id="_x0000_i1048" o:spt="75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液化从平衡体系中分离，能加快正反应速率，增大</w:t>
      </w:r>
      <w:r>
        <w:rPr>
          <w:rFonts w:asciiTheme="minorEastAsia" w:hAnsiTheme="minorEastAsia" w:eastAsiaTheme="minorEastAsia"/>
          <w:position w:val="-12"/>
        </w:rPr>
        <w:object>
          <v:shape id="_x0000_i1049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转化率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6</w:t>
      </w:r>
      <w:r>
        <w:rPr>
          <w:rFonts w:hint="eastAsia" w:asciiTheme="minorEastAsia" w:hAnsiTheme="minorEastAsia" w:eastAsiaTheme="minorEastAsia"/>
        </w:rPr>
        <w:t>.制备氯气时，下列装置能达到相应实验目的的是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1407160" cy="114173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411873" cy="114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 xml:space="preserve">                     </w:t>
      </w:r>
      <w:r>
        <w:rPr>
          <w:rFonts w:asciiTheme="minorEastAsia" w:hAnsiTheme="minorEastAsia" w:eastAsiaTheme="minorEastAsia"/>
        </w:rPr>
        <w:drawing>
          <wp:inline distT="0" distB="0" distL="0" distR="0">
            <wp:extent cx="972820" cy="1089025"/>
            <wp:effectExtent l="0" t="0" r="17780" b="158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981469" cy="109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ind w:firstLine="210" w:firstLineChars="100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.电解法制氯气</w:t>
      </w:r>
      <w:r>
        <w:rPr>
          <w:rFonts w:asciiTheme="minorEastAsia" w:hAnsiTheme="minorEastAsia" w:eastAsiaTheme="minorEastAsia"/>
        </w:rPr>
        <w:t xml:space="preserve">                          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.实验室制氯气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1271270" cy="1006475"/>
            <wp:effectExtent l="0" t="0" r="508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281690" cy="10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 xml:space="preserve">                     </w:t>
      </w:r>
      <w:r>
        <w:rPr>
          <w:rFonts w:asciiTheme="minorEastAsia" w:hAnsiTheme="minorEastAsia" w:eastAsiaTheme="minorEastAsia"/>
        </w:rPr>
        <w:drawing>
          <wp:inline distT="0" distB="0" distL="0" distR="0">
            <wp:extent cx="1490345" cy="928370"/>
            <wp:effectExtent l="0" t="0" r="14605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505342" cy="93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.除去氯气中的</w:t>
      </w:r>
      <w:r>
        <w:rPr>
          <w:rFonts w:hint="eastAsia" w:ascii="Times New Roman" w:hAnsi="Times New Roman" w:eastAsiaTheme="minorEastAsia"/>
        </w:rPr>
        <w:t>HCl</w:t>
      </w:r>
      <w:r>
        <w:rPr>
          <w:rFonts w:asciiTheme="minorEastAsia" w:hAnsiTheme="minorEastAsia" w:eastAsiaTheme="minorEastAsia"/>
        </w:rPr>
        <w:t xml:space="preserve">                       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.氯气收集和尾气处理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7</w:t>
      </w:r>
      <w:r>
        <w:rPr>
          <w:rFonts w:hint="eastAsia" w:asciiTheme="minorEastAsia" w:hAnsiTheme="minorEastAsia" w:eastAsiaTheme="minorEastAsia"/>
        </w:rPr>
        <w:t>.</w:t>
      </w:r>
      <w:r>
        <w:rPr>
          <w:rFonts w:asciiTheme="minorEastAsia" w:hAnsiTheme="minorEastAsia" w:eastAsiaTheme="minorEastAsia"/>
          <w:position w:val="-12"/>
        </w:rPr>
        <w:object>
          <v:shape id="_x0000_i1050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  <w:position w:val="-12"/>
        </w:rPr>
        <w:object>
          <v:shape id="_x0000_i1051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  <w:position w:val="-12"/>
        </w:rPr>
        <w:object>
          <v:shape id="_x0000_i1052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  <w:position w:val="-12"/>
        </w:rPr>
        <w:object>
          <v:shape id="_x0000_i1053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是周期表中的短周期主族元素。下列有关说法正确的是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.元素</w:t>
      </w:r>
      <w:r>
        <w:rPr>
          <w:rFonts w:hint="eastAsia" w:ascii="Times New Roman" w:hAnsi="Times New Roman" w:eastAsiaTheme="minorEastAsia"/>
        </w:rPr>
        <w:t>P</w:t>
      </w:r>
      <w:r>
        <w:rPr>
          <w:rFonts w:hint="eastAsia" w:asciiTheme="minorEastAsia" w:hAnsiTheme="minorEastAsia" w:eastAsiaTheme="minorEastAsia"/>
        </w:rPr>
        <w:t>在周期表中位于第三周期Ⅲ</w:t>
      </w: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族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S</w:t>
      </w:r>
      <w:r>
        <w:rPr>
          <w:rFonts w:hint="eastAsia" w:asciiTheme="minorEastAsia" w:hAnsiTheme="minorEastAsia" w:eastAsiaTheme="minorEastAsia"/>
        </w:rPr>
        <w:t>单质可与盐酸发生置换反应生成</w:t>
      </w:r>
      <w:r>
        <w:rPr>
          <w:rFonts w:asciiTheme="minorEastAsia" w:hAnsiTheme="minorEastAsia" w:eastAsiaTheme="minorEastAsia"/>
          <w:position w:val="-12"/>
        </w:rPr>
        <w:object>
          <v:shape id="_x0000_i1054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3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.最高价氧化物对应水化物的酸性：</w:t>
      </w:r>
      <w:r>
        <w:rPr>
          <w:rFonts w:asciiTheme="minorEastAsia" w:hAnsiTheme="minorEastAsia" w:eastAsiaTheme="minorEastAsia"/>
          <w:position w:val="-12"/>
        </w:rPr>
        <w:object>
          <v:shape id="_x0000_i1055" o:spt="75" type="#_x0000_t75" style="height:18pt;width:77.2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5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.简单气态氢化物的热稳定性：</w:t>
      </w:r>
      <w:r>
        <w:rPr>
          <w:rFonts w:asciiTheme="minorEastAsia" w:hAnsiTheme="minorEastAsia" w:eastAsiaTheme="minorEastAsia"/>
          <w:position w:val="-12"/>
        </w:rPr>
        <w:object>
          <v:shape id="_x0000_i1056" o:spt="75" type="#_x0000_t75" style="height:18pt;width:121.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7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8</w:t>
      </w:r>
      <w:r>
        <w:rPr>
          <w:rFonts w:hint="eastAsia" w:asciiTheme="minorEastAsia" w:hAnsiTheme="minorEastAsia" w:eastAsiaTheme="minorEastAsia"/>
        </w:rPr>
        <w:t>.实验室利用原电池原理吸收</w:t>
      </w:r>
      <w:r>
        <w:rPr>
          <w:rFonts w:asciiTheme="minorEastAsia" w:hAnsiTheme="minorEastAsia" w:eastAsiaTheme="minorEastAsia"/>
          <w:position w:val="-12"/>
        </w:rPr>
        <w:object>
          <v:shape id="_x0000_i1057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制备少量硫酸（如题</w:t>
      </w:r>
      <w:r>
        <w:rPr>
          <w:rFonts w:hint="eastAsia" w:ascii="Times New Roman" w:hAnsi="Times New Roman" w:eastAsiaTheme="minorEastAsia"/>
        </w:rPr>
        <w:t>8</w:t>
      </w:r>
      <w:r>
        <w:rPr>
          <w:rFonts w:hint="eastAsia" w:asciiTheme="minorEastAsia" w:hAnsiTheme="minorEastAsia" w:eastAsiaTheme="minorEastAsia"/>
        </w:rPr>
        <w:t>图所示）。下列有关说法正确的是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2393315" cy="1504315"/>
            <wp:effectExtent l="0" t="0" r="698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414604" cy="151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.放电过程中可实现化学能全部转化为电能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.电子从</w:t>
      </w: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电极流出，经电解质流向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电极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.有</w:t>
      </w:r>
      <w:r>
        <w:rPr>
          <w:rFonts w:hint="eastAsia" w:ascii="Times New Roman" w:hAnsi="Times New Roman" w:eastAsiaTheme="minorEastAsia"/>
        </w:rPr>
        <w:t>1mol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  <w:position w:val="-12"/>
        </w:rPr>
        <w:object>
          <v:shape id="_x0000_i1058" o:spt="75" type="#_x0000_t75" style="height:18pt;width:16.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参加反应时，通过质子交换膜的</w:t>
      </w:r>
      <w:r>
        <w:rPr>
          <w:rFonts w:asciiTheme="minorEastAsia" w:hAnsiTheme="minorEastAsia" w:eastAsiaTheme="minorEastAsia"/>
          <w:position w:val="-4"/>
        </w:rPr>
        <w:object>
          <v:shape id="_x0000_i1059" o:spt="75" type="#_x0000_t75" style="height:15pt;width:16.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为</w:t>
      </w:r>
      <w:r>
        <w:rPr>
          <w:rFonts w:hint="eastAsia" w:ascii="Times New Roman" w:hAnsi="Times New Roman" w:eastAsiaTheme="minorEastAsia"/>
        </w:rPr>
        <w:t>4mol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电极上的电极反应式为</w:t>
      </w:r>
      <w:r>
        <w:rPr>
          <w:rFonts w:asciiTheme="minorEastAsia" w:hAnsiTheme="minorEastAsia" w:eastAsiaTheme="minorEastAsia"/>
          <w:position w:val="-12"/>
        </w:rPr>
        <w:object>
          <v:shape id="_x0000_i1060" o:spt="75" type="#_x0000_t75" style="height:27pt;width:168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6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9</w:t>
      </w:r>
      <w:r>
        <w:rPr>
          <w:rFonts w:hint="eastAsia" w:asciiTheme="minorEastAsia" w:hAnsiTheme="minorEastAsia" w:eastAsiaTheme="minorEastAsia"/>
        </w:rPr>
        <w:t>.四个兴趣小组以“如何将铜溶于硫酸”为主题，分别设计了如下实验方案：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小组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：用铜片和石墨作电极，电解稀硫酸；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小组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：将铜片放入试管中，加入浓硫酸，并加热；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小组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：向铜粉中加入稀硫酸和双氧水，并加热；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小组</w:t>
      </w:r>
      <w:r>
        <w:rPr>
          <w:rFonts w:hint="eastAsia" w:ascii="Times New Roman" w:hAnsi="Times New Roman" w:eastAsiaTheme="minorEastAsia"/>
        </w:rPr>
        <w:t>4</w:t>
      </w:r>
      <w:r>
        <w:rPr>
          <w:rFonts w:hint="eastAsia" w:asciiTheme="minorEastAsia" w:hAnsiTheme="minorEastAsia" w:eastAsiaTheme="minorEastAsia"/>
        </w:rPr>
        <w:t>：向铜粉中加入稀硫酸，水浴加热，并持续通入空气。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下列有关说法正确的是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.小组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的实验铜片与电源负极相连，石墨与电源正极相连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.小组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的实验有黑色固体生成，说明可能生成了</w:t>
      </w:r>
      <w:r>
        <w:rPr>
          <w:rFonts w:hint="eastAsia" w:ascii="Times New Roman" w:hAnsi="Times New Roman" w:eastAsiaTheme="minorEastAsia"/>
        </w:rPr>
        <w:t>CuS</w:t>
      </w:r>
      <w:r>
        <w:rPr>
          <w:rFonts w:hint="eastAsia" w:asciiTheme="minorEastAsia" w:hAnsiTheme="minorEastAsia" w:eastAsiaTheme="minorEastAsia"/>
        </w:rPr>
        <w:t>等固体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.小组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的实验说明在酸性条件下双氧水能溶解铜，产生氧化产物</w:t>
      </w:r>
      <w:r>
        <w:rPr>
          <w:rFonts w:asciiTheme="minorEastAsia" w:hAnsiTheme="minorEastAsia" w:eastAsiaTheme="minorEastAsia"/>
          <w:position w:val="-12"/>
        </w:rPr>
        <w:object>
          <v:shape id="_x0000_i1061" o:spt="75" type="#_x0000_t75" style="height:18pt;width:16.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8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.小组</w:t>
      </w:r>
      <w:r>
        <w:rPr>
          <w:rFonts w:hint="eastAsia" w:ascii="Times New Roman" w:hAnsi="Times New Roman" w:eastAsiaTheme="minorEastAsia"/>
        </w:rPr>
        <w:t>4</w:t>
      </w:r>
      <w:r>
        <w:rPr>
          <w:rFonts w:hint="eastAsia" w:asciiTheme="minorEastAsia" w:hAnsiTheme="minorEastAsia" w:eastAsiaTheme="minorEastAsia"/>
        </w:rPr>
        <w:t>的实验为了加快铜粉的溶解，可加入少量锌粉以构成原电池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10</w:t>
      </w:r>
      <w:r>
        <w:rPr>
          <w:rFonts w:hint="eastAsia" w:asciiTheme="minorEastAsia" w:hAnsiTheme="minorEastAsia" w:eastAsiaTheme="minorEastAsia"/>
        </w:rPr>
        <w:t>.以镍废料（主要成分为镍铁合金，含少量铜）为原料，生产</w:t>
      </w:r>
      <w:r>
        <w:rPr>
          <w:rFonts w:hint="eastAsia" w:ascii="Times New Roman" w:hAnsi="Times New Roman" w:eastAsiaTheme="minorEastAsia"/>
        </w:rPr>
        <w:t>NiO</w:t>
      </w:r>
      <w:r>
        <w:rPr>
          <w:rFonts w:hint="eastAsia" w:asciiTheme="minorEastAsia" w:hAnsiTheme="minorEastAsia" w:eastAsiaTheme="minorEastAsia"/>
        </w:rPr>
        <w:t>的部分工艺流程如下：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5136515" cy="1045845"/>
            <wp:effectExtent l="0" t="0" r="6985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5320674" cy="108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“沉镍</w:t>
      </w:r>
      <w:r>
        <w:rPr>
          <w:rFonts w:asciiTheme="minorEastAsia" w:hAnsiTheme="minorEastAsia" w:eastAsiaTheme="minorEastAsia"/>
        </w:rPr>
        <w:t>”</w:t>
      </w:r>
      <w:r>
        <w:rPr>
          <w:rFonts w:hint="eastAsia" w:asciiTheme="minorEastAsia" w:hAnsiTheme="minorEastAsia" w:eastAsiaTheme="minorEastAsia"/>
        </w:rPr>
        <w:t>得到的是碱式碳酸镍[</w:t>
      </w:r>
      <w:r>
        <w:rPr>
          <w:rFonts w:asciiTheme="minorEastAsia" w:hAnsiTheme="minorEastAsia" w:eastAsiaTheme="minorEastAsia"/>
          <w:position w:val="-14"/>
        </w:rPr>
        <w:object>
          <v:shape id="_x0000_i1062" o:spt="75" type="#_x0000_t75" style="height:20.25pt;width:99.7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9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]，下列有关说法不正确的是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.“酸溶”时，控制温度不超过</w:t>
      </w:r>
      <w:r>
        <w:rPr>
          <w:rFonts w:hint="eastAsia" w:ascii="Times New Roman" w:hAnsi="Times New Roman" w:eastAsiaTheme="minorEastAsia"/>
        </w:rPr>
        <w:t>80</w:t>
      </w:r>
      <w:r>
        <w:rPr>
          <w:rFonts w:ascii="Times New Roman" w:hAnsi="Times New Roman" w:eastAsiaTheme="minorEastAsia"/>
        </w:rPr>
        <w:t>℃</w:t>
      </w:r>
      <w:r>
        <w:rPr>
          <w:rFonts w:hint="eastAsia" w:asciiTheme="minorEastAsia" w:hAnsiTheme="minorEastAsia" w:eastAsiaTheme="minorEastAsia"/>
        </w:rPr>
        <w:t>，有利于提高</w:t>
      </w:r>
      <w:r>
        <w:rPr>
          <w:rFonts w:asciiTheme="minorEastAsia" w:hAnsiTheme="minorEastAsia" w:eastAsiaTheme="minorEastAsia"/>
          <w:position w:val="-12"/>
        </w:rPr>
        <w:object>
          <v:shape id="_x0000_i1063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的利用率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.“氧化”后，溶液中主要存在的阳离子有：</w:t>
      </w:r>
      <w:r>
        <w:rPr>
          <w:rFonts w:asciiTheme="minorEastAsia" w:hAnsiTheme="minorEastAsia" w:eastAsiaTheme="minorEastAsia"/>
          <w:position w:val="-4"/>
        </w:rPr>
        <w:object>
          <v:shape id="_x0000_i1064" o:spt="75" type="#_x0000_t75" style="height:15pt;width:16.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  <w:position w:val="-6"/>
        </w:rPr>
        <w:object>
          <v:shape id="_x0000_i1065" o:spt="75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  <w:position w:val="-6"/>
        </w:rPr>
        <w:object>
          <v:shape id="_x0000_i1066" o:spt="75" type="#_x0000_t75" style="height:16.5pt;width:26.2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  <w:position w:val="-6"/>
        </w:rPr>
        <w:object>
          <v:shape id="_x0000_i1067" o:spt="75" type="#_x0000_t75" style="height:16.5pt;width:24.7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1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.“除铜”时，</w:t>
      </w:r>
      <w:r>
        <w:rPr>
          <w:rFonts w:asciiTheme="minorEastAsia" w:hAnsiTheme="minorEastAsia" w:eastAsiaTheme="minorEastAsia"/>
          <w:position w:val="-12"/>
        </w:rPr>
        <w:object>
          <v:shape id="_x0000_i1068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参加反应的离子方程式为：</w:t>
      </w:r>
      <w:r>
        <w:rPr>
          <w:rFonts w:asciiTheme="minorEastAsia" w:hAnsiTheme="minorEastAsia" w:eastAsiaTheme="minorEastAsia"/>
          <w:position w:val="-6"/>
        </w:rPr>
        <w:object>
          <v:shape id="_x0000_i1069" o:spt="75" type="#_x0000_t75" style="height:24pt;width:96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5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.“沉镍”时，若溶液</w:t>
      </w:r>
      <w:r>
        <w:rPr>
          <w:rFonts w:hint="eastAsia" w:ascii="Times New Roman" w:hAnsi="Times New Roman" w:eastAsiaTheme="minorEastAsia"/>
        </w:rPr>
        <w:t>pH</w:t>
      </w:r>
      <w:r>
        <w:rPr>
          <w:rFonts w:hint="eastAsia" w:asciiTheme="minorEastAsia" w:hAnsiTheme="minorEastAsia" w:eastAsiaTheme="minorEastAsia"/>
        </w:rPr>
        <w:t>增大，碱式碳酸镍中镍元素含量会增大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11</w:t>
      </w:r>
      <w:r>
        <w:rPr>
          <w:rFonts w:hint="eastAsia" w:asciiTheme="minorEastAsia" w:hAnsiTheme="minorEastAsia" w:eastAsiaTheme="minorEastAsia"/>
        </w:rPr>
        <w:t>.室温下，通过下列实验探究</w:t>
      </w:r>
      <w:r>
        <w:rPr>
          <w:rFonts w:asciiTheme="minorEastAsia" w:hAnsiTheme="minorEastAsia" w:eastAsiaTheme="minorEastAsia"/>
          <w:position w:val="-12"/>
        </w:rPr>
        <w:object>
          <v:shape id="_x0000_i1070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溶液的性质。</w:t>
      </w:r>
    </w:p>
    <w:tbl>
      <w:tblPr>
        <w:tblStyle w:val="6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选项</w:t>
            </w:r>
          </w:p>
        </w:tc>
        <w:tc>
          <w:tcPr>
            <w:tcW w:w="9122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实验操作和现象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1</w:t>
            </w:r>
          </w:p>
        </w:tc>
        <w:tc>
          <w:tcPr>
            <w:tcW w:w="9122" w:type="dxa"/>
            <w:vAlign w:val="center"/>
          </w:tcPr>
          <w:p>
            <w:pPr>
              <w:spacing w:line="288" w:lineRule="auto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向</w:t>
            </w:r>
            <w:r>
              <w:rPr>
                <w:rFonts w:hint="eastAsia" w:ascii="Times New Roman" w:hAnsi="Times New Roman" w:eastAsiaTheme="minorEastAsia"/>
              </w:rPr>
              <w:t>0</w:t>
            </w:r>
            <w:r>
              <w:rPr>
                <w:rFonts w:hint="eastAsia" w:asciiTheme="minorEastAsia" w:hAnsiTheme="minorEastAsia" w:eastAsiaTheme="minorEastAsia"/>
              </w:rPr>
              <w:t>.</w:t>
            </w:r>
            <w:r>
              <w:rPr>
                <w:rFonts w:hint="eastAsia" w:ascii="Times New Roman" w:hAnsi="Times New Roman" w:eastAsiaTheme="minorEastAsia"/>
              </w:rPr>
              <w:t>1</w:t>
            </w:r>
            <w:r>
              <w:rPr>
                <w:rFonts w:asciiTheme="minorEastAsia" w:hAnsiTheme="minorEastAsia" w:eastAsiaTheme="minorEastAsia"/>
                <w:position w:val="-6"/>
              </w:rPr>
              <w:object>
                <v:shape id="_x0000_i1071" o:spt="75" type="#_x0000_t75" style="height:16.5pt;width:40.5pt;" o:ole="t" filled="f" o:preferrelative="t" stroked="f" coordsize="21600,21600">
                  <v:path/>
                  <v:fill on="f" focussize="0,0"/>
                  <v:stroke on="f" joinstyle="miter"/>
                  <v:imagedata r:id="rId110" o:title=""/>
                  <o:lock v:ext="edit" aspectratio="t"/>
                  <w10:wrap type="none"/>
                  <w10:anchorlock/>
                </v:shape>
                <o:OLEObject Type="Embed" ProgID="Equation.DSMT4" ShapeID="_x0000_i1071" DrawAspect="Content" ObjectID="_1468075771" r:id="rId109">
                  <o:LockedField>false</o:LockedField>
                </o:OLEObject>
              </w:objec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  <w:position w:val="-12"/>
              </w:rPr>
              <w:object>
                <v:shape id="_x0000_i1072" o:spt="75" type="#_x0000_t75" style="height:18pt;width:48pt;" o:ole="t" filled="f" o:preferrelative="t" stroked="f" coordsize="21600,21600">
                  <v:path/>
                  <v:fill on="f" focussize="0,0"/>
                  <v:stroke on="f" joinstyle="miter"/>
                  <v:imagedata r:id="rId112" o:title=""/>
                  <o:lock v:ext="edit" aspectratio="t"/>
                  <w10:wrap type="none"/>
                  <w10:anchorlock/>
                </v:shape>
                <o:OLEObject Type="Embed" ProgID="Equation.DSMT4" ShapeID="_x0000_i1072" DrawAspect="Content" ObjectID="_1468075772" r:id="rId111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/>
              </w:rPr>
              <w:t>溶液中滴加酸性高锰酸钾溶液，溶液紫红色褪去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2</w:t>
            </w:r>
          </w:p>
        </w:tc>
        <w:tc>
          <w:tcPr>
            <w:tcW w:w="9122" w:type="dxa"/>
            <w:vAlign w:val="center"/>
          </w:tcPr>
          <w:p>
            <w:pPr>
              <w:spacing w:line="288" w:lineRule="auto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用</w:t>
            </w:r>
            <w:r>
              <w:rPr>
                <w:rFonts w:hint="eastAsia" w:ascii="Times New Roman" w:hAnsi="Times New Roman" w:eastAsiaTheme="minorEastAsia"/>
              </w:rPr>
              <w:t>pH</w:t>
            </w:r>
            <w:r>
              <w:rPr>
                <w:rFonts w:hint="eastAsia" w:asciiTheme="minorEastAsia" w:hAnsiTheme="minorEastAsia" w:eastAsiaTheme="minorEastAsia"/>
              </w:rPr>
              <w:t>试纸测定</w:t>
            </w:r>
            <w:r>
              <w:rPr>
                <w:rFonts w:hint="eastAsia" w:ascii="Times New Roman" w:hAnsi="Times New Roman" w:eastAsiaTheme="minorEastAsia"/>
              </w:rPr>
              <w:t>0</w:t>
            </w:r>
            <w:r>
              <w:rPr>
                <w:rFonts w:hint="eastAsia" w:asciiTheme="minorEastAsia" w:hAnsiTheme="minorEastAsia" w:eastAsiaTheme="minorEastAsia"/>
              </w:rPr>
              <w:t>.</w:t>
            </w:r>
            <w:r>
              <w:rPr>
                <w:rFonts w:hint="eastAsia" w:ascii="Times New Roman" w:hAnsi="Times New Roman" w:eastAsiaTheme="minorEastAsia"/>
              </w:rPr>
              <w:t>1</w:t>
            </w:r>
            <w:r>
              <w:rPr>
                <w:rFonts w:asciiTheme="minorEastAsia" w:hAnsiTheme="minorEastAsia" w:eastAsiaTheme="minorEastAsia"/>
                <w:position w:val="-6"/>
              </w:rPr>
              <w:object>
                <v:shape id="_x0000_i1073" o:spt="75" type="#_x0000_t75" style="height:16.5pt;width:40.5pt;" o:ole="t" filled="f" o:preferrelative="t" stroked="f" coordsize="21600,21600">
                  <v:path/>
                  <v:fill on="f" focussize="0,0"/>
                  <v:stroke on="f" joinstyle="miter"/>
                  <v:imagedata r:id="rId114" o:title=""/>
                  <o:lock v:ext="edit" aspectratio="t"/>
                  <w10:wrap type="none"/>
                  <w10:anchorlock/>
                </v:shape>
                <o:OLEObject Type="Embed" ProgID="Equation.DSMT4" ShapeID="_x0000_i1073" DrawAspect="Content" ObjectID="_1468075773" r:id="rId113">
                  <o:LockedField>false</o:LockedField>
                </o:OLEObject>
              </w:objec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  <w:position w:val="-12"/>
              </w:rPr>
              <w:object>
                <v:shape id="_x0000_i1074" o:spt="75" type="#_x0000_t75" style="height:18pt;width:48pt;" o:ole="t" filled="f" o:preferrelative="t" stroked="f" coordsize="21600,21600">
                  <v:path/>
                  <v:fill on="f" focussize="0,0"/>
                  <v:stroke on="f" joinstyle="miter"/>
                  <v:imagedata r:id="rId116" o:title=""/>
                  <o:lock v:ext="edit" aspectratio="t"/>
                  <w10:wrap type="none"/>
                  <w10:anchorlock/>
                </v:shape>
                <o:OLEObject Type="Embed" ProgID="Equation.DSMT4" ShapeID="_x0000_i1074" DrawAspect="Content" ObjectID="_1468075774" r:id="rId115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/>
              </w:rPr>
              <w:t>溶液的</w:t>
            </w:r>
            <w:r>
              <w:rPr>
                <w:rFonts w:hint="eastAsia" w:ascii="Times New Roman" w:hAnsi="Times New Roman" w:eastAsiaTheme="minorEastAsia"/>
              </w:rPr>
              <w:t>pH</w:t>
            </w:r>
            <w:r>
              <w:rPr>
                <w:rFonts w:hint="eastAsia" w:asciiTheme="minorEastAsia" w:hAnsiTheme="minorEastAsia" w:eastAsiaTheme="minorEastAsia"/>
              </w:rPr>
              <w:t>，测得</w:t>
            </w:r>
            <w:r>
              <w:rPr>
                <w:rFonts w:hint="eastAsia" w:ascii="Times New Roman" w:hAnsi="Times New Roman" w:eastAsiaTheme="minorEastAsia"/>
              </w:rPr>
              <w:t>pH</w:t>
            </w:r>
            <w:r>
              <w:rPr>
                <w:rFonts w:hint="eastAsia" w:asciiTheme="minorEastAsia" w:hAnsiTheme="minorEastAsia" w:eastAsiaTheme="minorEastAsia"/>
              </w:rPr>
              <w:t>约为</w:t>
            </w:r>
            <w:r>
              <w:rPr>
                <w:rFonts w:hint="eastAsia" w:ascii="Times New Roman" w:hAnsi="Times New Roman" w:eastAsiaTheme="minor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3</w:t>
            </w:r>
          </w:p>
        </w:tc>
        <w:tc>
          <w:tcPr>
            <w:tcW w:w="9122" w:type="dxa"/>
            <w:vAlign w:val="center"/>
          </w:tcPr>
          <w:p>
            <w:pPr>
              <w:spacing w:line="288" w:lineRule="auto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向</w:t>
            </w:r>
            <w:r>
              <w:rPr>
                <w:rFonts w:hint="eastAsia" w:ascii="Times New Roman" w:hAnsi="Times New Roman" w:eastAsiaTheme="minorEastAsia"/>
              </w:rPr>
              <w:t>0</w:t>
            </w:r>
            <w:r>
              <w:rPr>
                <w:rFonts w:hint="eastAsia" w:asciiTheme="minorEastAsia" w:hAnsiTheme="minorEastAsia" w:eastAsiaTheme="minorEastAsia"/>
              </w:rPr>
              <w:t>.</w:t>
            </w:r>
            <w:r>
              <w:rPr>
                <w:rFonts w:hint="eastAsia" w:ascii="Times New Roman" w:hAnsi="Times New Roman" w:eastAsiaTheme="minorEastAsia"/>
              </w:rPr>
              <w:t>1</w:t>
            </w:r>
            <w:r>
              <w:rPr>
                <w:rFonts w:asciiTheme="minorEastAsia" w:hAnsiTheme="minorEastAsia" w:eastAsiaTheme="minorEastAsia"/>
                <w:position w:val="-6"/>
              </w:rPr>
              <w:object>
                <v:shape id="_x0000_i1075" o:spt="75" type="#_x0000_t75" style="height:16.5pt;width:40.5pt;" o:ole="t" filled="f" o:preferrelative="t" stroked="f" coordsize="21600,21600">
                  <v:path/>
                  <v:fill on="f" focussize="0,0"/>
                  <v:stroke on="f" joinstyle="miter"/>
                  <v:imagedata r:id="rId118" o:title=""/>
                  <o:lock v:ext="edit" aspectratio="t"/>
                  <w10:wrap type="none"/>
                  <w10:anchorlock/>
                </v:shape>
                <o:OLEObject Type="Embed" ProgID="Equation.DSMT4" ShapeID="_x0000_i1075" DrawAspect="Content" ObjectID="_1468075775" r:id="rId117">
                  <o:LockedField>false</o:LockedField>
                </o:OLEObject>
              </w:objec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  <w:position w:val="-12"/>
              </w:rPr>
              <w:object>
                <v:shape id="_x0000_i1076" o:spt="75" type="#_x0000_t75" style="height:18pt;width:48pt;" o:ole="t" filled="f" o:preferrelative="t" stroked="f" coordsize="21600,21600">
                  <v:path/>
                  <v:fill on="f" focussize="0,0"/>
                  <v:stroke on="f" joinstyle="miter"/>
                  <v:imagedata r:id="rId120" o:title=""/>
                  <o:lock v:ext="edit" aspectratio="t"/>
                  <w10:wrap type="none"/>
                  <w10:anchorlock/>
                </v:shape>
                <o:OLEObject Type="Embed" ProgID="Equation.DSMT4" ShapeID="_x0000_i1076" DrawAspect="Content" ObjectID="_1468075776" r:id="rId119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/>
              </w:rPr>
              <w:t>溶液中加入过量</w:t>
            </w:r>
            <w:r>
              <w:rPr>
                <w:rFonts w:hint="eastAsia" w:ascii="Times New Roman" w:hAnsi="Times New Roman" w:eastAsiaTheme="minorEastAsia"/>
              </w:rPr>
              <w:t>0</w:t>
            </w:r>
            <w:r>
              <w:rPr>
                <w:rFonts w:hint="eastAsia" w:asciiTheme="minorEastAsia" w:hAnsiTheme="minorEastAsia" w:eastAsiaTheme="minorEastAsia"/>
              </w:rPr>
              <w:t>.</w:t>
            </w:r>
            <w:r>
              <w:rPr>
                <w:rFonts w:hint="eastAsia" w:ascii="Times New Roman" w:hAnsi="Times New Roman" w:eastAsiaTheme="minorEastAsia"/>
              </w:rPr>
              <w:t>2</w:t>
            </w:r>
            <w:r>
              <w:rPr>
                <w:rFonts w:asciiTheme="minorEastAsia" w:hAnsiTheme="minorEastAsia" w:eastAsiaTheme="minorEastAsia"/>
                <w:position w:val="-6"/>
              </w:rPr>
              <w:object>
                <v:shape id="_x0000_i1077" o:spt="75" type="#_x0000_t75" style="height:16.5pt;width:40.5pt;" o:ole="t" filled="f" o:preferrelative="t" stroked="f" coordsize="21600,21600">
                  <v:path/>
                  <v:fill on="f" focussize="0,0"/>
                  <v:stroke on="f" joinstyle="miter"/>
                  <v:imagedata r:id="rId122" o:title=""/>
                  <o:lock v:ext="edit" aspectratio="t"/>
                  <w10:wrap type="none"/>
                  <w10:anchorlock/>
                </v:shape>
                <o:OLEObject Type="Embed" ProgID="Equation.DSMT4" ShapeID="_x0000_i1077" DrawAspect="Content" ObjectID="_1468075777" r:id="rId121">
                  <o:LockedField>false</o:LockedField>
                </o:OLEObject>
              </w:objec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  <w:position w:val="-12"/>
              </w:rPr>
              <w:object>
                <v:shape id="_x0000_i1078" o:spt="75" type="#_x0000_t75" style="height:18pt;width:31.5pt;" o:ole="t" filled="f" o:preferrelative="t" stroked="f" coordsize="21600,21600">
                  <v:path/>
                  <v:fill on="f" focussize="0,0"/>
                  <v:stroke on="f" joinstyle="miter"/>
                  <v:imagedata r:id="rId124" o:title=""/>
                  <o:lock v:ext="edit" aspectratio="t"/>
                  <w10:wrap type="none"/>
                  <w10:anchorlock/>
                </v:shape>
                <o:OLEObject Type="Embed" ProgID="Equation.DSMT4" ShapeID="_x0000_i1078" DrawAspect="Content" ObjectID="_1468075778" r:id="rId123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/>
              </w:rPr>
              <w:t>溶液，产生白色沉淀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4</w:t>
            </w:r>
          </w:p>
        </w:tc>
        <w:tc>
          <w:tcPr>
            <w:tcW w:w="9122" w:type="dxa"/>
            <w:vAlign w:val="center"/>
          </w:tcPr>
          <w:p>
            <w:pPr>
              <w:spacing w:line="288" w:lineRule="auto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向</w:t>
            </w:r>
            <w:r>
              <w:rPr>
                <w:rFonts w:hint="eastAsia" w:ascii="Times New Roman" w:hAnsi="Times New Roman" w:eastAsiaTheme="minorEastAsia"/>
              </w:rPr>
              <w:t>0</w:t>
            </w:r>
            <w:r>
              <w:rPr>
                <w:rFonts w:hint="eastAsia" w:asciiTheme="minorEastAsia" w:hAnsiTheme="minorEastAsia" w:eastAsiaTheme="minorEastAsia"/>
              </w:rPr>
              <w:t>.</w:t>
            </w:r>
            <w:r>
              <w:rPr>
                <w:rFonts w:hint="eastAsia" w:ascii="Times New Roman" w:hAnsi="Times New Roman" w:eastAsiaTheme="minorEastAsia"/>
              </w:rPr>
              <w:t>1</w:t>
            </w:r>
            <w:r>
              <w:rPr>
                <w:rFonts w:asciiTheme="minorEastAsia" w:hAnsiTheme="minorEastAsia" w:eastAsiaTheme="minorEastAsia"/>
                <w:position w:val="-6"/>
              </w:rPr>
              <w:object>
                <v:shape id="_x0000_i1079" o:spt="75" type="#_x0000_t75" style="height:16.5pt;width:40.5pt;" o:ole="t" filled="f" o:preferrelative="t" stroked="f" coordsize="21600,21600">
                  <v:path/>
                  <v:fill on="f" focussize="0,0"/>
                  <v:stroke on="f" joinstyle="miter"/>
                  <v:imagedata r:id="rId126" o:title=""/>
                  <o:lock v:ext="edit" aspectratio="t"/>
                  <w10:wrap type="none"/>
                  <w10:anchorlock/>
                </v:shape>
                <o:OLEObject Type="Embed" ProgID="Equation.DSMT4" ShapeID="_x0000_i1079" DrawAspect="Content" ObjectID="_1468075779" r:id="rId125">
                  <o:LockedField>false</o:LockedField>
                </o:OLEObject>
              </w:objec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  <w:position w:val="-12"/>
              </w:rPr>
              <w:object>
                <v:shape id="_x0000_i1080" o:spt="75" type="#_x0000_t75" style="height:18pt;width:48pt;" o:ole="t" filled="f" o:preferrelative="t" stroked="f" coordsize="21600,21600">
                  <v:path/>
                  <v:fill on="f" focussize="0,0"/>
                  <v:stroke on="f" joinstyle="miter"/>
                  <v:imagedata r:id="rId128" o:title=""/>
                  <o:lock v:ext="edit" aspectratio="t"/>
                  <w10:wrap type="none"/>
                  <w10:anchorlock/>
                </v:shape>
                <o:OLEObject Type="Embed" ProgID="Equation.DSMT4" ShapeID="_x0000_i1080" DrawAspect="Content" ObjectID="_1468075780" r:id="rId127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/>
              </w:rPr>
              <w:t>溶液中滴加等体积的</w:t>
            </w:r>
            <w:r>
              <w:rPr>
                <w:rFonts w:hint="eastAsia" w:ascii="Times New Roman" w:hAnsi="Times New Roman" w:eastAsiaTheme="minorEastAsia"/>
              </w:rPr>
              <w:t>0</w:t>
            </w:r>
            <w:r>
              <w:rPr>
                <w:rFonts w:hint="eastAsia" w:asciiTheme="minorEastAsia" w:hAnsiTheme="minorEastAsia" w:eastAsiaTheme="minorEastAsia"/>
              </w:rPr>
              <w:t>.</w:t>
            </w:r>
            <w:r>
              <w:rPr>
                <w:rFonts w:hint="eastAsia" w:ascii="Times New Roman" w:hAnsi="Times New Roman" w:eastAsiaTheme="minorEastAsia"/>
              </w:rPr>
              <w:t>1</w:t>
            </w:r>
            <w:r>
              <w:rPr>
                <w:rFonts w:asciiTheme="minorEastAsia" w:hAnsiTheme="minorEastAsia" w:eastAsiaTheme="minorEastAsia"/>
                <w:position w:val="-6"/>
              </w:rPr>
              <w:object>
                <v:shape id="_x0000_i1081" o:spt="75" type="#_x0000_t75" style="height:16.5pt;width:40.5pt;" o:ole="t" filled="f" o:preferrelative="t" stroked="f" coordsize="21600,21600">
                  <v:path/>
                  <v:fill on="f" focussize="0,0"/>
                  <v:stroke on="f" joinstyle="miter"/>
                  <v:imagedata r:id="rId130" o:title=""/>
                  <o:lock v:ext="edit" aspectratio="t"/>
                  <w10:wrap type="none"/>
                  <w10:anchorlock/>
                </v:shape>
                <o:OLEObject Type="Embed" ProgID="Equation.DSMT4" ShapeID="_x0000_i1081" DrawAspect="Content" ObjectID="_1468075781" r:id="rId129">
                  <o:LockedField>false</o:LockedField>
                </o:OLEObject>
              </w:objec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ascii="Times New Roman" w:hAnsi="Times New Roman" w:eastAsiaTheme="minorEastAsia"/>
              </w:rPr>
              <w:t>HCl</w:t>
            </w:r>
            <w:r>
              <w:rPr>
                <w:rFonts w:hint="eastAsia" w:asciiTheme="minorEastAsia" w:hAnsiTheme="minorEastAsia" w:eastAsiaTheme="minorEastAsia"/>
              </w:rPr>
              <w:t>溶液，测得</w:t>
            </w:r>
            <w:r>
              <w:rPr>
                <w:rFonts w:hint="eastAsia" w:ascii="Times New Roman" w:hAnsi="Times New Roman" w:eastAsiaTheme="minorEastAsia"/>
              </w:rPr>
              <w:t>pH</w:t>
            </w:r>
            <w:r>
              <w:rPr>
                <w:rFonts w:hint="eastAsia" w:asciiTheme="minorEastAsia" w:hAnsiTheme="minorEastAsia" w:eastAsiaTheme="minorEastAsia"/>
              </w:rPr>
              <w:t>约为</w:t>
            </w:r>
            <w:r>
              <w:rPr>
                <w:rFonts w:hint="eastAsia" w:ascii="Times New Roman" w:hAnsi="Times New Roman" w:eastAsiaTheme="minorEastAsia"/>
              </w:rPr>
              <w:t>5</w:t>
            </w:r>
            <w:r>
              <w:rPr>
                <w:rFonts w:hint="eastAsia" w:asciiTheme="minorEastAsia" w:hAnsiTheme="minorEastAsia" w:eastAsiaTheme="minorEastAsia"/>
              </w:rPr>
              <w:t>.</w:t>
            </w:r>
            <w:r>
              <w:rPr>
                <w:rFonts w:hint="eastAsia" w:ascii="Times New Roman" w:hAnsi="Times New Roman" w:eastAsiaTheme="minorEastAsia"/>
              </w:rPr>
              <w:t>5</w:t>
            </w:r>
          </w:p>
        </w:tc>
      </w:tr>
    </w:tbl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下列有关说法正确的是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.实验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说明</w:t>
      </w:r>
      <w:r>
        <w:rPr>
          <w:rFonts w:asciiTheme="minorEastAsia" w:hAnsiTheme="minorEastAsia" w:eastAsiaTheme="minorEastAsia"/>
          <w:position w:val="-12"/>
        </w:rPr>
        <w:object>
          <v:shape id="_x0000_i1082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3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具有漂白性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0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1</w:t>
      </w:r>
      <w:r>
        <w:rPr>
          <w:rFonts w:asciiTheme="minorEastAsia" w:hAnsiTheme="minorEastAsia" w:eastAsiaTheme="minorEastAsia"/>
          <w:position w:val="-6"/>
        </w:rPr>
        <w:object>
          <v:shape id="_x0000_i1083" o:spt="75" type="#_x0000_t75" style="height:16.5pt;width:40.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3">
            <o:LockedField>false</o:LockedField>
          </o:OLEObject>
        </w:object>
      </w:r>
      <w:r>
        <w:rPr>
          <w:rFonts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  <w:position w:val="-12"/>
        </w:rPr>
        <w:object>
          <v:shape id="_x0000_i1084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溶液中存在</w:t>
      </w:r>
      <w:r>
        <w:rPr>
          <w:rFonts w:asciiTheme="minorEastAsia" w:hAnsiTheme="minorEastAsia" w:eastAsiaTheme="minorEastAsia"/>
          <w:position w:val="-16"/>
        </w:rPr>
        <w:object>
          <v:shape id="_x0000_i1085" o:spt="75" type="#_x0000_t75" style="height:21.75pt;width:219.7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7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.实验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反应静置后的上层清液中有</w:t>
      </w:r>
      <w:r>
        <w:rPr>
          <w:rFonts w:asciiTheme="minorEastAsia" w:hAnsiTheme="minorEastAsia" w:eastAsiaTheme="minorEastAsia"/>
          <w:position w:val="-16"/>
        </w:rPr>
        <w:object>
          <v:shape id="_x0000_i1086" o:spt="75" type="#_x0000_t75" style="height:21.75pt;width:175.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9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.实验</w:t>
      </w:r>
      <w:r>
        <w:rPr>
          <w:rFonts w:hint="eastAsia" w:ascii="Times New Roman" w:hAnsi="Times New Roman" w:eastAsiaTheme="minorEastAsia"/>
        </w:rPr>
        <w:t>4</w:t>
      </w:r>
      <w:r>
        <w:rPr>
          <w:rFonts w:hint="eastAsia" w:asciiTheme="minorEastAsia" w:hAnsiTheme="minorEastAsia" w:eastAsiaTheme="minorEastAsia"/>
        </w:rPr>
        <w:t>得到的溶液中</w:t>
      </w:r>
      <w:r>
        <w:rPr>
          <w:rFonts w:asciiTheme="minorEastAsia" w:hAnsiTheme="minorEastAsia" w:eastAsiaTheme="minorEastAsia"/>
          <w:position w:val="-16"/>
        </w:rPr>
        <w:object>
          <v:shape id="_x0000_i1087" o:spt="75" type="#_x0000_t75" style="height:21.75pt;width:228.7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1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12</w:t>
      </w:r>
      <w:r>
        <w:rPr>
          <w:rFonts w:hint="eastAsia" w:asciiTheme="minorEastAsia" w:hAnsiTheme="minorEastAsia" w:eastAsiaTheme="minorEastAsia"/>
        </w:rPr>
        <w:t>.Ⅰ、Ⅱ、Ⅲ三个容积均为</w:t>
      </w:r>
      <w:r>
        <w:rPr>
          <w:rFonts w:hint="eastAsia" w:ascii="Times New Roman" w:hAnsi="Times New Roman" w:eastAsiaTheme="minorEastAsia"/>
        </w:rPr>
        <w:t>2L</w:t>
      </w:r>
      <w:r>
        <w:rPr>
          <w:rFonts w:hint="eastAsia" w:asciiTheme="minorEastAsia" w:hAnsiTheme="minorEastAsia" w:eastAsiaTheme="minorEastAsia"/>
        </w:rPr>
        <w:t>的恒容密闭容器中均投入</w:t>
      </w:r>
      <w:r>
        <w:rPr>
          <w:rFonts w:hint="eastAsia" w:ascii="Times New Roman" w:hAnsi="Times New Roman" w:eastAsiaTheme="minorEastAsia"/>
        </w:rPr>
        <w:t>1mol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  <w:position w:val="-12"/>
        </w:rPr>
        <w:object>
          <v:shape id="_x0000_i1088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和</w:t>
      </w:r>
      <w:r>
        <w:rPr>
          <w:rFonts w:hint="eastAsia" w:ascii="Times New Roman" w:hAnsi="Times New Roman" w:eastAsiaTheme="minorEastAsia"/>
        </w:rPr>
        <w:t>3mol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  <w:position w:val="-12"/>
        </w:rPr>
        <w:object>
          <v:shape id="_x0000_i1089" o:spt="75" type="#_x0000_t75" style="height:18pt;width:16.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，在不同温度下发生反应：</w:t>
      </w:r>
      <w:r>
        <w:rPr>
          <w:rFonts w:asciiTheme="minorEastAsia" w:hAnsiTheme="minorEastAsia" w:eastAsiaTheme="minorEastAsia"/>
          <w:position w:val="-14"/>
        </w:rPr>
        <w:object>
          <v:shape id="_x0000_i1090" o:spt="75" type="#_x0000_t75" style="height:20.25pt;width:213.7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。反应</w:t>
      </w:r>
      <w:r>
        <w:rPr>
          <w:rFonts w:hint="eastAsia" w:ascii="Times New Roman" w:hAnsi="Times New Roman" w:eastAsiaTheme="minorEastAsia"/>
        </w:rPr>
        <w:t>10min</w:t>
      </w:r>
      <w:r>
        <w:rPr>
          <w:rFonts w:hint="eastAsia" w:asciiTheme="minorEastAsia" w:hAnsiTheme="minorEastAsia" w:eastAsiaTheme="minorEastAsia"/>
        </w:rPr>
        <w:t>，测得各容器内</w:t>
      </w:r>
      <w:r>
        <w:rPr>
          <w:rFonts w:asciiTheme="minorEastAsia" w:hAnsiTheme="minorEastAsia" w:eastAsiaTheme="minorEastAsia"/>
          <w:position w:val="-12"/>
        </w:rPr>
        <w:object>
          <v:shape id="_x0000_i1091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的物质的量分别如题</w:t>
      </w:r>
      <w:r>
        <w:rPr>
          <w:rFonts w:hint="eastAsia" w:ascii="Times New Roman" w:hAnsi="Times New Roman" w:eastAsiaTheme="minorEastAsia"/>
        </w:rPr>
        <w:t>12</w:t>
      </w:r>
      <w:r>
        <w:rPr>
          <w:rFonts w:hint="eastAsia" w:asciiTheme="minorEastAsia" w:hAnsiTheme="minorEastAsia" w:eastAsiaTheme="minorEastAsia"/>
        </w:rPr>
        <w:t>图所示。下列说法正确的是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1958975" cy="1435100"/>
            <wp:effectExtent l="0" t="0" r="3175" b="1270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1975009" cy="144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.升高温度、增大压强均有利于提高</w:t>
      </w:r>
      <w:r>
        <w:rPr>
          <w:rFonts w:asciiTheme="minorEastAsia" w:hAnsiTheme="minorEastAsia" w:eastAsiaTheme="minorEastAsia"/>
          <w:position w:val="-12"/>
        </w:rPr>
        <w:object>
          <v:shape id="_x0000_i1092" o:spt="75" type="#_x0000_t75" style="height:18pt;width:16.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的平衡转化率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10min</w:t>
      </w:r>
      <w:r>
        <w:rPr>
          <w:rFonts w:hint="eastAsia" w:asciiTheme="minorEastAsia" w:hAnsiTheme="minorEastAsia" w:eastAsiaTheme="minorEastAsia"/>
        </w:rPr>
        <w:t>时，容器Ⅰ中</w:t>
      </w:r>
      <w:r>
        <w:rPr>
          <w:rFonts w:asciiTheme="minorEastAsia" w:hAnsiTheme="minorEastAsia" w:eastAsiaTheme="minorEastAsia"/>
          <w:position w:val="-14"/>
        </w:rPr>
        <w:object>
          <v:shape id="_x0000_i1093" o:spt="75" type="#_x0000_t75" style="height:20.25pt;width:71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4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.容器Ⅱ中的平均速率：</w:t>
      </w:r>
      <w:r>
        <w:rPr>
          <w:rFonts w:asciiTheme="minorEastAsia" w:hAnsiTheme="minorEastAsia" w:eastAsiaTheme="minorEastAsia"/>
          <w:position w:val="-14"/>
        </w:rPr>
        <w:object>
          <v:shape id="_x0000_i1094" o:spt="75" type="#_x0000_t75" style="height:20.25pt;width:146.2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6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10min</w:t>
      </w:r>
      <w:r>
        <w:rPr>
          <w:rFonts w:hint="eastAsia" w:asciiTheme="minorEastAsia" w:hAnsiTheme="minorEastAsia" w:eastAsiaTheme="minorEastAsia"/>
        </w:rPr>
        <w:t>后，向容器Ⅲ中再加入</w:t>
      </w:r>
      <w:r>
        <w:rPr>
          <w:rFonts w:hint="eastAsia" w:ascii="Times New Roman" w:hAnsi="Times New Roman" w:eastAsiaTheme="minorEastAsia"/>
        </w:rPr>
        <w:t>1mol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  <w:position w:val="-12"/>
        </w:rPr>
        <w:object>
          <v:shape id="_x0000_i1095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g</w:t>
      </w:r>
      <w:r>
        <w:rPr>
          <w:rFonts w:hint="eastAsia" w:asciiTheme="minorEastAsia" w:hAnsiTheme="minorEastAsia" w:eastAsiaTheme="minorEastAsia"/>
        </w:rPr>
        <w:t>）和</w:t>
      </w:r>
      <w:r>
        <w:rPr>
          <w:rFonts w:hint="eastAsia" w:ascii="Times New Roman" w:hAnsi="Times New Roman" w:eastAsiaTheme="minorEastAsia"/>
        </w:rPr>
        <w:t>1mol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  <w:position w:val="-12"/>
        </w:rPr>
        <w:object>
          <v:shape id="_x0000_i1096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6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g</w:t>
      </w:r>
      <w:r>
        <w:rPr>
          <w:rFonts w:hint="eastAsia" w:asciiTheme="minorEastAsia" w:hAnsiTheme="minorEastAsia" w:eastAsiaTheme="minorEastAsia"/>
        </w:rPr>
        <w:t>），此时</w:t>
      </w:r>
      <w:r>
        <w:rPr>
          <w:rFonts w:asciiTheme="minorEastAsia" w:hAnsiTheme="minorEastAsia" w:eastAsiaTheme="minorEastAsia"/>
          <w:position w:val="-14"/>
        </w:rPr>
        <w:object>
          <v:shape id="_x0000_i1097" o:spt="75" type="#_x0000_t75" style="height:20.25pt;width:71.2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2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13</w:t>
      </w:r>
      <w:r>
        <w:rPr>
          <w:rFonts w:hint="eastAsia" w:asciiTheme="minorEastAsia" w:hAnsiTheme="minorEastAsia" w:eastAsiaTheme="minorEastAsia"/>
        </w:rPr>
        <w:t>.我国科学家研究了活性炭催化条件下煤气中</w:t>
      </w:r>
      <w:r>
        <w:rPr>
          <w:rFonts w:asciiTheme="minorEastAsia" w:hAnsiTheme="minorEastAsia" w:eastAsiaTheme="minorEastAsia"/>
          <w:position w:val="-12"/>
        </w:rPr>
        <w:object>
          <v:shape id="_x0000_i1098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和</w:t>
      </w:r>
      <w:r>
        <w:rPr>
          <w:rFonts w:hint="eastAsia" w:ascii="Times New Roman" w:hAnsi="Times New Roman" w:eastAsiaTheme="minorEastAsia"/>
        </w:rPr>
        <w:t>Hg</w:t>
      </w:r>
      <w:r>
        <w:rPr>
          <w:rFonts w:hint="eastAsia" w:asciiTheme="minorEastAsia" w:hAnsiTheme="minorEastAsia" w:eastAsiaTheme="minorEastAsia"/>
        </w:rPr>
        <w:t>的协同脱除，部分反应机理如题</w:t>
      </w:r>
      <w:r>
        <w:rPr>
          <w:rFonts w:hint="eastAsia" w:ascii="Times New Roman" w:hAnsi="Times New Roman" w:eastAsiaTheme="minorEastAsia"/>
        </w:rPr>
        <w:t>13</w:t>
      </w:r>
      <w:r>
        <w:rPr>
          <w:rFonts w:hint="eastAsia" w:asciiTheme="minorEastAsia" w:hAnsiTheme="minorEastAsia" w:eastAsiaTheme="minorEastAsia"/>
        </w:rPr>
        <w:t>图所示（吸附在催化剂表面的物种用*标注），下列说法不正确的是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2039620" cy="1585595"/>
            <wp:effectExtent l="0" t="0" r="17780" b="146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2053615" cy="159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</w:t>
      </w:r>
      <w:r>
        <w:rPr>
          <w:rFonts w:asciiTheme="minorEastAsia" w:hAnsiTheme="minorEastAsia" w:eastAsiaTheme="minorEastAsia"/>
          <w:position w:val="-12"/>
        </w:rPr>
        <w:object>
          <v:shape id="_x0000_i1099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解离成氢原子和硫原子的过程释放能量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.反应中</w:t>
      </w:r>
      <w:r>
        <w:rPr>
          <w:rFonts w:asciiTheme="minorEastAsia" w:hAnsiTheme="minorEastAsia" w:eastAsiaTheme="minorEastAsia"/>
          <w:position w:val="-12"/>
        </w:rPr>
        <w:object>
          <v:shape id="_x0000_i1100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转化为</w:t>
      </w:r>
      <w:r>
        <w:rPr>
          <w:rFonts w:asciiTheme="minorEastAsia" w:hAnsiTheme="minorEastAsia" w:eastAsiaTheme="minorEastAsia"/>
          <w:position w:val="-12"/>
        </w:rPr>
        <w:object>
          <v:shape id="_x0000_i1101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7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  <w:position w:val="-12"/>
        </w:rPr>
        <w:object>
          <v:shape id="_x0000_i1102" o:spt="75" type="#_x0000_t75" style="height:18pt;width:16.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</w:rPr>
        <w:t>S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  <w:position w:val="-12"/>
        </w:rPr>
        <w:object>
          <v:shape id="_x0000_i1103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  <w:position w:val="-12"/>
        </w:rPr>
        <w:object>
          <v:shape id="_x0000_i1104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等物质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.反应过程中既有</w:t>
      </w:r>
      <w:r>
        <w:rPr>
          <w:rFonts w:hint="eastAsia" w:ascii="Times New Roman" w:hAnsi="Times New Roman" w:eastAsiaTheme="minorEastAsia"/>
        </w:rPr>
        <w:t>H</w:t>
      </w:r>
      <w:r>
        <w:rPr>
          <w:rFonts w:hint="eastAsia" w:asciiTheme="minorEastAsia" w:hAnsiTheme="minorEastAsia" w:eastAsiaTheme="minorEastAsia"/>
        </w:rPr>
        <w:t>—</w:t>
      </w:r>
      <w:r>
        <w:rPr>
          <w:rFonts w:hint="eastAsia" w:ascii="Times New Roman" w:hAnsi="Times New Roman" w:eastAsiaTheme="minorEastAsia"/>
        </w:rPr>
        <w:t>S</w:t>
      </w:r>
      <w:r>
        <w:rPr>
          <w:rFonts w:hint="eastAsia" w:asciiTheme="minorEastAsia" w:hAnsiTheme="minorEastAsia" w:eastAsiaTheme="minorEastAsia"/>
        </w:rPr>
        <w:t>的断裂，又有</w:t>
      </w:r>
      <w:r>
        <w:rPr>
          <w:rFonts w:hint="eastAsia" w:ascii="Times New Roman" w:hAnsi="Times New Roman" w:eastAsiaTheme="minorEastAsia"/>
        </w:rPr>
        <w:t>H</w:t>
      </w:r>
      <w:r>
        <w:rPr>
          <w:rFonts w:hint="eastAsia" w:asciiTheme="minorEastAsia" w:hAnsiTheme="minorEastAsia" w:eastAsiaTheme="minorEastAsia"/>
        </w:rPr>
        <w:t>—</w:t>
      </w:r>
      <w:r>
        <w:rPr>
          <w:rFonts w:hint="eastAsia" w:ascii="Times New Roman" w:hAnsi="Times New Roman" w:eastAsiaTheme="minorEastAsia"/>
        </w:rPr>
        <w:t>S</w:t>
      </w:r>
      <w:r>
        <w:rPr>
          <w:rFonts w:hint="eastAsia" w:asciiTheme="minorEastAsia" w:hAnsiTheme="minorEastAsia" w:eastAsiaTheme="minorEastAsia"/>
        </w:rPr>
        <w:t>的形成，脱除率小于</w:t>
      </w:r>
      <w:r>
        <w:rPr>
          <w:rFonts w:hint="eastAsia" w:ascii="Times New Roman" w:hAnsi="Times New Roman" w:eastAsiaTheme="minorEastAsia"/>
        </w:rPr>
        <w:t>100%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.该过程生成的</w:t>
      </w:r>
      <w:r>
        <w:rPr>
          <w:rFonts w:hint="eastAsia" w:ascii="Times New Roman" w:hAnsi="Times New Roman" w:eastAsiaTheme="minorEastAsia"/>
        </w:rPr>
        <w:t>S</w:t>
      </w:r>
      <w:r>
        <w:rPr>
          <w:rFonts w:hint="eastAsia" w:asciiTheme="minorEastAsia" w:hAnsiTheme="minorEastAsia" w:eastAsiaTheme="minorEastAsia"/>
        </w:rPr>
        <w:t>单质能与</w:t>
      </w:r>
      <w:r>
        <w:rPr>
          <w:rFonts w:hint="eastAsia" w:ascii="Times New Roman" w:hAnsi="Times New Roman" w:eastAsiaTheme="minorEastAsia"/>
        </w:rPr>
        <w:t>Hg</w:t>
      </w:r>
      <w:r>
        <w:rPr>
          <w:rFonts w:hint="eastAsia" w:asciiTheme="minorEastAsia" w:hAnsiTheme="minorEastAsia" w:eastAsiaTheme="minorEastAsia"/>
        </w:rPr>
        <w:t>反应生成</w:t>
      </w:r>
      <w:r>
        <w:rPr>
          <w:rFonts w:hint="eastAsia" w:ascii="Times New Roman" w:hAnsi="Times New Roman" w:eastAsiaTheme="minorEastAsia"/>
        </w:rPr>
        <w:t>HgS</w:t>
      </w:r>
      <w:r>
        <w:rPr>
          <w:rFonts w:hint="eastAsia" w:asciiTheme="minorEastAsia" w:hAnsiTheme="minorEastAsia" w:eastAsiaTheme="minorEastAsia"/>
        </w:rPr>
        <w:t>，实现</w:t>
      </w:r>
      <w:r>
        <w:rPr>
          <w:rFonts w:asciiTheme="minorEastAsia" w:hAnsiTheme="minorEastAsia" w:eastAsiaTheme="minorEastAsia"/>
          <w:position w:val="-12"/>
        </w:rPr>
        <w:object>
          <v:shape id="_x0000_i1105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和</w:t>
      </w:r>
      <w:r>
        <w:rPr>
          <w:rFonts w:hint="eastAsia" w:ascii="Times New Roman" w:hAnsi="Times New Roman" w:eastAsiaTheme="minorEastAsia"/>
        </w:rPr>
        <w:t>Hg</w:t>
      </w:r>
      <w:r>
        <w:rPr>
          <w:rFonts w:hint="eastAsia" w:asciiTheme="minorEastAsia" w:hAnsiTheme="minorEastAsia" w:eastAsiaTheme="minorEastAsia"/>
        </w:rPr>
        <w:t>的协同脱除</w:t>
      </w:r>
    </w:p>
    <w:p>
      <w:pPr>
        <w:spacing w:line="288" w:lineRule="auto"/>
        <w:jc w:val="center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 xml:space="preserve">第Ⅱ卷（非选择题 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共</w:t>
      </w:r>
      <w:r>
        <w:rPr>
          <w:rFonts w:hint="eastAsia" w:ascii="Times New Roman" w:hAnsi="Times New Roman" w:eastAsiaTheme="minorEastAsia"/>
          <w:b/>
          <w:bCs/>
          <w:sz w:val="28"/>
          <w:szCs w:val="28"/>
        </w:rPr>
        <w:t>61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分）</w:t>
      </w:r>
    </w:p>
    <w:p>
      <w:pPr>
        <w:spacing w:line="288" w:lineRule="auto"/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t>二、非选择题：共</w:t>
      </w:r>
      <w:r>
        <w:rPr>
          <w:rFonts w:hint="eastAsia" w:ascii="Times New Roman" w:hAnsi="Times New Roman" w:eastAsiaTheme="minorEastAsia"/>
          <w:b/>
          <w:bCs/>
        </w:rPr>
        <w:t>4</w:t>
      </w:r>
      <w:r>
        <w:rPr>
          <w:rFonts w:hint="eastAsia" w:asciiTheme="minorEastAsia" w:hAnsiTheme="minorEastAsia" w:eastAsiaTheme="minorEastAsia"/>
          <w:b/>
          <w:bCs/>
        </w:rPr>
        <w:t>题，共</w:t>
      </w:r>
      <w:r>
        <w:rPr>
          <w:rFonts w:hint="eastAsia" w:ascii="Times New Roman" w:hAnsi="Times New Roman" w:eastAsiaTheme="minorEastAsia"/>
          <w:b/>
          <w:bCs/>
        </w:rPr>
        <w:t>61</w:t>
      </w:r>
      <w:r>
        <w:rPr>
          <w:rFonts w:hint="eastAsia" w:asciiTheme="minorEastAsia" w:hAnsiTheme="minorEastAsia" w:eastAsiaTheme="minorEastAsia"/>
          <w:b/>
          <w:bCs/>
        </w:rPr>
        <w:t>分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14</w:t>
      </w:r>
      <w:r>
        <w:rPr>
          <w:rFonts w:hint="eastAsia" w:asciiTheme="minorEastAsia" w:hAnsiTheme="minorEastAsia" w:eastAsiaTheme="minorEastAsia"/>
        </w:rPr>
        <w:t>.（</w:t>
      </w:r>
      <w:r>
        <w:rPr>
          <w:rFonts w:hint="eastAsia" w:ascii="Times New Roman" w:hAnsi="Times New Roman" w:eastAsiaTheme="minorEastAsia"/>
        </w:rPr>
        <w:t>16</w:t>
      </w:r>
      <w:r>
        <w:rPr>
          <w:rFonts w:hint="eastAsia" w:asciiTheme="minorEastAsia" w:hAnsiTheme="minorEastAsia" w:eastAsiaTheme="minorEastAsia"/>
        </w:rPr>
        <w:t>分）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以湿法炼锌矿渣[主要含</w:t>
      </w:r>
      <w:r>
        <w:rPr>
          <w:rFonts w:asciiTheme="minorEastAsia" w:hAnsiTheme="minorEastAsia" w:eastAsiaTheme="minorEastAsia"/>
          <w:position w:val="-12"/>
        </w:rPr>
        <w:object>
          <v:shape id="_x0000_i1106" o:spt="75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8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和少量</w:t>
      </w:r>
      <w:r>
        <w:rPr>
          <w:rFonts w:hint="eastAsia" w:ascii="Times New Roman" w:hAnsi="Times New Roman" w:eastAsiaTheme="minorEastAsia"/>
        </w:rPr>
        <w:t>ZnS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  <w:position w:val="-14"/>
        </w:rPr>
        <w:object>
          <v:shape id="_x0000_i1107" o:spt="75" type="#_x0000_t75" style="height:20.25pt;width:55.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8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  <w:position w:val="-12"/>
        </w:rPr>
        <w:object>
          <v:shape id="_x0000_i1108" o:spt="75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</w:rPr>
        <w:t>CuO</w:t>
      </w:r>
      <w:r>
        <w:rPr>
          <w:rFonts w:hint="eastAsia" w:asciiTheme="minorEastAsia" w:hAnsiTheme="minorEastAsia" w:eastAsiaTheme="minorEastAsia"/>
        </w:rPr>
        <w:t>等杂质]和</w:t>
      </w:r>
      <w:r>
        <w:rPr>
          <w:rFonts w:asciiTheme="minorEastAsia" w:hAnsiTheme="minorEastAsia" w:eastAsiaTheme="minorEastAsia"/>
          <w:position w:val="-12"/>
        </w:rPr>
        <w:object>
          <v:shape id="_x0000_i1109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为原料制备碱式碳酸锌[</w:t>
      </w:r>
      <w:r>
        <w:rPr>
          <w:rFonts w:asciiTheme="minorEastAsia" w:hAnsiTheme="minorEastAsia" w:eastAsiaTheme="minorEastAsia"/>
          <w:position w:val="-14"/>
        </w:rPr>
        <w:object>
          <v:shape id="_x0000_i1110" o:spt="75" type="#_x0000_t75" style="height:20.25pt;width:78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]。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）还原浸出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①铁酸锌（</w:t>
      </w:r>
      <w:r>
        <w:rPr>
          <w:rFonts w:asciiTheme="minorEastAsia" w:hAnsiTheme="minorEastAsia" w:eastAsiaTheme="minorEastAsia"/>
          <w:position w:val="-12"/>
        </w:rPr>
        <w:object>
          <v:shape id="_x0000_i1111" o:spt="75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9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，难溶于水）与</w:t>
      </w:r>
      <w:r>
        <w:rPr>
          <w:rFonts w:asciiTheme="minorEastAsia" w:hAnsiTheme="minorEastAsia" w:eastAsiaTheme="minorEastAsia"/>
          <w:position w:val="-12"/>
        </w:rPr>
        <w:object>
          <v:shape id="_x0000_i1112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9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在酸性条件下反应的离子方程式为</w:t>
      </w:r>
      <w:r>
        <w:rPr>
          <w:rFonts w:asciiTheme="minorEastAsia" w:hAnsiTheme="minorEastAsia" w:eastAsiaTheme="minorEastAsia"/>
        </w:rPr>
        <w:t>_____________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②锌、铁浸出率与溶液</w:t>
      </w:r>
      <w:r>
        <w:rPr>
          <w:rFonts w:hint="eastAsia" w:ascii="Times New Roman" w:hAnsi="Times New Roman" w:eastAsiaTheme="minorEastAsia"/>
        </w:rPr>
        <w:t>pH</w:t>
      </w:r>
      <w:r>
        <w:rPr>
          <w:rFonts w:hint="eastAsia" w:asciiTheme="minorEastAsia" w:hAnsiTheme="minorEastAsia" w:eastAsiaTheme="minorEastAsia"/>
        </w:rPr>
        <w:t>及温度有关。溶液</w:t>
      </w:r>
      <w:r>
        <w:rPr>
          <w:rFonts w:hint="eastAsia" w:ascii="Times New Roman" w:hAnsi="Times New Roman" w:eastAsiaTheme="minorEastAsia"/>
        </w:rPr>
        <w:t>pH</w:t>
      </w:r>
      <w:r>
        <w:rPr>
          <w:rFonts w:hint="eastAsia" w:asciiTheme="minorEastAsia" w:hAnsiTheme="minorEastAsia" w:eastAsiaTheme="minorEastAsia"/>
        </w:rPr>
        <w:t>增大浸出率降低，原因是</w:t>
      </w:r>
      <w:r>
        <w:rPr>
          <w:rFonts w:asciiTheme="minorEastAsia" w:hAnsiTheme="minorEastAsia" w:eastAsiaTheme="minorEastAsia"/>
        </w:rPr>
        <w:t>_____________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③室温下测得浸出液中</w:t>
      </w:r>
      <w:r>
        <w:rPr>
          <w:rFonts w:asciiTheme="minorEastAsia" w:hAnsiTheme="minorEastAsia" w:eastAsiaTheme="minorEastAsia"/>
          <w:position w:val="-16"/>
        </w:rPr>
        <w:object>
          <v:shape id="_x0000_i1113" o:spt="75" type="#_x0000_t75" style="height:21.75pt;width:42.7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为</w:t>
      </w:r>
      <w:r>
        <w:rPr>
          <w:rFonts w:hint="eastAsia" w:ascii="Times New Roman" w:hAnsi="Times New Roman" w:eastAsiaTheme="minorEastAsia"/>
        </w:rPr>
        <w:t>0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0</w:t>
      </w:r>
      <w:r>
        <w:rPr>
          <w:rFonts w:ascii="Times New Roman" w:hAnsi="Times New Roman" w:eastAsiaTheme="minorEastAsia"/>
        </w:rPr>
        <w:t>3</w:t>
      </w:r>
      <w:r>
        <w:rPr>
          <w:rFonts w:asciiTheme="minorEastAsia" w:hAnsiTheme="minorEastAsia" w:eastAsiaTheme="minorEastAsia"/>
          <w:position w:val="-6"/>
        </w:rPr>
        <w:object>
          <v:shape id="_x0000_i1114" o:spt="75" type="#_x0000_t75" style="height:16.5pt;width:40.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，则该溶液中</w:t>
      </w:r>
      <w:r>
        <w:rPr>
          <w:rFonts w:asciiTheme="minorEastAsia" w:hAnsiTheme="minorEastAsia" w:eastAsiaTheme="minorEastAsia"/>
          <w:position w:val="-16"/>
        </w:rPr>
        <w:object>
          <v:shape id="_x0000_i1115" o:spt="75" type="#_x0000_t75" style="height:21.75pt;width:36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为</w:t>
      </w:r>
      <w:r>
        <w:rPr>
          <w:rFonts w:asciiTheme="minorEastAsia" w:hAnsiTheme="minorEastAsia" w:eastAsiaTheme="minorEastAsia"/>
        </w:rPr>
        <w:t>_____________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[</w:t>
      </w:r>
      <w:r>
        <w:rPr>
          <w:rFonts w:asciiTheme="minorEastAsia" w:hAnsiTheme="minorEastAsia" w:eastAsiaTheme="minorEastAsia"/>
          <w:position w:val="-14"/>
        </w:rPr>
        <w:object>
          <v:shape id="_x0000_i1116" o:spt="75" type="#_x0000_t75" style="height:20.25pt;width:110.2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20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]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）提纯制备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已知：</w:t>
      </w:r>
      <w:r>
        <w:rPr>
          <w:rFonts w:asciiTheme="minorEastAsia" w:hAnsiTheme="minorEastAsia" w:eastAsiaTheme="minorEastAsia"/>
          <w:position w:val="-6"/>
        </w:rPr>
        <w:object>
          <v:shape id="_x0000_i1117" o:spt="75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沉淀完全的</w:t>
      </w:r>
      <w:r>
        <w:rPr>
          <w:rFonts w:hint="eastAsia" w:ascii="Times New Roman" w:hAnsi="Times New Roman" w:eastAsiaTheme="minorEastAsia"/>
        </w:rPr>
        <w:t>pH</w:t>
      </w:r>
      <w:r>
        <w:rPr>
          <w:rFonts w:hint="eastAsia" w:asciiTheme="minorEastAsia" w:hAnsiTheme="minorEastAsia" w:eastAsiaTheme="minorEastAsia"/>
        </w:rPr>
        <w:t>为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，</w:t>
      </w:r>
      <w:r>
        <w:rPr>
          <w:rFonts w:asciiTheme="minorEastAsia" w:hAnsiTheme="minorEastAsia" w:eastAsiaTheme="minorEastAsia"/>
          <w:position w:val="-6"/>
        </w:rPr>
        <w:object>
          <v:shape id="_x0000_i1118" o:spt="75" type="#_x0000_t75" style="height:16.5pt;width:26.2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和</w:t>
      </w:r>
      <w:r>
        <w:rPr>
          <w:rFonts w:asciiTheme="minorEastAsia" w:hAnsiTheme="minorEastAsia" w:eastAsiaTheme="minorEastAsia"/>
          <w:position w:val="-4"/>
        </w:rPr>
        <w:object>
          <v:shape id="_x0000_i1119" o:spt="75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开始沉淀的</w:t>
      </w:r>
      <w:r>
        <w:rPr>
          <w:rFonts w:hint="eastAsia" w:ascii="Times New Roman" w:hAnsi="Times New Roman" w:eastAsiaTheme="minorEastAsia"/>
        </w:rPr>
        <w:t>pH</w:t>
      </w:r>
      <w:r>
        <w:rPr>
          <w:rFonts w:hint="eastAsia" w:asciiTheme="minorEastAsia" w:hAnsiTheme="minorEastAsia" w:eastAsiaTheme="minorEastAsia"/>
        </w:rPr>
        <w:t>分别为</w:t>
      </w:r>
      <w:r>
        <w:rPr>
          <w:rFonts w:hint="eastAsia" w:ascii="Times New Roman" w:hAnsi="Times New Roman" w:eastAsiaTheme="minorEastAsia"/>
        </w:rPr>
        <w:t>5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，</w:t>
      </w:r>
      <w:r>
        <w:rPr>
          <w:rFonts w:hint="eastAsia" w:ascii="Times New Roman" w:hAnsi="Times New Roman" w:eastAsiaTheme="minorEastAsia"/>
        </w:rPr>
        <w:t>6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；</w:t>
      </w:r>
      <w:r>
        <w:rPr>
          <w:rFonts w:asciiTheme="minorEastAsia" w:hAnsiTheme="minorEastAsia" w:eastAsiaTheme="minorEastAsia"/>
          <w:position w:val="-14"/>
        </w:rPr>
        <w:object>
          <v:shape id="_x0000_i1120" o:spt="75" type="#_x0000_t75" style="height:20.25pt;width:78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溶于稀酸和稀碱，难溶于水和乙醇；用</w:t>
      </w:r>
      <w:r>
        <w:rPr>
          <w:rFonts w:asciiTheme="minorEastAsia" w:hAnsiTheme="minorEastAsia" w:eastAsiaTheme="minorEastAsia"/>
          <w:position w:val="-12"/>
        </w:rPr>
        <w:object>
          <v:shape id="_x0000_i1121" o:spt="75" type="#_x0000_t75" style="height:18pt;width:55.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1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调节</w:t>
      </w:r>
      <w:r>
        <w:rPr>
          <w:rFonts w:hint="eastAsia" w:ascii="Times New Roman" w:hAnsi="Times New Roman" w:eastAsiaTheme="minorEastAsia"/>
        </w:rPr>
        <w:t>pH</w:t>
      </w:r>
      <w:r>
        <w:rPr>
          <w:rFonts w:hint="eastAsia" w:asciiTheme="minorEastAsia" w:hAnsiTheme="minorEastAsia" w:eastAsiaTheme="minorEastAsia"/>
        </w:rPr>
        <w:t>，可使</w:t>
      </w:r>
      <w:r>
        <w:rPr>
          <w:rFonts w:asciiTheme="minorEastAsia" w:hAnsiTheme="minorEastAsia" w:eastAsiaTheme="minorEastAsia"/>
          <w:position w:val="-4"/>
        </w:rPr>
        <w:object>
          <v:shape id="_x0000_i1122" o:spt="75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转化为</w:t>
      </w:r>
      <w:r>
        <w:rPr>
          <w:rFonts w:asciiTheme="minorEastAsia" w:hAnsiTheme="minorEastAsia" w:eastAsiaTheme="minorEastAsia"/>
          <w:position w:val="-14"/>
        </w:rPr>
        <w:object>
          <v:shape id="_x0000_i1123" o:spt="75" type="#_x0000_t75" style="height:20.25pt;width:78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</w:t>
      </w:r>
      <w:r>
        <w:rPr>
          <w:rFonts w:hint="eastAsia" w:ascii="Times New Roman" w:hAnsi="Times New Roman" w:eastAsiaTheme="minorEastAsia"/>
        </w:rPr>
        <w:t>pH</w:t>
      </w:r>
      <w:r>
        <w:rPr>
          <w:rFonts w:hint="eastAsia" w:asciiTheme="minorEastAsia" w:hAnsiTheme="minorEastAsia" w:eastAsiaTheme="minorEastAsia"/>
        </w:rPr>
        <w:t>与锌沉淀率关系如题</w:t>
      </w:r>
      <w:r>
        <w:rPr>
          <w:rFonts w:hint="eastAsia" w:ascii="Times New Roman" w:hAnsi="Times New Roman" w:eastAsiaTheme="minorEastAsia"/>
        </w:rPr>
        <w:t>14</w:t>
      </w:r>
      <w:r>
        <w:rPr>
          <w:rFonts w:hint="eastAsia" w:asciiTheme="minorEastAsia" w:hAnsiTheme="minorEastAsia" w:eastAsiaTheme="minorEastAsia"/>
        </w:rPr>
        <w:t>图所示。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1846580" cy="1233170"/>
            <wp:effectExtent l="0" t="0" r="127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15"/>
                    <a:stretch>
                      <a:fillRect/>
                    </a:stretch>
                  </pic:blipFill>
                  <pic:spPr>
                    <a:xfrm>
                      <a:off x="0" y="0"/>
                      <a:ext cx="1852214" cy="123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①请补充完整以“酸浸液”为原料，制取碱式碳酸锌固体的实验方案：在酸浸液中先加入</w:t>
      </w:r>
      <w:r>
        <w:rPr>
          <w:rFonts w:hint="eastAsia" w:ascii="Times New Roman" w:hAnsi="Times New Roman" w:eastAsiaTheme="minorEastAsia"/>
        </w:rPr>
        <w:t>20%</w:t>
      </w:r>
      <w:r>
        <w:rPr>
          <w:rFonts w:hint="eastAsia" w:asciiTheme="minorEastAsia" w:hAnsiTheme="minorEastAsia" w:eastAsiaTheme="minorEastAsia"/>
        </w:rPr>
        <w:t>双氧水充分反应，调节</w:t>
      </w:r>
      <w:r>
        <w:rPr>
          <w:rFonts w:asciiTheme="minorEastAsia" w:hAnsiTheme="minorEastAsia" w:eastAsiaTheme="minorEastAsia"/>
          <w:position w:val="-10"/>
        </w:rPr>
        <w:object>
          <v:shape id="_x0000_i1124" o:spt="75" type="#_x0000_t75" style="height:16.5pt;width:4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除去溶液中的</w:t>
      </w:r>
      <w:r>
        <w:rPr>
          <w:rFonts w:asciiTheme="minorEastAsia" w:hAnsiTheme="minorEastAsia" w:eastAsiaTheme="minorEastAsia"/>
        </w:rPr>
        <w:t>_____________</w:t>
      </w:r>
      <w:r>
        <w:rPr>
          <w:rFonts w:hint="eastAsia" w:asciiTheme="minorEastAsia" w:hAnsiTheme="minorEastAsia" w:eastAsiaTheme="minorEastAsia"/>
        </w:rPr>
        <w:t>，过滤，弃去滤渣，向滤液中</w:t>
      </w:r>
      <w:r>
        <w:rPr>
          <w:rFonts w:asciiTheme="minorEastAsia" w:hAnsiTheme="minorEastAsia" w:eastAsiaTheme="minorEastAsia"/>
        </w:rPr>
        <w:t>_____________</w:t>
      </w:r>
      <w:r>
        <w:rPr>
          <w:rFonts w:hint="eastAsia" w:asciiTheme="minorEastAsia" w:hAnsiTheme="minorEastAsia" w:eastAsiaTheme="minorEastAsia"/>
        </w:rPr>
        <w:t>_，得碱式碳酸锌固体。[实验中须使用的试剂：锌粉、</w:t>
      </w:r>
      <w:r>
        <w:rPr>
          <w:rFonts w:asciiTheme="minorEastAsia" w:hAnsiTheme="minorEastAsia" w:eastAsiaTheme="minorEastAsia"/>
          <w:position w:val="-12"/>
        </w:rPr>
        <w:object>
          <v:shape id="_x0000_i1125" o:spt="75" type="#_x0000_t75" style="height:18pt;width:55.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、乙醇]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②加入</w:t>
      </w:r>
      <w:r>
        <w:rPr>
          <w:rFonts w:asciiTheme="minorEastAsia" w:hAnsiTheme="minorEastAsia" w:eastAsiaTheme="minorEastAsia"/>
          <w:position w:val="-12"/>
        </w:rPr>
        <w:object>
          <v:shape id="_x0000_i1126" o:spt="75" type="#_x0000_t75" style="height:18pt;width:55.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2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后析出</w:t>
      </w:r>
      <w:r>
        <w:rPr>
          <w:rFonts w:asciiTheme="minorEastAsia" w:hAnsiTheme="minorEastAsia" w:eastAsiaTheme="minorEastAsia"/>
          <w:position w:val="-14"/>
        </w:rPr>
        <w:object>
          <v:shape id="_x0000_i1127" o:spt="75" type="#_x0000_t75" style="height:20.25pt;width:78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2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，同时产生一种无毒气体，该反应的离子方程式为：</w:t>
      </w:r>
      <w:r>
        <w:rPr>
          <w:rFonts w:asciiTheme="minorEastAsia" w:hAnsiTheme="minorEastAsia" w:eastAsiaTheme="minorEastAsia"/>
        </w:rPr>
        <w:t>_____________</w:t>
      </w:r>
      <w:r>
        <w:rPr>
          <w:rFonts w:hint="eastAsia" w:asciiTheme="minorEastAsia" w:hAnsiTheme="minorEastAsia" w:eastAsiaTheme="minorEastAsia"/>
        </w:rPr>
        <w:t>_。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15</w:t>
      </w:r>
      <w:r>
        <w:rPr>
          <w:rFonts w:hint="eastAsia" w:asciiTheme="minorEastAsia" w:hAnsiTheme="minorEastAsia" w:eastAsiaTheme="minorEastAsia"/>
        </w:rPr>
        <w:t>.（</w:t>
      </w:r>
      <w:r>
        <w:rPr>
          <w:rFonts w:hint="eastAsia" w:ascii="Times New Roman" w:hAnsi="Times New Roman" w:eastAsiaTheme="minorEastAsia"/>
        </w:rPr>
        <w:t>16</w:t>
      </w:r>
      <w:r>
        <w:rPr>
          <w:rFonts w:hint="eastAsia" w:asciiTheme="minorEastAsia" w:hAnsiTheme="minorEastAsia" w:eastAsiaTheme="minorEastAsia"/>
        </w:rPr>
        <w:t>分）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12"/>
        </w:rPr>
        <w:object>
          <v:shape id="_x0000_i1128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2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g</w:t>
      </w:r>
      <w:r>
        <w:rPr>
          <w:rFonts w:hint="eastAsia" w:asciiTheme="minorEastAsia" w:hAnsiTheme="minorEastAsia" w:eastAsiaTheme="minorEastAsia"/>
        </w:rPr>
        <w:t>）和</w:t>
      </w:r>
      <w:r>
        <w:rPr>
          <w:rFonts w:asciiTheme="minorEastAsia" w:hAnsiTheme="minorEastAsia" w:eastAsiaTheme="minorEastAsia"/>
          <w:position w:val="-12"/>
        </w:rPr>
        <w:object>
          <v:shape id="_x0000_i1129" o:spt="75" type="#_x0000_t75" style="height:18pt;width:16.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g</w:t>
      </w:r>
      <w:r>
        <w:rPr>
          <w:rFonts w:hint="eastAsia" w:asciiTheme="minorEastAsia" w:hAnsiTheme="minorEastAsia" w:eastAsiaTheme="minorEastAsia"/>
        </w:rPr>
        <w:t>）可用于合成乙烯，可能发生的反应为：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Ⅰ.</w:t>
      </w:r>
      <w:r>
        <w:rPr>
          <w:rFonts w:asciiTheme="minorEastAsia" w:hAnsiTheme="minorEastAsia" w:eastAsiaTheme="minorEastAsia"/>
          <w:position w:val="-14"/>
        </w:rPr>
        <w:object>
          <v:shape id="_x0000_i1130" o:spt="75" type="#_x0000_t75" style="height:20.25pt;width:215.2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7">
            <o:LockedField>false</o:LockedField>
          </o:OLEObject>
        </w:object>
      </w:r>
      <w:r>
        <w:rPr>
          <w:rFonts w:asciiTheme="minorEastAsia" w:hAnsiTheme="minorEastAsia" w:eastAsiaTheme="minorEastAsia"/>
        </w:rPr>
        <w:t xml:space="preserve">    </w:t>
      </w:r>
      <w:r>
        <w:rPr>
          <w:rFonts w:asciiTheme="minorEastAsia" w:hAnsiTheme="minorEastAsia" w:eastAsiaTheme="minorEastAsia"/>
          <w:position w:val="-12"/>
        </w:rPr>
        <w:object>
          <v:shape id="_x0000_i1131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9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Ⅱ.</w:t>
      </w:r>
      <w:r>
        <w:rPr>
          <w:rFonts w:asciiTheme="minorEastAsia" w:hAnsiTheme="minorEastAsia" w:eastAsiaTheme="minorEastAsia"/>
          <w:position w:val="-14"/>
        </w:rPr>
        <w:object>
          <v:shape id="_x0000_i1132" o:spt="75" type="#_x0000_t75" style="height:20.25pt;width:186.7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31">
            <o:LockedField>false</o:LockedField>
          </o:OLEObject>
        </w:object>
      </w:r>
      <w:r>
        <w:rPr>
          <w:rFonts w:asciiTheme="minorEastAsia" w:hAnsiTheme="minorEastAsia" w:eastAsiaTheme="minorEastAsia"/>
        </w:rPr>
        <w:t xml:space="preserve">    </w:t>
      </w:r>
      <w:r>
        <w:rPr>
          <w:rFonts w:asciiTheme="minorEastAsia" w:hAnsiTheme="minorEastAsia" w:eastAsiaTheme="minorEastAsia"/>
          <w:position w:val="-12"/>
        </w:rPr>
        <w:object>
          <v:shape id="_x0000_i1133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33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请回答下列问题：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）反应Ⅰ能自发进行，则</w:t>
      </w:r>
      <w:r>
        <w:rPr>
          <w:rFonts w:asciiTheme="minorEastAsia" w:hAnsiTheme="minorEastAsia" w:eastAsiaTheme="minorEastAsia"/>
          <w:position w:val="-12"/>
        </w:rPr>
        <w:object>
          <v:shape id="_x0000_i1134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5">
            <o:LockedField>false</o:LockedField>
          </o:OLEObject>
        </w:object>
      </w:r>
      <w:r>
        <w:rPr>
          <w:rFonts w:asciiTheme="minorEastAsia" w:hAnsiTheme="minorEastAsia" w:eastAsiaTheme="minorEastAsia"/>
        </w:rPr>
        <w:t>____________</w:t>
      </w:r>
      <w:r>
        <w:rPr>
          <w:rFonts w:hint="eastAsia" w:asciiTheme="minorEastAsia" w:hAnsiTheme="minorEastAsia" w:eastAsiaTheme="minorEastAsia"/>
        </w:rPr>
        <w:t>_</w:t>
      </w:r>
      <w:r>
        <w:rPr>
          <w:rFonts w:hint="eastAsia" w:ascii="Times New Roman" w:hAnsi="Times New Roman" w:eastAsiaTheme="minorEastAsia"/>
        </w:rPr>
        <w:t>0</w:t>
      </w:r>
      <w:r>
        <w:rPr>
          <w:rFonts w:hint="eastAsia" w:asciiTheme="minorEastAsia" w:hAnsiTheme="minorEastAsia" w:eastAsiaTheme="minorEastAsia"/>
        </w:rPr>
        <w:t>（填“&lt;”或“&gt;”或“=”），该反应在恒温恒容时达平衡状态的标志是</w:t>
      </w:r>
      <w:r>
        <w:rPr>
          <w:rFonts w:asciiTheme="minorEastAsia" w:hAnsiTheme="minorEastAsia" w:eastAsiaTheme="minorEastAsia"/>
        </w:rPr>
        <w:t>____________</w:t>
      </w:r>
      <w:r>
        <w:rPr>
          <w:rFonts w:hint="eastAsia" w:asciiTheme="minorEastAsia" w:hAnsiTheme="minorEastAsia" w:eastAsiaTheme="minorEastAsia"/>
        </w:rPr>
        <w:t>_。（填字母序号）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</w:t>
      </w:r>
      <w:r>
        <w:rPr>
          <w:rFonts w:asciiTheme="minorEastAsia" w:hAnsiTheme="minorEastAsia" w:eastAsiaTheme="minorEastAsia"/>
          <w:position w:val="-14"/>
        </w:rPr>
        <w:object>
          <v:shape id="_x0000_i1135" o:spt="75" type="#_x0000_t75" style="height:20.25pt;width:231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7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.容器内混合气体平均相对分子质量不变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</w:t>
      </w:r>
      <w:r>
        <w:rPr>
          <w:rFonts w:asciiTheme="minorEastAsia" w:hAnsiTheme="minorEastAsia" w:eastAsiaTheme="minorEastAsia"/>
          <w:position w:val="-14"/>
        </w:rPr>
        <w:object>
          <v:shape id="_x0000_i1136" o:spt="75" type="#_x0000_t75" style="height:20.25pt;width:123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9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.容器内的密度保持不变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）有催化剂存在时，反应Ⅰ和反应Ⅱ同时进行，</w:t>
      </w:r>
      <w:r>
        <w:rPr>
          <w:rFonts w:asciiTheme="minorEastAsia" w:hAnsiTheme="minorEastAsia" w:eastAsiaTheme="minorEastAsia"/>
          <w:position w:val="-12"/>
        </w:rPr>
        <w:object>
          <v:shape id="_x0000_i1137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4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的平衡转化率随温度和压强的变化如题</w:t>
      </w:r>
      <w:r>
        <w:rPr>
          <w:rFonts w:hint="eastAsia" w:ascii="Times New Roman" w:hAnsi="Times New Roman" w:eastAsiaTheme="minorEastAsia"/>
        </w:rPr>
        <w:t>15</w:t>
      </w:r>
      <w:r>
        <w:rPr>
          <w:rFonts w:hint="eastAsia" w:asciiTheme="minorEastAsia" w:hAnsiTheme="minorEastAsia" w:eastAsiaTheme="minorEastAsia"/>
        </w:rPr>
        <w:t>-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图所示。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2341245" cy="1480185"/>
            <wp:effectExtent l="0" t="0" r="1905" b="571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43"/>
                    <a:stretch>
                      <a:fillRect/>
                    </a:stretch>
                  </pic:blipFill>
                  <pic:spPr>
                    <a:xfrm>
                      <a:off x="0" y="0"/>
                      <a:ext cx="2369850" cy="14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①由图可知：</w:t>
      </w:r>
      <w:r>
        <w:rPr>
          <w:rFonts w:hint="eastAsia" w:ascii="Times New Roman" w:hAnsi="Times New Roman" w:eastAsiaTheme="minorEastAsia"/>
        </w:rPr>
        <w:t>0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1MPa</w:t>
      </w:r>
      <w:r>
        <w:rPr>
          <w:rFonts w:hint="eastAsia" w:asciiTheme="minorEastAsia" w:hAnsiTheme="minorEastAsia" w:eastAsiaTheme="minorEastAsia"/>
        </w:rPr>
        <w:t>下，</w:t>
      </w:r>
      <w:r>
        <w:rPr>
          <w:rFonts w:hint="eastAsia" w:ascii="Times New Roman" w:hAnsi="Times New Roman" w:eastAsiaTheme="minorEastAsia"/>
        </w:rPr>
        <w:t>200</w:t>
      </w:r>
      <w:r>
        <w:rPr>
          <w:rFonts w:ascii="Times New Roman" w:hAnsi="Times New Roman" w:eastAsiaTheme="minorEastAsia"/>
        </w:rPr>
        <w:t>℃</w:t>
      </w:r>
      <w:r>
        <w:rPr>
          <w:rFonts w:hint="eastAsia" w:ascii="Times New Roman" w:hAnsi="Times New Roman" w:eastAsiaTheme="minorEastAsia"/>
        </w:rPr>
        <w:t>~550</w:t>
      </w:r>
      <w:r>
        <w:rPr>
          <w:rFonts w:ascii="Times New Roman" w:hAnsi="Times New Roman" w:eastAsiaTheme="minorEastAsia"/>
        </w:rPr>
        <w:t>℃</w:t>
      </w:r>
      <w:r>
        <w:rPr>
          <w:rFonts w:hint="eastAsia" w:asciiTheme="minorEastAsia" w:hAnsiTheme="minorEastAsia" w:eastAsiaTheme="minorEastAsia"/>
        </w:rPr>
        <w:t>时以</w:t>
      </w:r>
      <w:r>
        <w:rPr>
          <w:rFonts w:asciiTheme="minorEastAsia" w:hAnsiTheme="minorEastAsia" w:eastAsiaTheme="minorEastAsia"/>
        </w:rPr>
        <w:t>____________</w:t>
      </w:r>
      <w:r>
        <w:rPr>
          <w:rFonts w:hint="eastAsia" w:asciiTheme="minorEastAsia" w:hAnsiTheme="minorEastAsia" w:eastAsiaTheme="minorEastAsia"/>
        </w:rPr>
        <w:t>（填“反应Ⅰ</w:t>
      </w:r>
      <w:r>
        <w:rPr>
          <w:rFonts w:asciiTheme="minorEastAsia" w:hAnsiTheme="minorEastAsia" w:eastAsiaTheme="minorEastAsia"/>
        </w:rPr>
        <w:t>”</w:t>
      </w:r>
      <w:r>
        <w:rPr>
          <w:rFonts w:hint="eastAsia" w:asciiTheme="minorEastAsia" w:hAnsiTheme="minorEastAsia" w:eastAsiaTheme="minorEastAsia"/>
        </w:rPr>
        <w:t>或“反应Ⅱ”）为主；一定温度和压强下，为了提高反应速率和乙烯的产率，可采取的措施为</w:t>
      </w:r>
      <w:r>
        <w:rPr>
          <w:rFonts w:asciiTheme="minorEastAsia" w:hAnsiTheme="minorEastAsia" w:eastAsiaTheme="minorEastAsia"/>
        </w:rPr>
        <w:t>____________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②当温度大于</w:t>
      </w:r>
      <w:r>
        <w:rPr>
          <w:rFonts w:hint="eastAsia" w:ascii="Times New Roman" w:hAnsi="Times New Roman" w:eastAsiaTheme="minorEastAsia"/>
        </w:rPr>
        <w:t>800</w:t>
      </w:r>
      <w:r>
        <w:rPr>
          <w:rFonts w:ascii="Times New Roman" w:hAnsi="Times New Roman" w:eastAsiaTheme="minorEastAsia"/>
        </w:rPr>
        <w:t>℃</w:t>
      </w:r>
      <w:r>
        <w:rPr>
          <w:rFonts w:hint="eastAsia" w:asciiTheme="minorEastAsia" w:hAnsiTheme="minorEastAsia" w:eastAsiaTheme="minorEastAsia"/>
        </w:rPr>
        <w:t>时，随着压强的增大，</w:t>
      </w:r>
      <w:r>
        <w:rPr>
          <w:rFonts w:asciiTheme="minorEastAsia" w:hAnsiTheme="minorEastAsia" w:eastAsiaTheme="minorEastAsia"/>
          <w:position w:val="-12"/>
        </w:rPr>
        <w:object>
          <v:shape id="_x0000_i1138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4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的平衡转化率减小，请解释原因</w:t>
      </w:r>
      <w:r>
        <w:rPr>
          <w:rFonts w:asciiTheme="minorEastAsia" w:hAnsiTheme="minorEastAsia" w:eastAsiaTheme="minorEastAsia"/>
        </w:rPr>
        <w:t>____________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）用惰性电极电解强酸性二氧化碳水溶液也可得到乙烯，其原理如题</w:t>
      </w:r>
      <w:r>
        <w:rPr>
          <w:rFonts w:hint="eastAsia" w:ascii="Times New Roman" w:hAnsi="Times New Roman" w:eastAsiaTheme="minorEastAsia"/>
        </w:rPr>
        <w:t>15</w:t>
      </w:r>
      <w:r>
        <w:rPr>
          <w:rFonts w:hint="eastAsia" w:asciiTheme="minorEastAsia" w:hAnsiTheme="minorEastAsia" w:eastAsiaTheme="minorEastAsia"/>
        </w:rPr>
        <w:t>-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图所示。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1691640" cy="1127760"/>
            <wp:effectExtent l="0" t="0" r="3810" b="152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1703186" cy="113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①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电极上的电极反应式为</w:t>
      </w:r>
      <w:r>
        <w:rPr>
          <w:rFonts w:asciiTheme="minorEastAsia" w:hAnsiTheme="minorEastAsia" w:eastAsiaTheme="minorEastAsia"/>
        </w:rPr>
        <w:t>____________；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②该装置中使用的是</w:t>
      </w:r>
      <w:r>
        <w:rPr>
          <w:rFonts w:asciiTheme="minorEastAsia" w:hAnsiTheme="minorEastAsia" w:eastAsiaTheme="minorEastAsia"/>
        </w:rPr>
        <w:t>____</w:t>
      </w:r>
      <w:r>
        <w:rPr>
          <w:rFonts w:hint="eastAsia" w:asciiTheme="minorEastAsia" w:hAnsiTheme="minorEastAsia" w:eastAsiaTheme="minorEastAsia"/>
        </w:rPr>
        <w:t>___</w:t>
      </w:r>
      <w:r>
        <w:rPr>
          <w:rFonts w:asciiTheme="minorEastAsia" w:hAnsiTheme="minorEastAsia" w:eastAsiaTheme="minorEastAsia"/>
        </w:rPr>
        <w:t>_____</w:t>
      </w:r>
      <w:r>
        <w:rPr>
          <w:rFonts w:hint="eastAsia" w:asciiTheme="minorEastAsia" w:hAnsiTheme="minorEastAsia" w:eastAsiaTheme="minorEastAsia"/>
        </w:rPr>
        <w:t>（填“阴”或“阳”）离子交换膜。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ascii="Times New Roman" w:hAnsi="Times New Roman" w:eastAsiaTheme="minorEastAsia"/>
        </w:rPr>
        <w:t>1</w:t>
      </w:r>
      <w:r>
        <w:rPr>
          <w:rFonts w:hint="eastAsia" w:ascii="Times New Roman" w:hAnsi="Times New Roman" w:eastAsiaTheme="minorEastAsia"/>
        </w:rPr>
        <w:t>6</w:t>
      </w:r>
      <w:r>
        <w:rPr>
          <w:rFonts w:hint="eastAsia" w:asciiTheme="minorEastAsia" w:hAnsiTheme="minorEastAsia" w:eastAsiaTheme="minorEastAsia"/>
        </w:rPr>
        <w:t>.（</w:t>
      </w:r>
      <w:r>
        <w:rPr>
          <w:rFonts w:hint="eastAsia" w:ascii="Times New Roman" w:hAnsi="Times New Roman" w:eastAsiaTheme="minorEastAsia"/>
        </w:rPr>
        <w:t>13</w:t>
      </w:r>
      <w:r>
        <w:rPr>
          <w:rFonts w:hint="eastAsia" w:asciiTheme="minorEastAsia" w:hAnsiTheme="minorEastAsia" w:eastAsiaTheme="minorEastAsia"/>
        </w:rPr>
        <w:t>分）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亚氯酸钠（</w:t>
      </w:r>
      <w:r>
        <w:rPr>
          <w:rFonts w:asciiTheme="minorEastAsia" w:hAnsiTheme="minorEastAsia" w:eastAsiaTheme="minorEastAsia"/>
          <w:position w:val="-12"/>
        </w:rPr>
        <w:object>
          <v:shape id="_x0000_i1139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4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）是一种高效的消毒剂和漂白剂，工业上以氯酸钠（</w:t>
      </w:r>
      <w:r>
        <w:rPr>
          <w:rFonts w:asciiTheme="minorEastAsia" w:hAnsiTheme="minorEastAsia" w:eastAsiaTheme="minorEastAsia"/>
          <w:position w:val="-12"/>
        </w:rPr>
        <w:object>
          <v:shape id="_x0000_i1140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）为原料制备</w:t>
      </w:r>
      <w:r>
        <w:rPr>
          <w:rFonts w:asciiTheme="minorEastAsia" w:hAnsiTheme="minorEastAsia" w:eastAsiaTheme="minorEastAsia"/>
          <w:position w:val="-12"/>
        </w:rPr>
        <w:object>
          <v:shape id="_x0000_i1141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5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的流程如下：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4362450" cy="1014730"/>
            <wp:effectExtent l="0" t="0" r="0" b="1397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52"/>
                    <a:stretch>
                      <a:fillRect/>
                    </a:stretch>
                  </pic:blipFill>
                  <pic:spPr>
                    <a:xfrm>
                      <a:off x="0" y="0"/>
                      <a:ext cx="4401928" cy="102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）“还原”得到</w:t>
      </w:r>
      <w:r>
        <w:rPr>
          <w:rFonts w:asciiTheme="minorEastAsia" w:hAnsiTheme="minorEastAsia" w:eastAsiaTheme="minorEastAsia"/>
          <w:position w:val="-12"/>
        </w:rPr>
        <w:object>
          <v:shape id="_x0000_i1142" o:spt="75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5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气体，母液中溶质的主要成分是_</w:t>
      </w:r>
      <w:r>
        <w:rPr>
          <w:rFonts w:asciiTheme="minorEastAsia" w:hAnsiTheme="minorEastAsia" w:eastAsiaTheme="minorEastAsia"/>
        </w:rPr>
        <w:t>___________</w:t>
      </w:r>
      <w:r>
        <w:rPr>
          <w:rFonts w:hint="eastAsia" w:asciiTheme="minorEastAsia" w:hAnsiTheme="minorEastAsia" w:eastAsiaTheme="minorEastAsia"/>
        </w:rPr>
        <w:t>__（填化学式），</w:t>
      </w:r>
      <w:r>
        <w:rPr>
          <w:rFonts w:asciiTheme="minorEastAsia" w:hAnsiTheme="minorEastAsia" w:eastAsiaTheme="minorEastAsia"/>
          <w:position w:val="-12"/>
        </w:rPr>
        <w:object>
          <v:shape id="_x0000_i1143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5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与</w:t>
      </w:r>
      <w:r>
        <w:rPr>
          <w:rFonts w:asciiTheme="minorEastAsia" w:hAnsiTheme="minorEastAsia" w:eastAsiaTheme="minorEastAsia"/>
          <w:position w:val="-12"/>
        </w:rPr>
        <w:object>
          <v:shape id="_x0000_i1144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发生反应的离子方程式为_</w:t>
      </w:r>
      <w:r>
        <w:rPr>
          <w:rFonts w:asciiTheme="minorEastAsia" w:hAnsiTheme="minorEastAsia" w:eastAsiaTheme="minorEastAsia"/>
        </w:rPr>
        <w:t>______</w:t>
      </w:r>
      <w:r>
        <w:rPr>
          <w:rFonts w:hint="eastAsia" w:asciiTheme="minorEastAsia" w:hAnsiTheme="minorEastAsia" w:eastAsiaTheme="minorEastAsia"/>
        </w:rPr>
        <w:t>___</w:t>
      </w:r>
      <w:r>
        <w:rPr>
          <w:rFonts w:asciiTheme="minorEastAsia" w:hAnsiTheme="minorEastAsia" w:eastAsiaTheme="minorEastAsia"/>
        </w:rPr>
        <w:t>______</w:t>
      </w:r>
      <w:r>
        <w:rPr>
          <w:rFonts w:hint="eastAsia" w:asciiTheme="minorEastAsia" w:hAnsiTheme="minorEastAsia" w:eastAsiaTheme="minorEastAsia"/>
        </w:rPr>
        <w:t>__。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）分析电解一段时间后溶液中</w:t>
      </w:r>
      <w:r>
        <w:rPr>
          <w:rFonts w:asciiTheme="minorEastAsia" w:hAnsiTheme="minorEastAsia" w:eastAsiaTheme="minorEastAsia"/>
          <w:position w:val="-12"/>
        </w:rPr>
        <w:object>
          <v:shape id="_x0000_i1145" o:spt="75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的含量。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已知：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①</w:t>
      </w:r>
      <w:r>
        <w:rPr>
          <w:rFonts w:asciiTheme="minorEastAsia" w:hAnsiTheme="minorEastAsia" w:eastAsiaTheme="minorEastAsia"/>
          <w:position w:val="-12"/>
        </w:rPr>
        <w:object>
          <v:shape id="_x0000_i1146" o:spt="75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6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被</w:t>
      </w:r>
      <w:r>
        <w:rPr>
          <w:rFonts w:asciiTheme="minorEastAsia" w:hAnsiTheme="minorEastAsia" w:eastAsiaTheme="minorEastAsia"/>
          <w:position w:val="-4"/>
        </w:rPr>
        <w:object>
          <v:shape id="_x0000_i1147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6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还原为</w:t>
      </w:r>
      <w:r>
        <w:rPr>
          <w:rFonts w:asciiTheme="minorEastAsia" w:hAnsiTheme="minorEastAsia" w:eastAsiaTheme="minorEastAsia"/>
          <w:position w:val="-12"/>
        </w:rPr>
        <w:object>
          <v:shape id="_x0000_i1148" o:spt="75" type="#_x0000_t75" style="height:18.75pt;width:27.7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6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  <w:position w:val="-6"/>
        </w:rPr>
        <w:object>
          <v:shape id="_x0000_i1149" o:spt="75" type="#_x0000_t75" style="height:16.5pt;width:18.7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6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的转化率与溶液</w:t>
      </w:r>
      <w:r>
        <w:rPr>
          <w:rFonts w:hint="eastAsia" w:ascii="Times New Roman" w:hAnsi="Times New Roman" w:eastAsiaTheme="minorEastAsia"/>
        </w:rPr>
        <w:t>pH</w:t>
      </w:r>
      <w:r>
        <w:rPr>
          <w:rFonts w:hint="eastAsia" w:asciiTheme="minorEastAsia" w:hAnsiTheme="minorEastAsia" w:eastAsiaTheme="minorEastAsia"/>
        </w:rPr>
        <w:t>的</w:t>
      </w:r>
      <w:r>
        <w:rPr>
          <w:rFonts w:hint="eastAsia" w:ascii="Times New Roman" w:hAnsi="Times New Roman" w:eastAsiaTheme="minorEastAsia"/>
        </w:rPr>
        <w:t>20</w:t>
      </w:r>
      <w:r>
        <w:rPr>
          <w:rFonts w:hint="eastAsia" w:asciiTheme="minorEastAsia" w:hAnsiTheme="minorEastAsia" w:eastAsiaTheme="minorEastAsia"/>
        </w:rPr>
        <w:t>关系如题</w:t>
      </w:r>
      <w:r>
        <w:rPr>
          <w:rFonts w:hint="eastAsia" w:ascii="Times New Roman" w:hAnsi="Times New Roman" w:eastAsiaTheme="minorEastAsia"/>
        </w:rPr>
        <w:t>16</w:t>
      </w:r>
      <w:r>
        <w:rPr>
          <w:rFonts w:hint="eastAsia" w:asciiTheme="minorEastAsia" w:hAnsiTheme="minorEastAsia" w:eastAsiaTheme="minorEastAsia"/>
        </w:rPr>
        <w:t>图所示。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2033905" cy="1422400"/>
            <wp:effectExtent l="0" t="0" r="4445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67"/>
                    <a:stretch>
                      <a:fillRect/>
                    </a:stretch>
                  </pic:blipFill>
                  <pic:spPr>
                    <a:xfrm>
                      <a:off x="0" y="0"/>
                      <a:ext cx="2042695" cy="142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②当</w:t>
      </w:r>
      <w:r>
        <w:rPr>
          <w:rFonts w:asciiTheme="minorEastAsia" w:hAnsiTheme="minorEastAsia" w:eastAsiaTheme="minorEastAsia"/>
          <w:position w:val="-10"/>
        </w:rPr>
        <w:object>
          <v:shape id="_x0000_i1150" o:spt="75" type="#_x0000_t75" style="height:16.5pt;width:40.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时，</w:t>
      </w:r>
      <w:r>
        <w:rPr>
          <w:rFonts w:asciiTheme="minorEastAsia" w:hAnsiTheme="minorEastAsia" w:eastAsiaTheme="minorEastAsia"/>
          <w:position w:val="-12"/>
        </w:rPr>
        <w:object>
          <v:shape id="_x0000_i1151" o:spt="75" type="#_x0000_t75" style="height:18.75pt;width:27.7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7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也能被</w:t>
      </w:r>
      <w:r>
        <w:rPr>
          <w:rFonts w:asciiTheme="minorEastAsia" w:hAnsiTheme="minorEastAsia" w:eastAsiaTheme="minorEastAsia"/>
          <w:position w:val="-12"/>
        </w:rPr>
        <w:object>
          <v:shape id="_x0000_i1152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7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完全还原为</w:t>
      </w:r>
      <w:r>
        <w:rPr>
          <w:rFonts w:asciiTheme="minorEastAsia" w:hAnsiTheme="minorEastAsia" w:eastAsiaTheme="minorEastAsia"/>
          <w:position w:val="-6"/>
        </w:rPr>
        <w:object>
          <v:shape id="_x0000_i1153" o:spt="75" type="#_x0000_t75" style="height:16.5pt;width:18.7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7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③反应生成的用标准</w:t>
      </w:r>
      <w:r>
        <w:rPr>
          <w:rFonts w:asciiTheme="minorEastAsia" w:hAnsiTheme="minorEastAsia" w:eastAsiaTheme="minorEastAsia"/>
          <w:position w:val="-12"/>
        </w:rPr>
        <w:object>
          <v:shape id="_x0000_i1154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7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溶液滴定：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12"/>
        </w:rPr>
        <w:object>
          <v:shape id="_x0000_i1155" o:spt="75" type="#_x0000_t75" style="height:18pt;width:149.2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（未配平）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准确量取</w:t>
      </w:r>
      <w:r>
        <w:rPr>
          <w:rFonts w:hint="eastAsia" w:ascii="Times New Roman" w:hAnsi="Times New Roman" w:eastAsiaTheme="minorEastAsia"/>
        </w:rPr>
        <w:t>500mL</w:t>
      </w:r>
      <w:r>
        <w:rPr>
          <w:rFonts w:hint="eastAsia" w:asciiTheme="minorEastAsia" w:hAnsiTheme="minorEastAsia" w:eastAsiaTheme="minorEastAsia"/>
        </w:rPr>
        <w:t>水样加入到锥形瓶中，加入</w:t>
      </w:r>
      <w:r>
        <w:rPr>
          <w:rFonts w:hint="eastAsia" w:ascii="Times New Roman" w:hAnsi="Times New Roman" w:eastAsiaTheme="minorEastAsia"/>
        </w:rPr>
        <w:t>NaOH</w:t>
      </w:r>
      <w:r>
        <w:rPr>
          <w:rFonts w:hint="eastAsia" w:asciiTheme="minorEastAsia" w:hAnsiTheme="minorEastAsia" w:eastAsiaTheme="minorEastAsia"/>
        </w:rPr>
        <w:t>溶液调节</w:t>
      </w:r>
      <w:r>
        <w:rPr>
          <w:rFonts w:hint="eastAsia" w:ascii="Times New Roman" w:hAnsi="Times New Roman" w:eastAsiaTheme="minorEastAsia"/>
        </w:rPr>
        <w:t>pH</w:t>
      </w:r>
      <w:r>
        <w:rPr>
          <w:rFonts w:hint="eastAsia" w:asciiTheme="minorEastAsia" w:hAnsiTheme="minorEastAsia" w:eastAsiaTheme="minorEastAsia"/>
        </w:rPr>
        <w:t>为</w:t>
      </w:r>
      <w:r>
        <w:rPr>
          <w:rFonts w:hint="eastAsia" w:ascii="Times New Roman" w:hAnsi="Times New Roman" w:eastAsiaTheme="minorEastAsia"/>
        </w:rPr>
        <w:t>7~8</w:t>
      </w:r>
      <w:r>
        <w:rPr>
          <w:rFonts w:hint="eastAsia" w:asciiTheme="minorEastAsia" w:hAnsiTheme="minorEastAsia" w:eastAsiaTheme="minorEastAsia"/>
        </w:rPr>
        <w:t>，加入足量</w:t>
      </w:r>
      <w:r>
        <w:rPr>
          <w:rFonts w:hint="eastAsia" w:ascii="Times New Roman" w:hAnsi="Times New Roman" w:eastAsiaTheme="minorEastAsia"/>
        </w:rPr>
        <w:t>KI</w:t>
      </w:r>
      <w:r>
        <w:rPr>
          <w:rFonts w:hint="eastAsia" w:asciiTheme="minorEastAsia" w:hAnsiTheme="minorEastAsia" w:eastAsiaTheme="minorEastAsia"/>
        </w:rPr>
        <w:t>晶体，充分搅拌后，滴加几滴淀粉溶液，用</w:t>
      </w:r>
      <w:r>
        <w:rPr>
          <w:rFonts w:hint="eastAsia" w:ascii="Times New Roman" w:hAnsi="Times New Roman" w:eastAsiaTheme="minorEastAsia"/>
        </w:rPr>
        <w:t>0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2000mol</w:t>
      </w:r>
      <w:r>
        <w:rPr>
          <w:rFonts w:hint="eastAsia" w:asciiTheme="minorEastAsia" w:hAnsiTheme="minorEastAsia" w:eastAsiaTheme="minorEastAsia"/>
        </w:rPr>
        <w:t>/</w:t>
      </w:r>
      <w:r>
        <w:rPr>
          <w:rFonts w:hint="eastAsia" w:ascii="Times New Roman" w:hAnsi="Times New Roman" w:eastAsiaTheme="minorEastAsia"/>
        </w:rPr>
        <w:t>L</w:t>
      </w:r>
      <w:r>
        <w:rPr>
          <w:rFonts w:hint="eastAsia" w:asciiTheme="minorEastAsia" w:hAnsiTheme="minorEastAsia" w:eastAsiaTheme="minorEastAsia"/>
        </w:rPr>
        <w:t>标准</w:t>
      </w:r>
      <w:r>
        <w:rPr>
          <w:rFonts w:asciiTheme="minorEastAsia" w:hAnsiTheme="minorEastAsia" w:eastAsiaTheme="minorEastAsia"/>
          <w:position w:val="-12"/>
        </w:rPr>
        <w:object>
          <v:shape id="_x0000_i1156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溶液滴定至终点，滴定终点的现象是</w:t>
      </w:r>
      <w:r>
        <w:rPr>
          <w:rFonts w:asciiTheme="minorEastAsia" w:hAnsiTheme="minorEastAsia" w:eastAsiaTheme="minorEastAsia"/>
        </w:rPr>
        <w:t>______</w:t>
      </w:r>
      <w:r>
        <w:rPr>
          <w:rFonts w:hint="eastAsia" w:asciiTheme="minorEastAsia" w:hAnsiTheme="minorEastAsia" w:eastAsiaTheme="minorEastAsia"/>
        </w:rPr>
        <w:t>___</w:t>
      </w:r>
      <w:r>
        <w:rPr>
          <w:rFonts w:asciiTheme="minorEastAsia" w:hAnsiTheme="minorEastAsia" w:eastAsiaTheme="minorEastAsia"/>
        </w:rPr>
        <w:t>__</w:t>
      </w:r>
      <w:r>
        <w:rPr>
          <w:rFonts w:hint="eastAsia" w:asciiTheme="minorEastAsia" w:hAnsiTheme="minorEastAsia" w:eastAsiaTheme="minorEastAsia"/>
        </w:rPr>
        <w:t>，消耗</w:t>
      </w:r>
      <w:r>
        <w:rPr>
          <w:rFonts w:asciiTheme="minorEastAsia" w:hAnsiTheme="minorEastAsia" w:eastAsiaTheme="minorEastAsia"/>
          <w:position w:val="-12"/>
        </w:rPr>
        <w:object>
          <v:shape id="_x0000_i1157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8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溶液</w:t>
      </w:r>
      <w:r>
        <w:rPr>
          <w:rFonts w:hint="eastAsia" w:ascii="Times New Roman" w:hAnsi="Times New Roman" w:eastAsiaTheme="minorEastAsia"/>
        </w:rPr>
        <w:t>20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00mL</w:t>
      </w:r>
      <w:r>
        <w:rPr>
          <w:rFonts w:hint="eastAsia" w:asciiTheme="minorEastAsia" w:hAnsiTheme="minorEastAsia" w:eastAsiaTheme="minorEastAsia"/>
        </w:rPr>
        <w:t>。计算电解后所得溶液中</w:t>
      </w:r>
      <w:r>
        <w:rPr>
          <w:rFonts w:asciiTheme="minorEastAsia" w:hAnsiTheme="minorEastAsia" w:eastAsiaTheme="minorEastAsia"/>
          <w:position w:val="-12"/>
        </w:rPr>
        <w:object>
          <v:shape id="_x0000_i1158" o:spt="75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8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的含量（</w:t>
      </w:r>
      <w:r>
        <w:rPr>
          <w:rFonts w:hint="eastAsia" w:ascii="Times New Roman" w:hAnsi="Times New Roman" w:eastAsiaTheme="minorEastAsia"/>
        </w:rPr>
        <w:t>mg</w:t>
      </w:r>
      <w:r>
        <w:rPr>
          <w:rFonts w:asciiTheme="minorEastAsia" w:hAnsiTheme="minorEastAsia" w:eastAsiaTheme="minorEastAsia"/>
        </w:rPr>
        <w:t>/</w:t>
      </w:r>
      <w:r>
        <w:rPr>
          <w:rFonts w:hint="eastAsia" w:ascii="Times New Roman" w:hAnsi="Times New Roman" w:eastAsiaTheme="minorEastAsia"/>
        </w:rPr>
        <w:t>L</w:t>
      </w:r>
      <w:r>
        <w:rPr>
          <w:rFonts w:hint="eastAsia" w:asciiTheme="minorEastAsia" w:hAnsiTheme="minorEastAsia" w:eastAsiaTheme="minorEastAsia"/>
        </w:rPr>
        <w:t>）</w:t>
      </w:r>
      <w:r>
        <w:rPr>
          <w:rFonts w:asciiTheme="minorEastAsia" w:hAnsiTheme="minorEastAsia" w:eastAsiaTheme="minorEastAsia"/>
        </w:rPr>
        <w:t>______</w:t>
      </w:r>
      <w:r>
        <w:rPr>
          <w:rFonts w:hint="eastAsia" w:asciiTheme="minorEastAsia" w:hAnsiTheme="minorEastAsia" w:eastAsiaTheme="minorEastAsia"/>
        </w:rPr>
        <w:t>___</w:t>
      </w:r>
      <w:r>
        <w:rPr>
          <w:rFonts w:asciiTheme="minorEastAsia" w:hAnsiTheme="minorEastAsia" w:eastAsiaTheme="minorEastAsia"/>
        </w:rPr>
        <w:t>__</w:t>
      </w:r>
      <w:r>
        <w:rPr>
          <w:rFonts w:hint="eastAsia" w:asciiTheme="minorEastAsia" w:hAnsiTheme="minorEastAsia" w:eastAsiaTheme="minorEastAsia"/>
        </w:rPr>
        <w:t>（写出计算过程）。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17</w:t>
      </w:r>
      <w:r>
        <w:rPr>
          <w:rFonts w:hint="eastAsia" w:asciiTheme="minorEastAsia" w:hAnsiTheme="minorEastAsia" w:eastAsiaTheme="minorEastAsia"/>
        </w:rPr>
        <w:t>.（</w:t>
      </w:r>
      <w:r>
        <w:rPr>
          <w:rFonts w:hint="eastAsia" w:ascii="Times New Roman" w:hAnsi="Times New Roman" w:eastAsiaTheme="minorEastAsia"/>
        </w:rPr>
        <w:t>16</w:t>
      </w:r>
      <w:r>
        <w:rPr>
          <w:rFonts w:hint="eastAsia" w:asciiTheme="minorEastAsia" w:hAnsiTheme="minorEastAsia" w:eastAsiaTheme="minorEastAsia"/>
        </w:rPr>
        <w:t>分）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煤燃烧产生的硫氧化物会严重影响我们的生存环境，如何减少烟气中硫氧化物的含量是环境保护的重要课题。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Ⅰ天然碱脱硫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天然碱的主要成分是</w:t>
      </w:r>
      <w:r>
        <w:rPr>
          <w:rFonts w:asciiTheme="minorEastAsia" w:hAnsiTheme="minorEastAsia" w:eastAsiaTheme="minorEastAsia"/>
          <w:position w:val="-12"/>
        </w:rPr>
        <w:object>
          <v:shape id="_x0000_i1159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8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和</w:t>
      </w:r>
      <w:r>
        <w:rPr>
          <w:rFonts w:asciiTheme="minorEastAsia" w:hAnsiTheme="minorEastAsia" w:eastAsiaTheme="minorEastAsia"/>
          <w:position w:val="-12"/>
        </w:rPr>
        <w:object>
          <v:shape id="_x0000_i1160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8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，用天然碱生产小苏打的母液（主要溶质为</w:t>
      </w:r>
      <w:r>
        <w:rPr>
          <w:rFonts w:asciiTheme="minorEastAsia" w:hAnsiTheme="minorEastAsia" w:eastAsiaTheme="minorEastAsia"/>
          <w:position w:val="-12"/>
        </w:rPr>
        <w:object>
          <v:shape id="_x0000_i1161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）可吸收烟气中</w:t>
      </w:r>
      <w:r>
        <w:rPr>
          <w:rFonts w:asciiTheme="minorEastAsia" w:hAnsiTheme="minorEastAsia" w:eastAsiaTheme="minorEastAsia"/>
          <w:position w:val="-12"/>
        </w:rPr>
        <w:object>
          <v:shape id="_x0000_i1162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，相关反应的热化学方程式如下：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14"/>
        </w:rPr>
        <w:object>
          <v:shape id="_x0000_i1163" o:spt="75" type="#_x0000_t75" style="height:27.75pt;width:326.2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90">
            <o:LockedField>false</o:LockedField>
          </o:OLEObject>
        </w:object>
      </w:r>
      <w:r>
        <w:rPr>
          <w:rFonts w:asciiTheme="minorEastAsia" w:hAnsiTheme="minorEastAsia" w:eastAsiaTheme="minorEastAsia"/>
        </w:rPr>
        <w:t xml:space="preserve">    </w:t>
      </w:r>
      <w:r>
        <w:rPr>
          <w:rFonts w:asciiTheme="minorEastAsia" w:hAnsiTheme="minorEastAsia" w:eastAsiaTheme="minorEastAsia"/>
          <w:position w:val="-10"/>
        </w:rPr>
        <w:object>
          <v:shape id="_x0000_i1164" o:spt="75" type="#_x0000_t75" style="height:18pt;width:86.2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92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14"/>
        </w:rPr>
        <w:object>
          <v:shape id="_x0000_i1165" o:spt="75" type="#_x0000_t75" style="height:27.75pt;width:302.2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94">
            <o:LockedField>false</o:LockedField>
          </o:OLEObject>
        </w:object>
      </w:r>
      <w:r>
        <w:rPr>
          <w:rFonts w:asciiTheme="minorEastAsia" w:hAnsiTheme="minorEastAsia" w:eastAsiaTheme="minorEastAsia"/>
        </w:rPr>
        <w:t xml:space="preserve">    </w:t>
      </w:r>
      <w:r>
        <w:rPr>
          <w:rFonts w:asciiTheme="minorEastAsia" w:hAnsiTheme="minorEastAsia" w:eastAsiaTheme="minorEastAsia"/>
          <w:position w:val="-10"/>
        </w:rPr>
        <w:object>
          <v:shape id="_x0000_i1166" o:spt="75" type="#_x0000_t75" style="height:18pt;width:86.2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6">
            <o:LockedField>false</o:LockedField>
          </o:OLEObject>
        </w:objec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反应</w:t>
      </w:r>
      <w:r>
        <w:rPr>
          <w:rFonts w:asciiTheme="minorEastAsia" w:hAnsiTheme="minorEastAsia" w:eastAsiaTheme="minorEastAsia"/>
          <w:position w:val="-14"/>
        </w:rPr>
        <w:object>
          <v:shape id="_x0000_i1167" o:spt="75" type="#_x0000_t75" style="height:27.75pt;width:240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的</w:t>
      </w:r>
      <w:r>
        <w:rPr>
          <w:rFonts w:asciiTheme="minorEastAsia" w:hAnsiTheme="minorEastAsia" w:eastAsiaTheme="minorEastAsia"/>
          <w:position w:val="-4"/>
        </w:rPr>
        <w:object>
          <v:shape id="_x0000_i1168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30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___</w:t>
      </w:r>
      <w:r>
        <w:rPr>
          <w:rFonts w:asciiTheme="minorEastAsia" w:hAnsiTheme="minorEastAsia" w:eastAsiaTheme="minorEastAsia"/>
        </w:rPr>
        <w:t>____________</w:t>
      </w:r>
      <w:r>
        <w:rPr>
          <w:rFonts w:asciiTheme="minorEastAsia" w:hAnsiTheme="minorEastAsia" w:eastAsiaTheme="minorEastAsia"/>
          <w:position w:val="-6"/>
        </w:rPr>
        <w:object>
          <v:shape id="_x0000_i1169" o:spt="75" type="#_x0000_t75" style="height:16.5pt;width:48.7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30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Ⅱ软锰矿脱硫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某矿厂利用软锰矿（主要成分为</w:t>
      </w:r>
      <w:r>
        <w:rPr>
          <w:rFonts w:asciiTheme="minorEastAsia" w:hAnsiTheme="minorEastAsia" w:eastAsiaTheme="minorEastAsia"/>
          <w:position w:val="-12"/>
        </w:rPr>
        <w:object>
          <v:shape id="_x0000_i1170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0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，杂质为铁、铝等金属的氧化物）来进行烟气（含有</w:t>
      </w:r>
      <w:r>
        <w:rPr>
          <w:rFonts w:asciiTheme="minorEastAsia" w:hAnsiTheme="minorEastAsia" w:eastAsiaTheme="minorEastAsia"/>
          <w:position w:val="-12"/>
        </w:rPr>
        <w:object>
          <v:shape id="_x0000_i1171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  <w:position w:val="-12"/>
        </w:rPr>
        <w:object>
          <v:shape id="_x0000_i1172" o:spt="75" type="#_x0000_t75" style="height:18pt;width:16.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等）脱硫处理，进而回收富集硫酸锰。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）在吸收塔中，软锰矿浆从塔上方喷淋，含</w:t>
      </w:r>
      <w:r>
        <w:rPr>
          <w:rFonts w:asciiTheme="minorEastAsia" w:hAnsiTheme="minorEastAsia" w:eastAsiaTheme="minorEastAsia"/>
          <w:position w:val="-12"/>
        </w:rPr>
        <w:object>
          <v:shape id="_x0000_i1173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1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的烟气从塔底部进入，其目的是___</w:t>
      </w:r>
      <w:r>
        <w:rPr>
          <w:rFonts w:asciiTheme="minorEastAsia" w:hAnsiTheme="minorEastAsia" w:eastAsiaTheme="minorEastAsia"/>
        </w:rPr>
        <w:t>_________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写出软锰矿浆吸收</w:t>
      </w:r>
      <w:r>
        <w:rPr>
          <w:rFonts w:asciiTheme="minorEastAsia" w:hAnsiTheme="minorEastAsia" w:eastAsiaTheme="minorEastAsia"/>
          <w:position w:val="-12"/>
        </w:rPr>
        <w:object>
          <v:shape id="_x0000_i1174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1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的化学方程式____</w:t>
      </w:r>
      <w:r>
        <w:rPr>
          <w:rFonts w:asciiTheme="minorEastAsia" w:hAnsiTheme="minorEastAsia" w:eastAsiaTheme="minorEastAsia"/>
        </w:rPr>
        <w:t>_________</w:t>
      </w:r>
      <w:r>
        <w:rPr>
          <w:rFonts w:hint="eastAsia" w:asciiTheme="minorEastAsia" w:hAnsiTheme="minorEastAsia" w:eastAsiaTheme="minorEastAsia"/>
        </w:rPr>
        <w:t>___</w:t>
      </w:r>
      <w:r>
        <w:rPr>
          <w:rFonts w:asciiTheme="minorEastAsia" w:hAnsiTheme="minorEastAsia" w:eastAsiaTheme="minorEastAsia"/>
        </w:rPr>
        <w:t>_________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）在</w:t>
      </w:r>
      <w:r>
        <w:rPr>
          <w:rFonts w:hint="eastAsia" w:ascii="Times New Roman" w:hAnsi="Times New Roman" w:eastAsiaTheme="minorEastAsia"/>
        </w:rPr>
        <w:t>20</w:t>
      </w:r>
      <w:r>
        <w:rPr>
          <w:rFonts w:ascii="Times New Roman" w:hAnsi="Times New Roman" w:eastAsiaTheme="minorEastAsia"/>
        </w:rPr>
        <w:t>℃</w:t>
      </w:r>
      <w:r>
        <w:rPr>
          <w:rFonts w:hint="eastAsia" w:asciiTheme="minorEastAsia" w:hAnsiTheme="minorEastAsia" w:eastAsiaTheme="minorEastAsia"/>
        </w:rPr>
        <w:t>条件下，向一定量软锰矿浆中匀速通入烟气，浸出液中</w:t>
      </w:r>
      <w:r>
        <w:rPr>
          <w:rFonts w:asciiTheme="minorEastAsia" w:hAnsiTheme="minorEastAsia" w:eastAsiaTheme="minorEastAsia"/>
          <w:position w:val="-16"/>
        </w:rPr>
        <w:object>
          <v:shape id="_x0000_i1175" o:spt="75" type="#_x0000_t75" style="height:21.75pt;width:45.7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1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  <w:position w:val="-16"/>
        </w:rPr>
        <w:object>
          <v:shape id="_x0000_i1176" o:spt="75" type="#_x0000_t75" style="height:21.75pt;width:44.2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以及</w:t>
      </w:r>
      <w:r>
        <w:rPr>
          <w:rFonts w:hint="eastAsia" w:ascii="Times New Roman" w:hAnsi="Times New Roman" w:eastAsiaTheme="minorEastAsia"/>
        </w:rPr>
        <w:t>pH</w:t>
      </w:r>
      <w:r>
        <w:rPr>
          <w:rFonts w:hint="eastAsia" w:asciiTheme="minorEastAsia" w:hAnsiTheme="minorEastAsia" w:eastAsiaTheme="minorEastAsia"/>
        </w:rPr>
        <w:t>随吸收时间的变化如题</w:t>
      </w:r>
      <w:r>
        <w:rPr>
          <w:rFonts w:hint="eastAsia" w:ascii="Times New Roman" w:hAnsi="Times New Roman" w:eastAsiaTheme="minorEastAsia"/>
        </w:rPr>
        <w:t>17</w:t>
      </w:r>
      <w:r>
        <w:rPr>
          <w:rFonts w:hint="eastAsia" w:asciiTheme="minorEastAsia" w:hAnsiTheme="minorEastAsia" w:eastAsiaTheme="minorEastAsia"/>
        </w:rPr>
        <w:t>图所示。</w:t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1965325" cy="1417955"/>
            <wp:effectExtent l="0" t="0" r="15875" b="1079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318"/>
                    <a:stretch>
                      <a:fillRect/>
                    </a:stretch>
                  </pic:blipFill>
                  <pic:spPr>
                    <a:xfrm>
                      <a:off x="0" y="0"/>
                      <a:ext cx="1981992" cy="14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①反应一段时间后，浸出液中</w:t>
      </w:r>
      <w:r>
        <w:rPr>
          <w:rFonts w:asciiTheme="minorEastAsia" w:hAnsiTheme="minorEastAsia" w:eastAsiaTheme="minorEastAsia"/>
          <w:position w:val="-4"/>
        </w:rPr>
        <w:object>
          <v:shape id="_x0000_i1177" o:spt="75" type="#_x0000_t75" style="height:15pt;width:29.2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和</w:t>
      </w:r>
      <w:r>
        <w:rPr>
          <w:rFonts w:asciiTheme="minorEastAsia" w:hAnsiTheme="minorEastAsia" w:eastAsiaTheme="minorEastAsia"/>
          <w:position w:val="-12"/>
        </w:rPr>
        <w:object>
          <v:shape id="_x0000_i1178" o:spt="75" type="#_x0000_t75" style="height:18.75pt;width:27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2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浓度的比值小于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：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，其主要原因是___</w:t>
      </w:r>
      <w:r>
        <w:rPr>
          <w:rFonts w:asciiTheme="minorEastAsia" w:hAnsiTheme="minorEastAsia" w:eastAsiaTheme="minorEastAsia"/>
        </w:rPr>
        <w:t>_________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288" w:lineRule="auto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②溶液中</w:t>
      </w:r>
      <w:r>
        <w:rPr>
          <w:rFonts w:asciiTheme="minorEastAsia" w:hAnsiTheme="minorEastAsia" w:eastAsiaTheme="minorEastAsia"/>
          <w:position w:val="-16"/>
        </w:rPr>
        <w:object>
          <v:shape id="_x0000_i1179" o:spt="75" type="#_x0000_t75" style="height:21.75pt;width:44.2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2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的增加呈现由慢到快的趋势，其主要原因是___</w:t>
      </w:r>
      <w:r>
        <w:rPr>
          <w:rFonts w:asciiTheme="minorEastAsia" w:hAnsiTheme="minorEastAsia" w:eastAsiaTheme="minorEastAsia"/>
        </w:rPr>
        <w:t>_________</w:t>
      </w:r>
      <w:r>
        <w:rPr>
          <w:rFonts w:hint="eastAsia" w:asciiTheme="minorEastAsia" w:hAnsiTheme="minorEastAsia" w:eastAsiaTheme="minorEastAsia"/>
        </w:rPr>
        <w:t>，请设计实验方案证明___</w:t>
      </w:r>
      <w:r>
        <w:rPr>
          <w:rFonts w:asciiTheme="minorEastAsia" w:hAnsiTheme="minorEastAsia" w:eastAsiaTheme="minorEastAsia"/>
        </w:rPr>
        <w:t>_________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288" w:lineRule="auto"/>
        <w:rPr>
          <w:rFonts w:hint="eastAsia" w:asciiTheme="minorEastAsia" w:hAnsiTheme="minorEastAsia" w:eastAsiaTheme="minorEastAsia"/>
        </w:rPr>
      </w:pPr>
    </w:p>
    <w:p>
      <w:pPr>
        <w:spacing w:line="288" w:lineRule="auto"/>
        <w:rPr>
          <w:rFonts w:hint="eastAsia" w:asciiTheme="minorEastAsia" w:hAnsiTheme="minorEastAsia" w:eastAsiaTheme="minorEastAsia"/>
        </w:rPr>
      </w:pPr>
    </w:p>
    <w:p>
      <w:pPr>
        <w:adjustRightInd w:val="0"/>
        <w:snapToGrid w:val="0"/>
        <w:jc w:val="center"/>
        <w:rPr>
          <w:rFonts w:ascii="方正黑体简体" w:hAnsi="黑体" w:eastAsia="方正黑体简体" w:cs="黑体"/>
          <w:sz w:val="28"/>
          <w:szCs w:val="28"/>
        </w:rPr>
      </w:pPr>
      <w:bookmarkStart w:id="1" w:name="_GoBack"/>
      <w:r>
        <w:rPr>
          <w:rFonts w:hint="eastAsia" w:ascii="方正黑体简体" w:eastAsia="方正黑体简体"/>
          <w:spacing w:val="-2"/>
          <w:w w:val="9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10502900</wp:posOffset>
            </wp:positionH>
            <wp:positionV relativeFrom="page">
              <wp:posOffset>10579100</wp:posOffset>
            </wp:positionV>
            <wp:extent cx="279400" cy="292100"/>
            <wp:effectExtent l="0" t="0" r="6350" b="1270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32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  <w:r>
        <w:rPr>
          <w:rFonts w:hint="eastAsia" w:ascii="方正黑体简体" w:eastAsia="方正黑体简体"/>
          <w:spacing w:val="-2"/>
          <w:w w:val="90"/>
          <w:sz w:val="28"/>
          <w:szCs w:val="28"/>
        </w:rPr>
        <w:t>无锡市普通高中2021年春学期高二期终教学质量抽测</w:t>
      </w:r>
    </w:p>
    <w:p>
      <w:pPr>
        <w:ind w:firstLine="3300" w:firstLineChars="750"/>
        <w:rPr>
          <w:rFonts w:hint="eastAsia" w:ascii="方正黑体简体" w:eastAsia="方正黑体简体"/>
          <w:szCs w:val="21"/>
        </w:rPr>
      </w:pPr>
      <w:r>
        <w:rPr>
          <w:rFonts w:hint="eastAsia" w:ascii="方正黑体简体" w:eastAsia="方正黑体简体"/>
          <w:sz w:val="44"/>
          <w:szCs w:val="44"/>
        </w:rPr>
        <w:t xml:space="preserve">化  学          </w:t>
      </w:r>
      <w:r>
        <w:rPr>
          <w:rFonts w:ascii="方正黑体简体" w:eastAsia="方正黑体简体"/>
          <w:sz w:val="44"/>
          <w:szCs w:val="44"/>
        </w:rPr>
        <w:t xml:space="preserve">  </w:t>
      </w:r>
      <w:r>
        <w:rPr>
          <w:rFonts w:hint="eastAsia" w:ascii="方正黑体简体" w:eastAsia="方正黑体简体"/>
          <w:sz w:val="44"/>
          <w:szCs w:val="44"/>
        </w:rPr>
        <w:t xml:space="preserve"> </w:t>
      </w:r>
      <w:r>
        <w:rPr>
          <w:rFonts w:ascii="方正黑体简体" w:eastAsia="方正黑体简体"/>
          <w:szCs w:val="21"/>
        </w:rPr>
        <w:t>20</w:t>
      </w:r>
      <w:r>
        <w:rPr>
          <w:rFonts w:hint="eastAsia" w:ascii="方正黑体简体" w:eastAsia="方正黑体简体"/>
          <w:szCs w:val="21"/>
        </w:rPr>
        <w:t>21</w:t>
      </w:r>
      <w:r>
        <w:rPr>
          <w:rFonts w:ascii="方正黑体简体" w:eastAsia="方正黑体简体"/>
          <w:szCs w:val="21"/>
        </w:rPr>
        <w:t>.</w:t>
      </w:r>
      <w:r>
        <w:rPr>
          <w:rFonts w:hint="eastAsia" w:ascii="方正黑体简体" w:eastAsia="方正黑体简体"/>
          <w:szCs w:val="21"/>
        </w:rPr>
        <w:t>06</w:t>
      </w:r>
    </w:p>
    <w:p>
      <w:pPr>
        <w:spacing w:line="288" w:lineRule="auto"/>
        <w:rPr>
          <w:rFonts w:eastAsia="黑体"/>
        </w:rPr>
      </w:pPr>
      <w:r>
        <w:rPr>
          <w:rFonts w:hint="eastAsia" w:eastAsia="黑体"/>
        </w:rPr>
        <w:t>一、</w:t>
      </w:r>
      <w:r>
        <w:rPr>
          <w:rFonts w:eastAsia="黑体"/>
        </w:rPr>
        <w:t>单项选择题：</w:t>
      </w:r>
      <w:r>
        <w:rPr>
          <w:rFonts w:hint="eastAsia" w:eastAsia="黑体"/>
        </w:rPr>
        <w:t>共13</w:t>
      </w:r>
      <w:r>
        <w:rPr>
          <w:rFonts w:eastAsia="黑体"/>
        </w:rPr>
        <w:t>题，每题</w:t>
      </w:r>
      <w:r>
        <w:rPr>
          <w:rFonts w:hint="eastAsia" w:eastAsia="黑体"/>
        </w:rPr>
        <w:t>3</w:t>
      </w:r>
      <w:r>
        <w:rPr>
          <w:rFonts w:eastAsia="黑体"/>
        </w:rPr>
        <w:t>分，共</w:t>
      </w:r>
      <w:r>
        <w:rPr>
          <w:rFonts w:hint="eastAsia" w:eastAsia="黑体"/>
        </w:rPr>
        <w:t>39</w:t>
      </w:r>
      <w:r>
        <w:rPr>
          <w:rFonts w:eastAsia="黑体"/>
        </w:rPr>
        <w:t>分。每题</w:t>
      </w:r>
      <w:r>
        <w:rPr>
          <w:rFonts w:eastAsia="黑体"/>
          <w:em w:val="dot"/>
        </w:rPr>
        <w:t>只有一个</w:t>
      </w:r>
      <w:r>
        <w:rPr>
          <w:rFonts w:eastAsia="黑体"/>
        </w:rPr>
        <w:t>选项符合题意。</w:t>
      </w:r>
    </w:p>
    <w:tbl>
      <w:tblPr>
        <w:tblStyle w:val="5"/>
        <w:tblW w:w="8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04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题号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答案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</w:tr>
    </w:tbl>
    <w:p>
      <w:pPr>
        <w:adjustRightInd w:val="0"/>
        <w:snapToGrid w:val="0"/>
        <w:spacing w:line="288" w:lineRule="auto"/>
        <w:rPr>
          <w:rFonts w:eastAsia="黑体"/>
        </w:rPr>
      </w:pPr>
      <w:r>
        <w:rPr>
          <w:rFonts w:hint="eastAsia" w:eastAsia="黑体"/>
        </w:rPr>
        <w:t>二、非选择题：共4题，共61分</w:t>
      </w:r>
    </w:p>
    <w:p>
      <w:pPr>
        <w:adjustRightInd w:val="0"/>
        <w:snapToGrid w:val="0"/>
        <w:spacing w:line="288" w:lineRule="auto"/>
        <w:jc w:val="left"/>
        <w:rPr>
          <w:color w:val="002060"/>
          <w:szCs w:val="21"/>
          <w:lang w:val="pt-BR"/>
        </w:rPr>
      </w:pPr>
      <w:r>
        <w:rPr>
          <w:rFonts w:hint="eastAsia"/>
          <w:color w:val="002060"/>
          <w:szCs w:val="21"/>
          <w:lang w:val="pt-BR"/>
        </w:rPr>
        <w:t>14</w:t>
      </w:r>
      <w:r>
        <w:rPr>
          <w:color w:val="002060"/>
          <w:szCs w:val="21"/>
          <w:lang w:val="pt-BR"/>
        </w:rPr>
        <w:t>．</w:t>
      </w:r>
      <w:r>
        <w:rPr>
          <w:rFonts w:hint="eastAsia"/>
          <w:color w:val="002060"/>
          <w:szCs w:val="21"/>
          <w:lang w:val="pt-BR"/>
        </w:rPr>
        <w:t>（16</w:t>
      </w:r>
      <w:r>
        <w:rPr>
          <w:rFonts w:hint="eastAsia"/>
          <w:color w:val="002060"/>
          <w:szCs w:val="21"/>
        </w:rPr>
        <w:t>分</w:t>
      </w:r>
      <w:r>
        <w:rPr>
          <w:rFonts w:hint="eastAsia"/>
          <w:color w:val="002060"/>
          <w:szCs w:val="21"/>
          <w:lang w:val="pt-BR"/>
        </w:rPr>
        <w:t>）</w:t>
      </w:r>
    </w:p>
    <w:p>
      <w:pPr>
        <w:adjustRightInd w:val="0"/>
        <w:snapToGrid w:val="0"/>
        <w:spacing w:line="288" w:lineRule="auto"/>
        <w:jc w:val="left"/>
        <w:textAlignment w:val="center"/>
        <w:rPr>
          <w:szCs w:val="21"/>
          <w:lang w:val="pt-BR"/>
        </w:rPr>
      </w:pPr>
      <w:r>
        <w:rPr>
          <w:rFonts w:hint="eastAsia"/>
          <w:szCs w:val="21"/>
          <w:lang w:val="pt-BR"/>
        </w:rPr>
        <w:t>（1）</w:t>
      </w:r>
      <w:r>
        <w:rPr>
          <w:rFonts w:hint="eastAsia"/>
          <w:lang w:val="pt-BR"/>
        </w:rPr>
        <w:t>①ZnFe</w:t>
      </w:r>
      <w:r>
        <w:rPr>
          <w:rFonts w:hint="eastAsia"/>
          <w:vertAlign w:val="subscript"/>
          <w:lang w:val="pt-BR"/>
        </w:rPr>
        <w:t>2</w:t>
      </w:r>
      <w:r>
        <w:rPr>
          <w:rFonts w:hint="eastAsia"/>
          <w:lang w:val="pt-BR"/>
        </w:rPr>
        <w:t>O</w:t>
      </w:r>
      <w:r>
        <w:rPr>
          <w:rFonts w:hint="eastAsia"/>
          <w:vertAlign w:val="subscript"/>
          <w:lang w:val="pt-BR"/>
        </w:rPr>
        <w:t>4</w:t>
      </w:r>
      <w:r>
        <w:rPr>
          <w:rFonts w:hint="eastAsia"/>
          <w:lang w:val="pt-BR"/>
        </w:rPr>
        <w:t>+SO</w:t>
      </w:r>
      <w:r>
        <w:rPr>
          <w:rFonts w:hint="eastAsia"/>
          <w:vertAlign w:val="subscript"/>
          <w:lang w:val="pt-BR"/>
        </w:rPr>
        <w:t>2</w:t>
      </w:r>
      <w:r>
        <w:rPr>
          <w:rFonts w:hint="eastAsia"/>
          <w:lang w:val="pt-BR"/>
        </w:rPr>
        <w:t>+4H</w:t>
      </w:r>
      <w:r>
        <w:rPr>
          <w:rFonts w:hint="eastAsia"/>
          <w:vertAlign w:val="superscript"/>
          <w:lang w:val="pt-BR"/>
        </w:rPr>
        <w:t>+</w:t>
      </w:r>
      <w:r>
        <w:rPr>
          <w:rFonts w:hint="eastAsia"/>
          <w:lang w:val="pt-BR"/>
        </w:rPr>
        <w:t xml:space="preserve"> = Zn</w:t>
      </w:r>
      <w:r>
        <w:rPr>
          <w:rFonts w:hint="eastAsia"/>
          <w:vertAlign w:val="superscript"/>
          <w:lang w:val="pt-BR"/>
        </w:rPr>
        <w:t>2+</w:t>
      </w:r>
      <w:r>
        <w:rPr>
          <w:rFonts w:hint="eastAsia"/>
          <w:lang w:val="pt-BR"/>
        </w:rPr>
        <w:t>+2Fe</w:t>
      </w:r>
      <w:r>
        <w:rPr>
          <w:rFonts w:hint="eastAsia"/>
          <w:vertAlign w:val="superscript"/>
          <w:lang w:val="pt-BR"/>
        </w:rPr>
        <w:t>2+</w:t>
      </w:r>
      <w:r>
        <w:rPr>
          <w:rFonts w:hint="eastAsia"/>
          <w:lang w:val="pt-BR"/>
        </w:rPr>
        <w:t>+</w:t>
      </w:r>
      <w:r>
        <w:object>
          <v:shape id="_x0000_i1180" o:spt="75" alt=" " type="#_x0000_t75" style="height:17.25pt;width:24.4pt;" o:ole="t" filled="f" o:preferrelative="t" stroked="f" coordsize="21600,21600">
            <v:path/>
            <v:fill on="f" focussize="0,0"/>
            <v:stroke on="f"/>
            <v:imagedata r:id="rId327" o:title=" "/>
            <o:lock v:ext="edit" aspectratio="t"/>
            <w10:wrap type="none"/>
            <w10:anchorlock/>
          </v:shape>
          <o:OLEObject Type="Embed" ProgID="Equation.DSMT4" ShapeID="_x0000_i1180" DrawAspect="Content" ObjectID="_1468075880" r:id="rId326">
            <o:LockedField>false</o:LockedField>
          </o:OLEObject>
        </w:object>
      </w:r>
      <w:r>
        <w:rPr>
          <w:rFonts w:hint="eastAsia"/>
          <w:lang w:val="pt-BR"/>
        </w:rPr>
        <w:t>+2H</w:t>
      </w:r>
      <w:r>
        <w:rPr>
          <w:rFonts w:hint="eastAsia"/>
          <w:vertAlign w:val="subscript"/>
          <w:lang w:val="pt-BR"/>
        </w:rPr>
        <w:t>2</w:t>
      </w:r>
      <w:r>
        <w:rPr>
          <w:rFonts w:hint="eastAsia"/>
          <w:lang w:val="pt-BR"/>
        </w:rPr>
        <w:t>O</w:t>
      </w:r>
      <w:r>
        <w:rPr>
          <w:rFonts w:hint="eastAsia" w:cs="Arial"/>
          <w:szCs w:val="21"/>
          <w:lang w:val="pt-BR"/>
        </w:rPr>
        <w:t>（3</w:t>
      </w:r>
      <w:r>
        <w:rPr>
          <w:rFonts w:hint="eastAsia" w:cs="Arial"/>
          <w:szCs w:val="21"/>
        </w:rPr>
        <w:t>分</w:t>
      </w:r>
      <w:r>
        <w:rPr>
          <w:rFonts w:hint="eastAsia" w:cs="Arial"/>
          <w:szCs w:val="21"/>
          <w:lang w:val="pt-BR"/>
        </w:rPr>
        <w:t>）</w:t>
      </w:r>
      <w:r>
        <w:rPr>
          <w:rFonts w:hint="eastAsia"/>
          <w:szCs w:val="21"/>
          <w:lang w:val="pt-BR"/>
        </w:rPr>
        <w:t xml:space="preserve">       </w:t>
      </w:r>
    </w:p>
    <w:p>
      <w:pPr>
        <w:adjustRightInd w:val="0"/>
        <w:snapToGrid w:val="0"/>
        <w:spacing w:line="288" w:lineRule="auto"/>
        <w:ind w:firstLine="525" w:firstLineChars="250"/>
        <w:jc w:val="left"/>
      </w:pPr>
      <w:r>
        <w:rPr>
          <w:rFonts w:hint="eastAsia"/>
          <w:lang w:val="pt-BR"/>
        </w:rPr>
        <w:t>②</w:t>
      </w:r>
      <w:r>
        <w:rPr>
          <w:rFonts w:hint="eastAsia"/>
        </w:rPr>
        <w:t>pH过大，Zn</w:t>
      </w:r>
      <w:r>
        <w:rPr>
          <w:rFonts w:hint="eastAsia"/>
          <w:vertAlign w:val="superscript"/>
        </w:rPr>
        <w:t>2+</w:t>
      </w:r>
      <w:r>
        <w:rPr>
          <w:rFonts w:hint="eastAsia"/>
        </w:rPr>
        <w:t>和Fe</w:t>
      </w:r>
      <w:r>
        <w:rPr>
          <w:rFonts w:hint="eastAsia"/>
          <w:vertAlign w:val="superscript"/>
        </w:rPr>
        <w:t>2+</w:t>
      </w:r>
      <w:r>
        <w:rPr>
          <w:rFonts w:hint="eastAsia"/>
        </w:rPr>
        <w:t>水解程度增大，转化为难溶物</w:t>
      </w:r>
      <w:r>
        <w:rPr>
          <w:rFonts w:hint="eastAsia" w:cs="Arial"/>
          <w:szCs w:val="21"/>
        </w:rPr>
        <w:t>（2分）</w:t>
      </w:r>
      <w:r>
        <w:rPr>
          <w:rFonts w:hint="eastAsia"/>
          <w:lang w:val="pt-BR"/>
        </w:rPr>
        <w:t xml:space="preserve">  </w:t>
      </w:r>
    </w:p>
    <w:p>
      <w:pPr>
        <w:adjustRightInd w:val="0"/>
        <w:snapToGrid w:val="0"/>
        <w:spacing w:line="288" w:lineRule="auto"/>
        <w:ind w:firstLine="525" w:firstLineChars="250"/>
        <w:jc w:val="left"/>
        <w:rPr>
          <w:rFonts w:cs="Arial"/>
          <w:szCs w:val="21"/>
        </w:rPr>
      </w:pPr>
      <w:r>
        <w:rPr>
          <w:rFonts w:hint="eastAsia"/>
        </w:rPr>
        <w:t>③4</w:t>
      </w:r>
      <w:r>
        <w:rPr>
          <w:rFonts w:cs="Arial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-22</w:t>
      </w:r>
      <w:r>
        <w:rPr>
          <w:szCs w:val="21"/>
        </w:rPr>
        <w:t xml:space="preserve"> </w:t>
      </w:r>
      <w:r>
        <w:rPr>
          <w:rFonts w:hint="eastAsia"/>
        </w:rPr>
        <w:t>mol/L</w:t>
      </w:r>
      <w:r>
        <w:rPr>
          <w:rFonts w:hint="eastAsia" w:cs="Arial"/>
          <w:szCs w:val="21"/>
        </w:rPr>
        <w:t>（2分）</w:t>
      </w:r>
    </w:p>
    <w:p>
      <w:pPr>
        <w:adjustRightInd w:val="0"/>
        <w:snapToGrid w:val="0"/>
        <w:spacing w:line="288" w:lineRule="auto"/>
        <w:jc w:val="left"/>
      </w:pPr>
      <w:r>
        <w:rPr>
          <w:rFonts w:hint="eastAsia"/>
          <w:szCs w:val="21"/>
        </w:rPr>
        <w:t>（2）</w:t>
      </w:r>
      <w:r>
        <w:rPr>
          <w:rFonts w:hint="eastAsia"/>
        </w:rPr>
        <w:t>①Fe</w:t>
      </w:r>
      <w:r>
        <w:rPr>
          <w:rFonts w:hint="eastAsia"/>
          <w:vertAlign w:val="superscript"/>
        </w:rPr>
        <w:t>3+</w:t>
      </w:r>
      <w:r>
        <w:rPr>
          <w:rFonts w:hint="eastAsia" w:cs="Arial"/>
          <w:szCs w:val="21"/>
        </w:rPr>
        <w:t>（2分）</w:t>
      </w:r>
      <w:r>
        <w:rPr>
          <w:rFonts w:hint="eastAsia"/>
        </w:rPr>
        <w:t xml:space="preserve">  </w:t>
      </w:r>
    </w:p>
    <w:p>
      <w:pPr>
        <w:adjustRightInd w:val="0"/>
        <w:snapToGrid w:val="0"/>
        <w:spacing w:line="288" w:lineRule="auto"/>
        <w:ind w:left="525" w:leftChars="250"/>
        <w:jc w:val="left"/>
      </w:pPr>
      <w:r>
        <w:rPr>
          <w:rFonts w:hint="eastAsia"/>
        </w:rPr>
        <w:t>加入足量锌粉充分搅拌，过滤，加入</w:t>
      </w:r>
      <w:r>
        <w:rPr>
          <w:rFonts w:hint="eastAsia"/>
          <w:szCs w:val="21"/>
          <w:shd w:val="clear" w:color="auto" w:fill="FFFFFF"/>
        </w:rPr>
        <w:t>N</w:t>
      </w:r>
      <w:r>
        <w:rPr>
          <w:szCs w:val="21"/>
          <w:shd w:val="clear" w:color="auto" w:fill="FFFFFF"/>
        </w:rPr>
        <w:t>H</w:t>
      </w:r>
      <w:r>
        <w:rPr>
          <w:szCs w:val="21"/>
          <w:shd w:val="clear" w:color="auto" w:fill="FFFFFF"/>
          <w:vertAlign w:val="subscript"/>
        </w:rPr>
        <w:t>4</w:t>
      </w:r>
      <w:r>
        <w:rPr>
          <w:szCs w:val="21"/>
          <w:shd w:val="clear" w:color="auto" w:fill="FFFFFF"/>
        </w:rPr>
        <w:t>HCO</w:t>
      </w:r>
      <w:r>
        <w:rPr>
          <w:szCs w:val="21"/>
          <w:shd w:val="clear" w:color="auto" w:fill="FFFFFF"/>
          <w:vertAlign w:val="subscript"/>
        </w:rPr>
        <w:t>3</w:t>
      </w:r>
      <w:r>
        <w:rPr>
          <w:rFonts w:hint="eastAsia"/>
        </w:rPr>
        <w:t>调节pH约为7，过滤，乙醇洗涤，（低温）干燥</w:t>
      </w:r>
      <w:r>
        <w:rPr>
          <w:rFonts w:hint="eastAsia" w:cs="Arial"/>
          <w:szCs w:val="21"/>
        </w:rPr>
        <w:t>（4分）</w:t>
      </w:r>
    </w:p>
    <w:p>
      <w:pPr>
        <w:adjustRightInd w:val="0"/>
        <w:snapToGrid w:val="0"/>
        <w:ind w:firstLine="525" w:firstLineChars="250"/>
        <w:jc w:val="left"/>
        <w:textAlignment w:val="center"/>
      </w:pPr>
      <w:r>
        <w:rPr>
          <w:rFonts w:hint="eastAsia"/>
        </w:rPr>
        <w:t>②2Zn</w:t>
      </w:r>
      <w:r>
        <w:rPr>
          <w:rFonts w:hint="eastAsia"/>
          <w:vertAlign w:val="superscript"/>
        </w:rPr>
        <w:t>2+</w:t>
      </w:r>
      <w:r>
        <w:rPr>
          <w:rFonts w:hint="eastAsia"/>
        </w:rPr>
        <w:t>+</w:t>
      </w:r>
      <w:r>
        <w:object>
          <v:shape id="_x0000_i1181" o:spt="75" alt=" " type="#_x0000_t75" style="height:17.2pt;width:36pt;" o:ole="t" filled="f" o:preferrelative="t" stroked="f" coordsize="21600,21600">
            <v:path/>
            <v:fill on="f" focussize="0,0"/>
            <v:stroke on="f"/>
            <v:imagedata r:id="rId329" o:title=" 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8">
            <o:LockedField>false</o:LockedField>
          </o:OLEObject>
        </w:object>
      </w:r>
      <w:r>
        <w:rPr>
          <w:rFonts w:hint="eastAsia"/>
        </w:rPr>
        <w:t>=Zn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(OH)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3</w:t>
      </w:r>
      <w:r>
        <w:rPr>
          <w:rFonts w:ascii="Arial" w:hAnsi="Arial" w:cs="Arial"/>
        </w:rPr>
        <w:t>↓</w:t>
      </w:r>
      <w:r>
        <w:rPr>
          <w:rFonts w:hint="eastAsia"/>
        </w:rPr>
        <w:t>+3CO</w:t>
      </w:r>
      <w:r>
        <w:rPr>
          <w:rFonts w:hint="eastAsia"/>
          <w:vertAlign w:val="subscript"/>
        </w:rPr>
        <w:t>2</w:t>
      </w:r>
      <w:r>
        <w:rPr>
          <w:rFonts w:ascii="Arial" w:hAnsi="Arial" w:cs="Arial"/>
        </w:rPr>
        <w:t>↑</w:t>
      </w:r>
      <w:r>
        <w:rPr>
          <w:rFonts w:hint="eastAsia"/>
        </w:rPr>
        <w:t>+H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 w:cs="Arial"/>
          <w:szCs w:val="21"/>
        </w:rPr>
        <w:t>（3分）</w:t>
      </w:r>
    </w:p>
    <w:p>
      <w:pPr>
        <w:adjustRightInd w:val="0"/>
        <w:snapToGrid w:val="0"/>
        <w:spacing w:line="288" w:lineRule="auto"/>
        <w:jc w:val="left"/>
        <w:rPr>
          <w:color w:val="002060"/>
          <w:szCs w:val="21"/>
        </w:rPr>
      </w:pPr>
      <w:r>
        <w:rPr>
          <w:rFonts w:hint="eastAsia"/>
          <w:color w:val="002060"/>
          <w:szCs w:val="21"/>
        </w:rPr>
        <w:t>15</w:t>
      </w:r>
      <w:r>
        <w:rPr>
          <w:color w:val="002060"/>
          <w:szCs w:val="21"/>
        </w:rPr>
        <w:t>．</w:t>
      </w:r>
      <w:r>
        <w:rPr>
          <w:rFonts w:hint="eastAsia"/>
          <w:color w:val="002060"/>
          <w:szCs w:val="21"/>
        </w:rPr>
        <w:t>（16分）</w:t>
      </w:r>
    </w:p>
    <w:p>
      <w:pPr>
        <w:adjustRightInd w:val="0"/>
        <w:snapToGrid w:val="0"/>
        <w:spacing w:line="360" w:lineRule="auto"/>
        <w:jc w:val="left"/>
        <w:textAlignment w:val="center"/>
      </w:pPr>
      <w:r>
        <w:rPr>
          <w:rFonts w:hint="eastAsia"/>
        </w:rPr>
        <w:t>（1）</w:t>
      </w:r>
      <w:r>
        <w:t>＜</w:t>
      </w:r>
      <w:r>
        <w:rPr>
          <w:szCs w:val="21"/>
        </w:rPr>
        <w:t>（2分）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b</w:t>
      </w:r>
      <w:r>
        <w:rPr>
          <w:szCs w:val="21"/>
        </w:rPr>
        <w:t>（2分）</w:t>
      </w:r>
    </w:p>
    <w:p>
      <w:pPr>
        <w:adjustRightInd w:val="0"/>
        <w:snapToGrid w:val="0"/>
        <w:spacing w:line="288" w:lineRule="auto"/>
        <w:jc w:val="left"/>
        <w:rPr>
          <w:szCs w:val="21"/>
        </w:rPr>
      </w:pPr>
      <w:r>
        <w:rPr>
          <w:rFonts w:hint="eastAsia"/>
        </w:rPr>
        <w:t>（2）</w:t>
      </w:r>
      <w:r>
        <w:rPr>
          <w:rFonts w:hint="eastAsia" w:ascii="宋体" w:hAnsi="宋体" w:cs="宋体"/>
        </w:rPr>
        <w:t>①</w:t>
      </w:r>
      <w:r>
        <w:rPr>
          <w:rFonts w:hint="eastAsia"/>
        </w:rPr>
        <w:t>反应</w:t>
      </w:r>
      <w:r>
        <w:t>I</w:t>
      </w:r>
      <w:r>
        <w:rPr>
          <w:szCs w:val="21"/>
        </w:rPr>
        <w:t>（2分）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选择合适的催化剂（2分）</w:t>
      </w:r>
    </w:p>
    <w:p>
      <w:pPr>
        <w:adjustRightInd w:val="0"/>
        <w:snapToGrid w:val="0"/>
        <w:spacing w:line="288" w:lineRule="auto"/>
        <w:ind w:left="525" w:leftChars="250"/>
        <w:jc w:val="left"/>
        <w:rPr>
          <w:szCs w:val="21"/>
        </w:rPr>
      </w:pPr>
      <w:r>
        <w:rPr>
          <w:rFonts w:hint="eastAsia"/>
          <w:szCs w:val="21"/>
        </w:rPr>
        <w:t>②</w:t>
      </w:r>
      <w:r>
        <w:rPr>
          <w:rFonts w:ascii="宋体" w:hAnsi="宋体" w:cs="宋体"/>
        </w:rPr>
        <w:t>温度高于</w:t>
      </w:r>
      <w:r>
        <w:rPr>
          <w:rFonts w:eastAsia="Times New Roman"/>
        </w:rPr>
        <w:t>800</w:t>
      </w:r>
      <w:r>
        <w:rPr>
          <w:rFonts w:hint="eastAsia"/>
          <w:spacing w:val="-20"/>
        </w:rPr>
        <w:t xml:space="preserve"> </w:t>
      </w:r>
      <w:r>
        <w:rPr>
          <w:rFonts w:hint="eastAsia" w:ascii="宋体" w:hAnsi="宋体" w:cs="宋体"/>
        </w:rPr>
        <w:t>℃</w:t>
      </w:r>
      <w:r>
        <w:rPr>
          <w:rFonts w:ascii="宋体" w:hAnsi="宋体" w:cs="宋体"/>
        </w:rPr>
        <w:t>时，以反应</w:t>
      </w:r>
      <w:r>
        <w:rPr>
          <w:rFonts w:eastAsia="Times New Roman"/>
        </w:rPr>
        <w:t>II</w:t>
      </w:r>
      <w:r>
        <w:rPr>
          <w:rFonts w:ascii="宋体" w:hAnsi="宋体" w:cs="宋体"/>
        </w:rPr>
        <w:t>为主，压强增大，平衡</w:t>
      </w:r>
      <w:r>
        <w:rPr>
          <w:rFonts w:hint="eastAsia" w:ascii="宋体" w:hAnsi="宋体" w:cs="宋体"/>
        </w:rPr>
        <w:t>几乎</w:t>
      </w:r>
      <w:r>
        <w:rPr>
          <w:rFonts w:ascii="宋体" w:hAnsi="宋体" w:cs="宋体"/>
        </w:rPr>
        <w:t>不移动。</w:t>
      </w:r>
      <w:r>
        <w:rPr>
          <w:szCs w:val="21"/>
        </w:rPr>
        <w:t>（</w:t>
      </w:r>
      <w:r>
        <w:rPr>
          <w:rFonts w:hint="eastAsia"/>
          <w:szCs w:val="21"/>
        </w:rPr>
        <w:t>1</w:t>
      </w:r>
      <w:r>
        <w:rPr>
          <w:szCs w:val="21"/>
        </w:rPr>
        <w:t>分）</w:t>
      </w:r>
    </w:p>
    <w:p>
      <w:pPr>
        <w:adjustRightInd w:val="0"/>
        <w:snapToGrid w:val="0"/>
        <w:spacing w:line="288" w:lineRule="auto"/>
        <w:ind w:left="525" w:leftChars="250"/>
        <w:jc w:val="left"/>
        <w:rPr>
          <w:szCs w:val="21"/>
        </w:rPr>
      </w:pPr>
      <w:r>
        <w:rPr>
          <w:rFonts w:ascii="宋体" w:hAnsi="宋体" w:cs="宋体"/>
        </w:rPr>
        <w:t>但压强增大，使反应</w:t>
      </w:r>
      <w:r>
        <w:rPr>
          <w:rFonts w:eastAsia="Times New Roman"/>
        </w:rPr>
        <w:t>I</w:t>
      </w:r>
      <w:r>
        <w:rPr>
          <w:rFonts w:ascii="宋体" w:hAnsi="宋体" w:cs="宋体"/>
        </w:rPr>
        <w:t>平衡正</w:t>
      </w:r>
      <w:r>
        <w:rPr>
          <w:rFonts w:hint="eastAsia" w:ascii="宋体" w:hAnsi="宋体" w:cs="宋体"/>
        </w:rPr>
        <w:t>向</w:t>
      </w:r>
      <w:r>
        <w:rPr>
          <w:rFonts w:ascii="宋体" w:hAnsi="宋体" w:cs="宋体"/>
        </w:rPr>
        <w:t>移</w:t>
      </w:r>
      <w:r>
        <w:rPr>
          <w:rFonts w:hint="eastAsia" w:ascii="宋体" w:hAnsi="宋体" w:cs="宋体"/>
        </w:rPr>
        <w:t>动</w:t>
      </w:r>
      <w:r>
        <w:rPr>
          <w:rFonts w:ascii="宋体" w:hAnsi="宋体" w:cs="宋体"/>
        </w:rPr>
        <w:t>，水蒸气浓度增大，</w:t>
      </w:r>
      <w:r>
        <w:rPr>
          <w:rFonts w:eastAsia="Times New Roman"/>
        </w:rPr>
        <w:t>CO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和</w:t>
      </w:r>
      <w:r>
        <w:rPr>
          <w:rFonts w:eastAsia="Times New Roman"/>
        </w:rPr>
        <w:t>H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浓度减小，从而导致反应</w:t>
      </w:r>
      <w:r>
        <w:rPr>
          <w:rFonts w:eastAsia="Times New Roman"/>
        </w:rPr>
        <w:t>II</w:t>
      </w:r>
      <w:r>
        <w:rPr>
          <w:rFonts w:ascii="宋体" w:hAnsi="宋体" w:cs="宋体"/>
        </w:rPr>
        <w:t>平衡</w:t>
      </w:r>
      <w:r>
        <w:rPr>
          <w:rFonts w:hint="eastAsia" w:ascii="宋体" w:hAnsi="宋体" w:cs="宋体"/>
        </w:rPr>
        <w:t>逆向移动</w:t>
      </w:r>
      <w:r>
        <w:rPr>
          <w:rFonts w:ascii="宋体" w:hAnsi="宋体" w:cs="宋体"/>
        </w:rPr>
        <w:t>，所以</w:t>
      </w:r>
      <w:r>
        <w:rPr>
          <w:rFonts w:eastAsia="Times New Roman"/>
        </w:rPr>
        <w:t>CO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的平衡转化率减小。</w:t>
      </w:r>
      <w:r>
        <w:rPr>
          <w:szCs w:val="21"/>
        </w:rPr>
        <w:t>（</w:t>
      </w:r>
      <w:r>
        <w:rPr>
          <w:rFonts w:hint="eastAsia"/>
          <w:szCs w:val="21"/>
        </w:rPr>
        <w:t>2</w:t>
      </w:r>
      <w:r>
        <w:rPr>
          <w:szCs w:val="21"/>
        </w:rPr>
        <w:t>分）</w:t>
      </w:r>
    </w:p>
    <w:p>
      <w:pPr>
        <w:adjustRightInd w:val="0"/>
        <w:snapToGrid w:val="0"/>
        <w:spacing w:line="288" w:lineRule="auto"/>
        <w:ind w:left="420" w:hanging="420" w:hangingChars="200"/>
        <w:jc w:val="left"/>
        <w:rPr>
          <w:szCs w:val="21"/>
        </w:rPr>
      </w:pPr>
      <w:r>
        <w:rPr>
          <w:rFonts w:hint="eastAsia"/>
        </w:rPr>
        <w:t>（3）①2</w:t>
      </w:r>
      <w:r>
        <w:t>CO</w:t>
      </w:r>
      <w:r>
        <w:rPr>
          <w:vertAlign w:val="subscript"/>
        </w:rPr>
        <w:t>2</w:t>
      </w:r>
      <w:r>
        <w:rPr>
          <w:rFonts w:hint="eastAsia"/>
          <w:vertAlign w:val="subscript"/>
        </w:rPr>
        <w:t xml:space="preserve"> </w:t>
      </w:r>
      <w:r>
        <w:rPr>
          <w:rFonts w:hint="eastAsia"/>
        </w:rPr>
        <w:t>+ 12e</w:t>
      </w:r>
      <w:r>
        <w:rPr>
          <w:rFonts w:hint="eastAsia"/>
          <w:vertAlign w:val="superscript"/>
        </w:rPr>
        <w:t>-</w:t>
      </w:r>
      <w:r>
        <w:t xml:space="preserve"> </w:t>
      </w:r>
      <w:r>
        <w:rPr>
          <w:rFonts w:hint="eastAsia"/>
        </w:rPr>
        <w:t>+ 12</w:t>
      </w:r>
      <w:r>
        <w:rPr>
          <w:szCs w:val="21"/>
        </w:rPr>
        <w:t>H</w:t>
      </w:r>
      <w:r>
        <w:rPr>
          <w:szCs w:val="21"/>
          <w:vertAlign w:val="superscript"/>
        </w:rPr>
        <w:t>+</w:t>
      </w:r>
      <w:r>
        <w:rPr>
          <w:rFonts w:hint="eastAsia"/>
          <w:szCs w:val="21"/>
          <w:vertAlign w:val="superscript"/>
        </w:rPr>
        <w:t xml:space="preserve"> </w:t>
      </w:r>
      <w:r>
        <w:rPr>
          <w:rFonts w:hint="eastAsia"/>
        </w:rPr>
        <w:t xml:space="preserve">= 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 xml:space="preserve"> + </w:t>
      </w:r>
      <w:r>
        <w:rPr>
          <w:rFonts w:hint="eastAsia"/>
        </w:rPr>
        <w:t>4</w:t>
      </w:r>
      <w:r>
        <w:rPr>
          <w:szCs w:val="21"/>
        </w:rPr>
        <w:t>H</w:t>
      </w:r>
      <w:r>
        <w:rPr>
          <w:szCs w:val="21"/>
          <w:vertAlign w:val="subscript"/>
        </w:rPr>
        <w:t>2</w:t>
      </w:r>
      <w:r>
        <w:rPr>
          <w:szCs w:val="21"/>
        </w:rPr>
        <w:t>O（</w:t>
      </w:r>
      <w:r>
        <w:rPr>
          <w:rFonts w:hint="eastAsia"/>
          <w:szCs w:val="21"/>
        </w:rPr>
        <w:t>3</w:t>
      </w:r>
      <w:r>
        <w:rPr>
          <w:szCs w:val="21"/>
        </w:rPr>
        <w:t>分）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rFonts w:hint="eastAsia" w:ascii="宋体" w:hAnsi="宋体" w:cs="宋体"/>
        </w:rPr>
        <w:t>②阳</w:t>
      </w:r>
      <w:r>
        <w:rPr>
          <w:szCs w:val="21"/>
        </w:rPr>
        <w:t>（</w:t>
      </w:r>
      <w:r>
        <w:rPr>
          <w:rFonts w:hint="eastAsia"/>
          <w:szCs w:val="21"/>
        </w:rPr>
        <w:t>2</w:t>
      </w:r>
      <w:r>
        <w:rPr>
          <w:szCs w:val="21"/>
        </w:rPr>
        <w:t>分）</w:t>
      </w:r>
    </w:p>
    <w:p>
      <w:pPr>
        <w:adjustRightInd w:val="0"/>
        <w:snapToGrid w:val="0"/>
        <w:spacing w:line="288" w:lineRule="auto"/>
        <w:textAlignment w:val="center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6</w:t>
      </w:r>
      <w:r>
        <w:rPr>
          <w:szCs w:val="21"/>
        </w:rPr>
        <w:t>．</w:t>
      </w:r>
      <w:r>
        <w:rPr>
          <w:rFonts w:hint="eastAsia"/>
          <w:szCs w:val="21"/>
        </w:rPr>
        <w:t>（13分）</w:t>
      </w:r>
    </w:p>
    <w:p>
      <w:pPr>
        <w:pStyle w:val="2"/>
        <w:adjustRightInd w:val="0"/>
        <w:snapToGrid w:val="0"/>
        <w:textAlignment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（</w:t>
      </w:r>
      <w:r>
        <w:rPr>
          <w:rFonts w:hint="eastAsia" w:ascii="Times New Roman" w:hAnsi="Times New Roman"/>
          <w:sz w:val="21"/>
        </w:rPr>
        <w:t>1</w:t>
      </w:r>
      <w:r>
        <w:rPr>
          <w:rFonts w:ascii="Times New Roman" w:hAnsi="Times New Roman"/>
          <w:sz w:val="21"/>
        </w:rPr>
        <w:t>）</w:t>
      </w:r>
      <w:r>
        <w:rPr>
          <w:rFonts w:hint="eastAsia" w:ascii="Times New Roman" w:hAnsi="Times New Roman"/>
          <w:sz w:val="21"/>
        </w:rPr>
        <w:t>Na</w:t>
      </w:r>
      <w:r>
        <w:rPr>
          <w:rFonts w:hint="eastAsia" w:ascii="Times New Roman" w:hAnsi="Times New Roman"/>
          <w:sz w:val="21"/>
          <w:vertAlign w:val="subscript"/>
        </w:rPr>
        <w:t>2</w:t>
      </w:r>
      <w:r>
        <w:rPr>
          <w:rFonts w:hint="eastAsia" w:ascii="Times New Roman" w:hAnsi="Times New Roman"/>
          <w:sz w:val="21"/>
        </w:rPr>
        <w:t>SO</w:t>
      </w:r>
      <w:r>
        <w:rPr>
          <w:rFonts w:hint="eastAsia" w:ascii="Times New Roman" w:hAnsi="Times New Roman"/>
          <w:sz w:val="21"/>
          <w:vertAlign w:val="subscript"/>
        </w:rPr>
        <w:t>4</w:t>
      </w:r>
      <w:r>
        <w:rPr>
          <w:rFonts w:hint="eastAsia" w:ascii="Times New Roman" w:hAnsi="Times New Roman"/>
          <w:sz w:val="21"/>
        </w:rPr>
        <w:t>(H</w:t>
      </w:r>
      <w:r>
        <w:rPr>
          <w:rFonts w:hint="eastAsia" w:ascii="Times New Roman" w:hAnsi="Times New Roman"/>
          <w:sz w:val="21"/>
          <w:vertAlign w:val="subscript"/>
        </w:rPr>
        <w:t>2</w:t>
      </w:r>
      <w:r>
        <w:rPr>
          <w:rFonts w:hint="eastAsia" w:ascii="Times New Roman" w:hAnsi="Times New Roman"/>
          <w:sz w:val="21"/>
        </w:rPr>
        <w:t>SO</w:t>
      </w:r>
      <w:r>
        <w:rPr>
          <w:rFonts w:hint="eastAsia" w:ascii="Times New Roman" w:hAnsi="Times New Roman"/>
          <w:sz w:val="21"/>
          <w:vertAlign w:val="subscript"/>
        </w:rPr>
        <w:t>4</w:t>
      </w:r>
      <w:r>
        <w:rPr>
          <w:rFonts w:hint="eastAsia" w:ascii="Times New Roman" w:hAnsi="Times New Roman"/>
          <w:sz w:val="21"/>
        </w:rPr>
        <w:t>)</w:t>
      </w:r>
      <w:r>
        <w:rPr>
          <w:rFonts w:ascii="Times New Roman" w:hAnsi="Times New Roman"/>
          <w:sz w:val="21"/>
        </w:rPr>
        <w:t>（</w:t>
      </w:r>
      <w:r>
        <w:rPr>
          <w:rFonts w:hint="eastAsia" w:ascii="Times New Roman" w:hAnsi="Times New Roman"/>
          <w:sz w:val="21"/>
        </w:rPr>
        <w:t>2</w:t>
      </w:r>
      <w:r>
        <w:rPr>
          <w:rFonts w:ascii="Times New Roman" w:hAnsi="Times New Roman"/>
          <w:sz w:val="21"/>
        </w:rPr>
        <w:t>分）</w:t>
      </w:r>
      <w:r>
        <w:rPr>
          <w:rFonts w:hint="eastAsia" w:ascii="Times New Roman" w:hAnsi="Times New Roman"/>
          <w:sz w:val="21"/>
        </w:rPr>
        <w:t xml:space="preserve">    </w:t>
      </w:r>
      <w:r>
        <w:rPr>
          <w:rFonts w:ascii="Times New Roman" w:hAnsi="Times New Roman"/>
          <w:sz w:val="21"/>
        </w:rPr>
        <w:fldChar w:fldCharType="begin"/>
      </w:r>
      <w:r>
        <w:rPr>
          <w:rFonts w:ascii="Times New Roman" w:hAnsi="Times New Roman"/>
          <w:sz w:val="21"/>
        </w:rPr>
        <w:instrText xml:space="preserve"> QUOTE  </w:instrText>
      </w:r>
      <w:r>
        <w:rPr>
          <w:rFonts w:ascii="Times New Roman" w:hAnsi="Times New Roman"/>
          <w:sz w:val="21"/>
        </w:rPr>
        <w:fldChar w:fldCharType="separate"/>
      </w:r>
      <w:r>
        <w:object>
          <v:shape id="_x0000_i1182" o:spt="75" alt=" " type="#_x0000_t75" style="height:17.2pt;width:30.6pt;" o:ole="t" filled="f" o:preferrelative="t" stroked="f" coordsize="21600,21600">
            <v:path/>
            <v:fill on="f" focussize="0,0"/>
            <v:stroke on="f"/>
            <v:imagedata r:id="rId331" o:title=" "/>
            <o:lock v:ext="edit" aspectratio="t"/>
            <w10:wrap type="none"/>
            <w10:anchorlock/>
          </v:shape>
          <o:OLEObject Type="Embed" ProgID="Equation.DSMT4" ShapeID="_x0000_i1182" DrawAspect="Content" ObjectID="_1468075882" r:id="rId330">
            <o:LockedField>false</o:LockedField>
          </o:OLEObject>
        </w:object>
      </w:r>
      <w:r>
        <w:rPr>
          <w:rFonts w:ascii="Times New Roman" w:hAnsi="Times New Roman"/>
          <w:sz w:val="21"/>
        </w:rPr>
        <w:fldChar w:fldCharType="end"/>
      </w:r>
      <w:r>
        <w:rPr>
          <w:rFonts w:hint="eastAsia" w:ascii="Times New Roman" w:hAnsi="Times New Roman"/>
          <w:sz w:val="21"/>
        </w:rPr>
        <w:t>+SO</w:t>
      </w:r>
      <w:r>
        <w:rPr>
          <w:rFonts w:hint="eastAsia" w:ascii="Times New Roman" w:hAnsi="Times New Roman"/>
          <w:sz w:val="21"/>
          <w:vertAlign w:val="subscript"/>
        </w:rPr>
        <w:t>2</w:t>
      </w:r>
      <w:r>
        <w:rPr>
          <w:rFonts w:hint="eastAsia" w:ascii="Times New Roman" w:hAnsi="Times New Roman"/>
          <w:sz w:val="21"/>
        </w:rPr>
        <w:t>=2ClO</w:t>
      </w:r>
      <w:r>
        <w:rPr>
          <w:rFonts w:hint="eastAsia" w:ascii="Times New Roman" w:hAnsi="Times New Roman"/>
          <w:sz w:val="21"/>
          <w:vertAlign w:val="subscript"/>
        </w:rPr>
        <w:t>2</w:t>
      </w:r>
      <w:r>
        <w:rPr>
          <w:rFonts w:hint="eastAsia" w:ascii="Times New Roman" w:hAnsi="Times New Roman"/>
          <w:sz w:val="21"/>
        </w:rPr>
        <w:t>+</w:t>
      </w:r>
      <w:r>
        <w:rPr>
          <w:rFonts w:ascii="Times New Roman" w:hAnsi="Times New Roman"/>
          <w:sz w:val="21"/>
        </w:rPr>
        <w:fldChar w:fldCharType="begin"/>
      </w:r>
      <w:r>
        <w:rPr>
          <w:rFonts w:ascii="Times New Roman" w:hAnsi="Times New Roman"/>
          <w:sz w:val="21"/>
        </w:rPr>
        <w:instrText xml:space="preserve"> QUOTE </w:instrText>
      </w:r>
      <w:r>
        <w:rPr>
          <w:rFonts w:hint="eastAsia"/>
          <w:position w:val="-8"/>
        </w:rPr>
        <w:pict>
          <v:shape id="_x0000_i1183" o:spt="75" alt=" " type="#_x0000_t75" style="height:15.75pt;width:22.5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stylePaneFormatFilter w:val=&quot;3F01&quot;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BA33E3&quot;/&gt;&lt;wsp:rsid wsp:val=&quot;00030111&quot;/&gt;&lt;wsp:rsid wsp:val=&quot;000D11E9&quot;/&gt;&lt;wsp:rsid wsp:val=&quot;000D24F6&quot;/&gt;&lt;wsp:rsid wsp:val=&quot;00100CA4&quot;/&gt;&lt;wsp:rsid wsp:val=&quot;00132089&quot;/&gt;&lt;wsp:rsid wsp:val=&quot;00142324&quot;/&gt;&lt;wsp:rsid wsp:val=&quot;001C145E&quot;/&gt;&lt;wsp:rsid wsp:val=&quot;00277036&quot;/&gt;&lt;wsp:rsid wsp:val=&quot;00280549&quot;/&gt;&lt;wsp:rsid wsp:val=&quot;002C2BA7&quot;/&gt;&lt;wsp:rsid wsp:val=&quot;002F5FBD&quot;/&gt;&lt;wsp:rsid wsp:val=&quot;00305821&quot;/&gt;&lt;wsp:rsid wsp:val=&quot;00356F6D&quot;/&gt;&lt;wsp:rsid wsp:val=&quot;00363ADD&quot;/&gt;&lt;wsp:rsid wsp:val=&quot;00377606&quot;/&gt;&lt;wsp:rsid wsp:val=&quot;00397920&quot;/&gt;&lt;wsp:rsid wsp:val=&quot;003A7027&quot;/&gt;&lt;wsp:rsid wsp:val=&quot;003D4770&quot;/&gt;&lt;wsp:rsid wsp:val=&quot;003D748C&quot;/&gt;&lt;wsp:rsid wsp:val=&quot;003F6A04&quot;/&gt;&lt;wsp:rsid wsp:val=&quot;00433B17&quot;/&gt;&lt;wsp:rsid wsp:val=&quot;004A0B3C&quot;/&gt;&lt;wsp:rsid wsp:val=&quot;004B15A9&quot;/&gt;&lt;wsp:rsid wsp:val=&quot;0057002D&quot;/&gt;&lt;wsp:rsid wsp:val=&quot;00573F73&quot;/&gt;&lt;wsp:rsid wsp:val=&quot;005D5243&quot;/&gt;&lt;wsp:rsid wsp:val=&quot;005E668B&quot;/&gt;&lt;wsp:rsid wsp:val=&quot;006132AA&quot;/&gt;&lt;wsp:rsid wsp:val=&quot;006174DF&quot;/&gt;&lt;wsp:rsid wsp:val=&quot;00650590&quot;/&gt;&lt;wsp:rsid wsp:val=&quot;006F0872&quot;/&gt;&lt;wsp:rsid wsp:val=&quot;00702358&quot;/&gt;&lt;wsp:rsid wsp:val=&quot;00734BB3&quot;/&gt;&lt;wsp:rsid wsp:val=&quot;0073603A&quot;/&gt;&lt;wsp:rsid wsp:val=&quot;0075643C&quot;/&gt;&lt;wsp:rsid wsp:val=&quot;00791924&quot;/&gt;&lt;wsp:rsid wsp:val=&quot;007B3BCD&quot;/&gt;&lt;wsp:rsid wsp:val=&quot;007B3F4A&quot;/&gt;&lt;wsp:rsid wsp:val=&quot;007F1B25&quot;/&gt;&lt;wsp:rsid wsp:val=&quot;00834C0C&quot;/&gt;&lt;wsp:rsid wsp:val=&quot;008432BD&quot;/&gt;&lt;wsp:rsid wsp:val=&quot;00852281&quot;/&gt;&lt;wsp:rsid wsp:val=&quot;008E435A&quot;/&gt;&lt;wsp:rsid wsp:val=&quot;008F3910&quot;/&gt;&lt;wsp:rsid wsp:val=&quot;0094275A&quot;/&gt;&lt;wsp:rsid wsp:val=&quot;009E482F&quot;/&gt;&lt;wsp:rsid wsp:val=&quot;00A13186&quot;/&gt;&lt;wsp:rsid wsp:val=&quot;00A839F0&quot;/&gt;&lt;wsp:rsid wsp:val=&quot;00B22F4A&quot;/&gt;&lt;wsp:rsid wsp:val=&quot;00B65804&quot;/&gt;&lt;wsp:rsid wsp:val=&quot;00B94A5D&quot;/&gt;&lt;wsp:rsid wsp:val=&quot;00BA33E3&quot;/&gt;&lt;wsp:rsid wsp:val=&quot;00C368E8&quot;/&gt;&lt;wsp:rsid wsp:val=&quot;00C518AF&quot;/&gt;&lt;wsp:rsid wsp:val=&quot;00C824E9&quot;/&gt;&lt;wsp:rsid wsp:val=&quot;00CB1BE5&quot;/&gt;&lt;wsp:rsid wsp:val=&quot;00D3630D&quot;/&gt;&lt;wsp:rsid wsp:val=&quot;00D423EA&quot;/&gt;&lt;wsp:rsid wsp:val=&quot;00D51CB8&quot;/&gt;&lt;wsp:rsid wsp:val=&quot;00DE0C32&quot;/&gt;&lt;wsp:rsid wsp:val=&quot;00E13B2D&quot;/&gt;&lt;wsp:rsid wsp:val=&quot;00E23FD8&quot;/&gt;&lt;wsp:rsid wsp:val=&quot;00E276A7&quot;/&gt;&lt;wsp:rsid wsp:val=&quot;00E433DF&quot;/&gt;&lt;wsp:rsid wsp:val=&quot;00E8266F&quot;/&gt;&lt;wsp:rsid wsp:val=&quot;00F066F7&quot;/&gt;&lt;wsp:rsid wsp:val=&quot;00F069BE&quot;/&gt;&lt;wsp:rsid wsp:val=&quot;00FB07DD&quot;/&gt;&lt;/wsp:rsids&gt;&lt;/w:docPr&gt;&lt;w:body&gt;&lt;w:p wsp:rsidR=&quot;00000000&quot; wsp:rsidRDefault=&quot;0075643C&quot;&gt;&lt;m:oMathPara&gt;&lt;m:oMath&gt;&lt;m:sSubSup&gt;&lt;m:sSubSupPr&gt;&lt;m:ctrlPr&gt;&lt;w:rPr&gt;&lt;w:rFonts w:ascii=&quot;Cambria Math&quot; w:h-ansi=&quot;Cambria Math&quot;/&gt;&lt;wx:font wx:val=&quot;Cambria Math&quot;/&gt;&lt;w:i-cs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SO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4&lt;/m:t&gt;&lt;/m:r&gt;&lt;/m:sub&gt;&lt;m:sup&gt;&lt;m:r&gt;&lt;m:rPr&gt;&lt;m:sty m:val=&quot;p&quot;/&gt;&lt;/m:rPr&gt;&lt;w:rPr&gt;&lt;w:rFonts w:ascii=&quot;Cambria Math&quot; w:h-ansi=&quot;Cambria Math&quot;/&gt;&lt;wx:font wx:val=&quot;Cambria Math&quot;/&gt;&lt;/w:rPr&gt;&lt;m:t&gt;2-&lt;/m:t&gt;&lt;/m:r&gt;&lt;/m:sup&gt;&lt;/m:sSubSup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332" chromakey="#FFFFFF" o:title=" 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1"/>
        </w:rPr>
        <w:instrText xml:space="preserve"> </w:instrText>
      </w:r>
      <w:r>
        <w:rPr>
          <w:rFonts w:ascii="Times New Roman" w:hAnsi="Times New Roman"/>
          <w:sz w:val="21"/>
        </w:rPr>
        <w:fldChar w:fldCharType="separate"/>
      </w:r>
      <w:r>
        <w:object>
          <v:shape id="_x0000_i1184" o:spt="75" alt=" " type="#_x0000_t75" style="height:17.2pt;width:24.3pt;" o:ole="t" filled="f" o:preferrelative="t" stroked="f" coordsize="21600,21600">
            <v:path/>
            <v:fill on="f" focussize="0,0"/>
            <v:stroke on="f"/>
            <v:imagedata r:id="rId334" o:title=" "/>
            <o:lock v:ext="edit" aspectratio="t"/>
            <w10:wrap type="none"/>
            <w10:anchorlock/>
          </v:shape>
          <o:OLEObject Type="Embed" ProgID="Equation.DSMT4" ShapeID="_x0000_i1184" DrawAspect="Content" ObjectID="_1468075883" r:id="rId333">
            <o:LockedField>false</o:LockedField>
          </o:OLEObject>
        </w:object>
      </w:r>
      <w:r>
        <w:rPr>
          <w:rFonts w:ascii="Times New Roman" w:hAnsi="Times New Roman"/>
          <w:sz w:val="21"/>
        </w:rPr>
        <w:fldChar w:fldCharType="end"/>
      </w:r>
      <w:r>
        <w:rPr>
          <w:rFonts w:ascii="Times New Roman" w:hAnsi="Times New Roman"/>
          <w:sz w:val="21"/>
        </w:rPr>
        <w:t>（</w:t>
      </w:r>
      <w:r>
        <w:rPr>
          <w:rFonts w:hint="eastAsia" w:ascii="Times New Roman" w:hAnsi="Times New Roman"/>
          <w:sz w:val="21"/>
        </w:rPr>
        <w:t>3</w:t>
      </w:r>
      <w:r>
        <w:rPr>
          <w:rFonts w:ascii="Times New Roman" w:hAnsi="Times New Roman"/>
          <w:sz w:val="21"/>
        </w:rPr>
        <w:t>分）</w:t>
      </w:r>
    </w:p>
    <w:p>
      <w:pPr>
        <w:adjustRightInd w:val="0"/>
        <w:snapToGrid w:val="0"/>
        <w:spacing w:line="288" w:lineRule="auto"/>
        <w:rPr>
          <w:rFonts w:cs="宋体"/>
        </w:rPr>
      </w:pPr>
      <w:r>
        <w:rPr>
          <w:rFonts w:hint="eastAsia" w:cs="宋体"/>
          <w:szCs w:val="21"/>
        </w:rPr>
        <w:t>（2）</w:t>
      </w:r>
      <w:r>
        <w:rPr>
          <w:rFonts w:hint="eastAsia" w:cs="宋体"/>
        </w:rPr>
        <w:t>当滴入最后一滴标准液时，溶液恰好蓝色褪去，且半分钟不恢复</w:t>
      </w:r>
      <w:r>
        <w:rPr>
          <w:rFonts w:hint="eastAsia" w:cs="Arial"/>
          <w:szCs w:val="21"/>
        </w:rPr>
        <w:t>（3分）</w:t>
      </w:r>
    </w:p>
    <w:p>
      <w:pPr>
        <w:adjustRightInd w:val="0"/>
        <w:snapToGrid w:val="0"/>
        <w:spacing w:line="288" w:lineRule="auto"/>
        <w:ind w:left="105" w:leftChars="50" w:firstLine="420" w:firstLineChars="200"/>
        <w:jc w:val="left"/>
        <w:textAlignment w:val="center"/>
        <w:rPr>
          <w:szCs w:val="21"/>
          <w:lang w:val="pt-BR"/>
        </w:rPr>
      </w:pPr>
      <w:r>
        <w:rPr>
          <w:szCs w:val="21"/>
          <w:lang w:val="pt-BR"/>
        </w:rPr>
        <w:t>n(</w:t>
      </w:r>
      <w:r>
        <w:rPr>
          <w:szCs w:val="21"/>
        </w:rPr>
        <w:fldChar w:fldCharType="begin"/>
      </w:r>
      <w:r>
        <w:rPr>
          <w:szCs w:val="21"/>
          <w:lang w:val="pt-BR"/>
        </w:rPr>
        <w:instrText xml:space="preserve"> QUOTE </w:instrText>
      </w:r>
      <w:r>
        <w:rPr>
          <w:position w:val="-8"/>
        </w:rPr>
        <w:pict>
          <v:shape id="_x0000_i1185" o:spt="75" alt=" " type="#_x0000_t75" style="height:15.75pt;width:27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stylePaneFormatFilter w:val=&quot;3F01&quot;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BA33E3&quot;/&gt;&lt;wsp:rsid wsp:val=&quot;00030111&quot;/&gt;&lt;wsp:rsid wsp:val=&quot;000D11E9&quot;/&gt;&lt;wsp:rsid wsp:val=&quot;000D24F6&quot;/&gt;&lt;wsp:rsid wsp:val=&quot;00100CA4&quot;/&gt;&lt;wsp:rsid wsp:val=&quot;00132089&quot;/&gt;&lt;wsp:rsid wsp:val=&quot;00142324&quot;/&gt;&lt;wsp:rsid wsp:val=&quot;001C145E&quot;/&gt;&lt;wsp:rsid wsp:val=&quot;00277036&quot;/&gt;&lt;wsp:rsid wsp:val=&quot;00280549&quot;/&gt;&lt;wsp:rsid wsp:val=&quot;002C2BA7&quot;/&gt;&lt;wsp:rsid wsp:val=&quot;002F5FBD&quot;/&gt;&lt;wsp:rsid wsp:val=&quot;00305821&quot;/&gt;&lt;wsp:rsid wsp:val=&quot;00356F6D&quot;/&gt;&lt;wsp:rsid wsp:val=&quot;00363ADD&quot;/&gt;&lt;wsp:rsid wsp:val=&quot;00377606&quot;/&gt;&lt;wsp:rsid wsp:val=&quot;00397920&quot;/&gt;&lt;wsp:rsid wsp:val=&quot;003A7027&quot;/&gt;&lt;wsp:rsid wsp:val=&quot;003D4770&quot;/&gt;&lt;wsp:rsid wsp:val=&quot;003D748C&quot;/&gt;&lt;wsp:rsid wsp:val=&quot;003F6A04&quot;/&gt;&lt;wsp:rsid wsp:val=&quot;00433B17&quot;/&gt;&lt;wsp:rsid wsp:val=&quot;004A0B3C&quot;/&gt;&lt;wsp:rsid wsp:val=&quot;004B15A9&quot;/&gt;&lt;wsp:rsid wsp:val=&quot;0057002D&quot;/&gt;&lt;wsp:rsid wsp:val=&quot;00573F73&quot;/&gt;&lt;wsp:rsid wsp:val=&quot;005D5243&quot;/&gt;&lt;wsp:rsid wsp:val=&quot;005E668B&quot;/&gt;&lt;wsp:rsid wsp:val=&quot;006132AA&quot;/&gt;&lt;wsp:rsid wsp:val=&quot;006174DF&quot;/&gt;&lt;wsp:rsid wsp:val=&quot;00650590&quot;/&gt;&lt;wsp:rsid wsp:val=&quot;006F0872&quot;/&gt;&lt;wsp:rsid wsp:val=&quot;00702358&quot;/&gt;&lt;wsp:rsid wsp:val=&quot;00734BB3&quot;/&gt;&lt;wsp:rsid wsp:val=&quot;0073603A&quot;/&gt;&lt;wsp:rsid wsp:val=&quot;00791924&quot;/&gt;&lt;wsp:rsid wsp:val=&quot;007B3BCD&quot;/&gt;&lt;wsp:rsid wsp:val=&quot;007B3F4A&quot;/&gt;&lt;wsp:rsid wsp:val=&quot;007F1B25&quot;/&gt;&lt;wsp:rsid wsp:val=&quot;00834C0C&quot;/&gt;&lt;wsp:rsid wsp:val=&quot;008432BD&quot;/&gt;&lt;wsp:rsid wsp:val=&quot;00852281&quot;/&gt;&lt;wsp:rsid wsp:val=&quot;008E435A&quot;/&gt;&lt;wsp:rsid wsp:val=&quot;008F3910&quot;/&gt;&lt;wsp:rsid wsp:val=&quot;0094275A&quot;/&gt;&lt;wsp:rsid wsp:val=&quot;009E482F&quot;/&gt;&lt;wsp:rsid wsp:val=&quot;00A13186&quot;/&gt;&lt;wsp:rsid wsp:val=&quot;00A839F0&quot;/&gt;&lt;wsp:rsid wsp:val=&quot;00B22F4A&quot;/&gt;&lt;wsp:rsid wsp:val=&quot;00B65804&quot;/&gt;&lt;wsp:rsid wsp:val=&quot;00B94A5D&quot;/&gt;&lt;wsp:rsid wsp:val=&quot;00BA33E3&quot;/&gt;&lt;wsp:rsid wsp:val=&quot;00C368E8&quot;/&gt;&lt;wsp:rsid wsp:val=&quot;00C518AF&quot;/&gt;&lt;wsp:rsid wsp:val=&quot;00C61974&quot;/&gt;&lt;wsp:rsid wsp:val=&quot;00C824E9&quot;/&gt;&lt;wsp:rsid wsp:val=&quot;00CB1BE5&quot;/&gt;&lt;wsp:rsid wsp:val=&quot;00D3630D&quot;/&gt;&lt;wsp:rsid wsp:val=&quot;00D423EA&quot;/&gt;&lt;wsp:rsid wsp:val=&quot;00D51CB8&quot;/&gt;&lt;wsp:rsid wsp:val=&quot;00DE0C32&quot;/&gt;&lt;wsp:rsid wsp:val=&quot;00E13B2D&quot;/&gt;&lt;wsp:rsid wsp:val=&quot;00E23FD8&quot;/&gt;&lt;wsp:rsid wsp:val=&quot;00E276A7&quot;/&gt;&lt;wsp:rsid wsp:val=&quot;00E433DF&quot;/&gt;&lt;wsp:rsid wsp:val=&quot;00E8266F&quot;/&gt;&lt;wsp:rsid wsp:val=&quot;00F066F7&quot;/&gt;&lt;wsp:rsid wsp:val=&quot;00F069BE&quot;/&gt;&lt;wsp:rsid wsp:val=&quot;00FB07DD&quot;/&gt;&lt;/wsp:rsids&gt;&lt;/w:docPr&gt;&lt;w:body&gt;&lt;w:p wsp:rsidR=&quot;00000000&quot; wsp:rsidRDefault=&quot;00C61974&quot;&gt;&lt;m:oMathPara&gt;&lt;m:oMath&gt;&lt;m:sSub&gt;&lt;m:sSubPr&gt;&lt;m:ctrlPr&gt;&lt;w:rPr&gt;&lt;w:rFonts w:ascii=&quot;Cambria Math&quot; w:h-ansi=&quot;Cambria Math&quot;/&gt;&lt;wx:font wx:val=&quot;Cambria Math&quot;/&gt;&lt;w:i-cs/&gt;&lt;w:sz-cs w:val=&quot;21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-cs w:val=&quot;21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sz-cs w:val=&quot;21&quot;/&gt;&lt;/w:rPr&gt;&lt;m:t&gt;2&lt;/m:t&gt;&lt;/m:r&gt;&lt;/m:sub&gt;&lt;/m:sSub&gt;&lt;m:sSubSup&gt;&lt;m:sSubSupPr&gt;&lt;m:ctrlPr&gt;&lt;w:rPr&gt;&lt;w:rFonts w:ascii=&quot;Cambria Math&quot; w:h-ansi=&quot;Cambria Math&quot;/&gt;&lt;wx:font wx:val=&quot;Cambria Math&quot;/&gt;&lt;w:i-cs/&gt;&lt;w:sz-cs w:val=&quot;21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-cs w:val=&quot;21&quot;/&gt;&lt;/w:rPr&gt;&lt;m:t&gt;O&lt;/m:t&gt;&lt;/m:r&gt;&lt;/m:e&gt;&lt;m:sub&gt;&lt;m:r&gt;&lt;m:rPr&gt;&lt;m:sty m:val=&quot;p&quot;/&gt;&lt;/m:rPr&gt;&lt;w:rPr&gt;&lt;w:rFonts w:ascii=&quot;Cambria Math&quot; w:h-ansi=&quot;Cambria Math&quot;/&gt;&lt;wx:font wx:val=&quot;Cambria Math&quot;/&gt;&lt;w:sz-cs w:val=&quot;21&quot;/&gt;&lt;/w:rPr&gt;&lt;m:t&gt;3&lt;/m:t&gt;&lt;/m:r&gt;&lt;/m:sub&gt;&lt;m:sup&gt;&lt;m:r&gt;&lt;m:rPr&gt;&lt;m:sty m:val=&quot;p&quot;/&gt;&lt;/m:rPr&gt;&lt;w:rPr&gt;&lt;w:rFonts w:ascii=&quot;Cambria Math&quot; w:h-ansi=&quot;Cambria Math&quot;/&gt;&lt;wx:font wx:val=&quot;Cambria Math&quot;/&gt;&lt;w:sz-cs w:val=&quot;21&quot;/&gt;&lt;/w:rPr&gt;&lt;m:t&gt;2-&lt;/m:t&gt;&lt;/m:r&gt;&lt;/m:sup&gt;&lt;/m:sSubSup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335" chromakey="#FFFFFF" o:title=" "/>
            <o:lock v:ext="edit" aspectratio="t"/>
            <w10:wrap type="none"/>
            <w10:anchorlock/>
          </v:shape>
        </w:pict>
      </w:r>
      <w:r>
        <w:rPr>
          <w:szCs w:val="21"/>
          <w:lang w:val="pt-BR"/>
        </w:rPr>
        <w:instrText xml:space="preserve"> </w:instrText>
      </w:r>
      <w:r>
        <w:rPr>
          <w:szCs w:val="21"/>
        </w:rPr>
        <w:fldChar w:fldCharType="separate"/>
      </w:r>
      <w:r>
        <w:object>
          <v:shape id="_x0000_i1186" o:spt="75" alt=" " type="#_x0000_t75" style="height:17.2pt;width:27.9pt;" o:ole="t" filled="f" o:preferrelative="t" stroked="f" coordsize="21600,21600">
            <v:path/>
            <v:fill on="f" focussize="0,0"/>
            <v:stroke on="f"/>
            <v:imagedata r:id="rId337" o:title=" "/>
            <o:lock v:ext="edit" aspectratio="t"/>
            <w10:wrap type="none"/>
            <w10:anchorlock/>
          </v:shape>
          <o:OLEObject Type="Embed" ProgID="Equation.DSMT4" ShapeID="_x0000_i1186" DrawAspect="Content" ObjectID="_1468075884" r:id="rId336">
            <o:LockedField>false</o:LockedField>
          </o:OLEObject>
        </w:object>
      </w:r>
      <w:r>
        <w:rPr>
          <w:szCs w:val="21"/>
        </w:rPr>
        <w:fldChar w:fldCharType="end"/>
      </w:r>
      <w:r>
        <w:rPr>
          <w:szCs w:val="21"/>
          <w:lang w:val="pt-BR"/>
        </w:rPr>
        <w:t>)=0.</w:t>
      </w:r>
      <w:r>
        <w:rPr>
          <w:rFonts w:hint="eastAsia"/>
          <w:szCs w:val="21"/>
          <w:lang w:val="pt-BR"/>
        </w:rPr>
        <w:t>2</w:t>
      </w:r>
      <w:r>
        <w:rPr>
          <w:szCs w:val="21"/>
          <w:lang w:val="pt-BR"/>
        </w:rPr>
        <w:t>0</w:t>
      </w:r>
      <w:r>
        <w:rPr>
          <w:rFonts w:hint="eastAsia"/>
          <w:szCs w:val="21"/>
          <w:lang w:val="pt-BR"/>
        </w:rPr>
        <w:t>00</w:t>
      </w:r>
      <w:r>
        <w:rPr>
          <w:szCs w:val="21"/>
          <w:lang w:val="pt-BR"/>
        </w:rPr>
        <w:t xml:space="preserve"> mol</w:t>
      </w:r>
      <w:r>
        <w:rPr>
          <w:rFonts w:hint="eastAsia"/>
          <w:szCs w:val="21"/>
          <w:lang w:val="pt-BR"/>
        </w:rPr>
        <w:t>·</w:t>
      </w:r>
      <w:r>
        <w:rPr>
          <w:szCs w:val="21"/>
          <w:lang w:val="pt-BR"/>
        </w:rPr>
        <w:t>L</w:t>
      </w:r>
      <w:r>
        <w:rPr>
          <w:szCs w:val="21"/>
          <w:vertAlign w:val="superscript"/>
          <w:lang w:val="pt-BR"/>
        </w:rPr>
        <w:t>−1</w:t>
      </w:r>
      <w:r>
        <w:rPr>
          <w:szCs w:val="21"/>
          <w:lang w:val="pl-PL"/>
        </w:rPr>
        <w:t>×</w:t>
      </w:r>
      <w:r>
        <w:rPr>
          <w:rFonts w:hint="eastAsia"/>
          <w:szCs w:val="21"/>
          <w:lang w:val="pt-BR"/>
        </w:rPr>
        <w:t>2</w:t>
      </w:r>
      <w:r>
        <w:rPr>
          <w:rFonts w:hint="eastAsia"/>
          <w:szCs w:val="21"/>
          <w:lang w:val="pl-PL"/>
        </w:rPr>
        <w:t>0.00</w:t>
      </w:r>
      <w:r>
        <w:rPr>
          <w:szCs w:val="21"/>
          <w:lang w:val="pl-PL"/>
        </w:rPr>
        <w:t>×10</w:t>
      </w:r>
      <w:r>
        <w:rPr>
          <w:szCs w:val="21"/>
          <w:vertAlign w:val="superscript"/>
          <w:lang w:val="pl-PL"/>
        </w:rPr>
        <w:t>-</w:t>
      </w:r>
      <w:r>
        <w:rPr>
          <w:rFonts w:hint="eastAsia"/>
          <w:szCs w:val="21"/>
          <w:vertAlign w:val="superscript"/>
          <w:lang w:val="pl-PL"/>
        </w:rPr>
        <w:t>3</w:t>
      </w:r>
      <w:r>
        <w:rPr>
          <w:szCs w:val="21"/>
          <w:lang w:val="pt-BR"/>
        </w:rPr>
        <w:t xml:space="preserve"> </w:t>
      </w:r>
      <w:r>
        <w:rPr>
          <w:szCs w:val="21"/>
          <w:lang w:val="pl-PL"/>
        </w:rPr>
        <w:t>L=</w:t>
      </w:r>
      <w:r>
        <w:rPr>
          <w:rFonts w:hint="eastAsia"/>
          <w:szCs w:val="21"/>
          <w:lang w:val="pt-BR"/>
        </w:rPr>
        <w:t>4</w:t>
      </w:r>
      <w:r>
        <w:rPr>
          <w:rFonts w:hint="eastAsia"/>
          <w:szCs w:val="21"/>
          <w:lang w:val="pl-PL"/>
        </w:rPr>
        <w:t>.000</w:t>
      </w:r>
      <w:r>
        <w:rPr>
          <w:szCs w:val="21"/>
          <w:lang w:val="pl-PL"/>
        </w:rPr>
        <w:t>×10</w:t>
      </w:r>
      <w:r>
        <w:rPr>
          <w:szCs w:val="21"/>
          <w:vertAlign w:val="superscript"/>
          <w:lang w:val="pl-PL"/>
        </w:rPr>
        <w:t>-</w:t>
      </w:r>
      <w:r>
        <w:rPr>
          <w:rFonts w:hint="eastAsia"/>
          <w:szCs w:val="21"/>
          <w:vertAlign w:val="superscript"/>
          <w:lang w:val="pt-BR"/>
        </w:rPr>
        <w:t>3</w:t>
      </w:r>
      <w:r>
        <w:rPr>
          <w:szCs w:val="21"/>
          <w:lang w:val="pt-BR"/>
        </w:rPr>
        <w:t xml:space="preserve"> mol</w:t>
      </w:r>
    </w:p>
    <w:p>
      <w:pPr>
        <w:adjustRightInd w:val="0"/>
        <w:snapToGrid w:val="0"/>
        <w:ind w:left="105" w:leftChars="50" w:firstLine="420" w:firstLineChars="200"/>
        <w:jc w:val="left"/>
        <w:textAlignment w:val="center"/>
        <w:rPr>
          <w:szCs w:val="21"/>
          <w:vertAlign w:val="superscript"/>
          <w:lang w:val="pt-BR"/>
        </w:rPr>
      </w:pPr>
      <w:r>
        <w:rPr>
          <w:rFonts w:hint="eastAsia"/>
          <w:szCs w:val="21"/>
        </w:rPr>
        <w:t>根据反应关系式</w:t>
      </w:r>
      <w:r>
        <w:rPr>
          <w:rFonts w:hint="eastAsia"/>
          <w:szCs w:val="21"/>
          <w:lang w:val="pt-BR"/>
        </w:rPr>
        <w:t>：</w:t>
      </w:r>
      <w:r>
        <w:object>
          <v:shape id="_x0000_i1187" o:spt="75" alt=" " type="#_x0000_t75" style="height:17.2pt;width:30.6pt;" o:ole="t" filled="f" o:preferrelative="t" stroked="f" coordsize="21600,21600">
            <v:path/>
            <v:fill on="f" focussize="0,0"/>
            <v:stroke on="f"/>
            <v:imagedata r:id="rId339" o:title=" "/>
            <o:lock v:ext="edit" aspectratio="t"/>
            <w10:wrap type="none"/>
            <w10:anchorlock/>
          </v:shape>
          <o:OLEObject Type="Embed" ProgID="Equation.DSMT4" ShapeID="_x0000_i1187" DrawAspect="Content" ObjectID="_1468075885" r:id="rId338">
            <o:LockedField>false</o:LockedField>
          </o:OLEObject>
        </w:object>
      </w:r>
      <w:r>
        <w:rPr>
          <w:szCs w:val="21"/>
          <w:lang w:val="pt-BR"/>
        </w:rPr>
        <w:t>~</w:t>
      </w:r>
      <w:r>
        <w:object>
          <v:shape id="_x0000_i1188" o:spt="75" alt=" " type="#_x0000_t75" style="height:17.2pt;width:30.6pt;" o:ole="t" filled="f" o:preferrelative="t" stroked="f" coordsize="21600,21600">
            <v:path/>
            <v:fill on="f" focussize="0,0"/>
            <v:stroke on="f"/>
            <v:imagedata r:id="rId341" o:title=" "/>
            <o:lock v:ext="edit" aspectratio="t"/>
            <w10:wrap type="none"/>
            <w10:anchorlock/>
          </v:shape>
          <o:OLEObject Type="Embed" ProgID="Equation.DSMT4" ShapeID="_x0000_i1188" DrawAspect="Content" ObjectID="_1468075886" r:id="rId340">
            <o:LockedField>false</o:LockedField>
          </o:OLEObject>
        </w:object>
      </w:r>
      <w:r>
        <w:rPr>
          <w:szCs w:val="21"/>
          <w:lang w:val="pt-BR"/>
        </w:rPr>
        <w:t>~</w:t>
      </w:r>
      <w:r>
        <w:object>
          <v:shape id="_x0000_i1189" o:spt="75" alt=" " type="#_x0000_t75" style="height:16.3pt;width:10.8pt;" o:ole="t" filled="f" o:preferrelative="t" stroked="f" coordsize="21600,21600">
            <v:path/>
            <v:fill on="f" focussize="0,0"/>
            <v:stroke on="f"/>
            <v:imagedata r:id="rId343" o:title=" "/>
            <o:lock v:ext="edit" aspectratio="t"/>
            <w10:wrap type="none"/>
            <w10:anchorlock/>
          </v:shape>
          <o:OLEObject Type="Embed" ProgID="Equation.DSMT4" ShapeID="_x0000_i1189" DrawAspect="Content" ObjectID="_1468075887" r:id="rId342">
            <o:LockedField>false</o:LockedField>
          </o:OLEObject>
        </w:object>
      </w:r>
      <w:r>
        <w:rPr>
          <w:szCs w:val="21"/>
          <w:lang w:val="pt-BR"/>
        </w:rPr>
        <w:t>~</w:t>
      </w:r>
      <w:r>
        <w:object>
          <v:shape id="_x0000_i1190" o:spt="75" alt=" " type="#_x0000_t75" style="height:17.2pt;width:33.3pt;" o:ole="t" filled="f" o:preferrelative="t" stroked="f" coordsize="21600,21600">
            <v:path/>
            <v:fill on="f" focussize="0,0"/>
            <v:stroke on="f"/>
            <v:imagedata r:id="rId345" o:title=" "/>
            <o:lock v:ext="edit" aspectratio="t"/>
            <w10:wrap type="none"/>
            <w10:anchorlock/>
          </v:shape>
          <o:OLEObject Type="Embed" ProgID="Equation.DSMT4" ShapeID="_x0000_i1190" DrawAspect="Content" ObjectID="_1468075888" r:id="rId344">
            <o:LockedField>false</o:LockedField>
          </o:OLEObject>
        </w:object>
      </w:r>
    </w:p>
    <w:p>
      <w:pPr>
        <w:adjustRightInd w:val="0"/>
        <w:snapToGrid w:val="0"/>
        <w:spacing w:line="288" w:lineRule="auto"/>
        <w:ind w:left="525" w:leftChars="250"/>
        <w:jc w:val="left"/>
        <w:textAlignment w:val="center"/>
        <w:rPr>
          <w:szCs w:val="21"/>
          <w:lang w:val="pt-BR"/>
        </w:rPr>
      </w:pPr>
      <w:r>
        <w:rPr>
          <w:szCs w:val="21"/>
        </w:rPr>
        <w:t>则</w:t>
      </w:r>
      <w:r>
        <w:rPr>
          <w:rFonts w:hint="eastAsia"/>
          <w:szCs w:val="21"/>
          <w:lang w:val="pt-BR"/>
        </w:rPr>
        <w:t>n(ClO</w:t>
      </w:r>
      <w:r>
        <w:rPr>
          <w:rFonts w:hint="eastAsia"/>
          <w:szCs w:val="21"/>
          <w:vertAlign w:val="subscript"/>
          <w:lang w:val="pt-BR"/>
        </w:rPr>
        <w:t>2</w:t>
      </w:r>
      <w:r>
        <w:rPr>
          <w:rFonts w:hint="eastAsia"/>
          <w:szCs w:val="21"/>
          <w:lang w:val="pt-BR"/>
        </w:rPr>
        <w:t>)=4.000</w:t>
      </w:r>
      <w:r>
        <w:rPr>
          <w:szCs w:val="21"/>
          <w:lang w:val="pl-PL"/>
        </w:rPr>
        <w:t>×10</w:t>
      </w:r>
      <w:r>
        <w:rPr>
          <w:szCs w:val="21"/>
          <w:vertAlign w:val="superscript"/>
          <w:lang w:val="pl-PL"/>
        </w:rPr>
        <w:t>-</w:t>
      </w:r>
      <w:r>
        <w:rPr>
          <w:rFonts w:hint="eastAsia"/>
          <w:szCs w:val="21"/>
          <w:vertAlign w:val="superscript"/>
          <w:lang w:val="pt-BR"/>
        </w:rPr>
        <w:t xml:space="preserve">3 </w:t>
      </w:r>
      <w:r>
        <w:rPr>
          <w:szCs w:val="21"/>
          <w:lang w:val="pt-BR"/>
        </w:rPr>
        <w:t>mol</w:t>
      </w:r>
      <w:r>
        <w:rPr>
          <w:rFonts w:hint="eastAsia"/>
          <w:szCs w:val="21"/>
          <w:lang w:val="pt-BR"/>
        </w:rPr>
        <w:t>（2</w:t>
      </w:r>
      <w:r>
        <w:rPr>
          <w:rFonts w:hint="eastAsia"/>
          <w:szCs w:val="21"/>
        </w:rPr>
        <w:t>分</w:t>
      </w:r>
      <w:r>
        <w:rPr>
          <w:rFonts w:hint="eastAsia"/>
          <w:szCs w:val="21"/>
          <w:lang w:val="pt-BR"/>
        </w:rPr>
        <w:t xml:space="preserve">）  </w:t>
      </w:r>
    </w:p>
    <w:p>
      <w:pPr>
        <w:adjustRightInd w:val="0"/>
        <w:snapToGrid w:val="0"/>
        <w:spacing w:line="288" w:lineRule="auto"/>
        <w:ind w:left="525" w:leftChars="250"/>
        <w:jc w:val="left"/>
        <w:textAlignment w:val="center"/>
        <w:rPr>
          <w:szCs w:val="21"/>
          <w:lang w:val="pt-BR"/>
        </w:rPr>
      </w:pPr>
      <w:r>
        <w:rPr>
          <w:rFonts w:hint="eastAsia"/>
          <w:szCs w:val="21"/>
          <w:lang w:val="pt-BR"/>
        </w:rPr>
        <w:t>m(ClO</w:t>
      </w:r>
      <w:r>
        <w:rPr>
          <w:rFonts w:hint="eastAsia"/>
          <w:szCs w:val="21"/>
          <w:vertAlign w:val="subscript"/>
          <w:lang w:val="pt-BR"/>
        </w:rPr>
        <w:t>2</w:t>
      </w:r>
      <w:r>
        <w:rPr>
          <w:rFonts w:hint="eastAsia"/>
          <w:szCs w:val="21"/>
          <w:lang w:val="pt-BR"/>
        </w:rPr>
        <w:t>)=4.000</w:t>
      </w:r>
      <w:r>
        <w:rPr>
          <w:szCs w:val="21"/>
          <w:lang w:val="pl-PL"/>
        </w:rPr>
        <w:t>×10</w:t>
      </w:r>
      <w:r>
        <w:rPr>
          <w:szCs w:val="21"/>
          <w:vertAlign w:val="superscript"/>
          <w:lang w:val="pl-PL"/>
        </w:rPr>
        <w:t>-</w:t>
      </w:r>
      <w:r>
        <w:rPr>
          <w:rFonts w:hint="eastAsia"/>
          <w:szCs w:val="21"/>
          <w:vertAlign w:val="superscript"/>
          <w:lang w:val="pt-BR"/>
        </w:rPr>
        <w:t xml:space="preserve">3 </w:t>
      </w:r>
      <w:r>
        <w:rPr>
          <w:szCs w:val="21"/>
          <w:lang w:val="pt-BR"/>
        </w:rPr>
        <w:t>mol×67.5</w:t>
      </w:r>
      <w:r>
        <w:rPr>
          <w:rFonts w:hint="eastAsia"/>
          <w:szCs w:val="21"/>
          <w:lang w:val="pt-BR"/>
        </w:rPr>
        <w:t xml:space="preserve"> </w:t>
      </w:r>
      <w:r>
        <w:rPr>
          <w:szCs w:val="21"/>
          <w:lang w:val="pt-BR"/>
        </w:rPr>
        <w:t>g</w:t>
      </w:r>
      <w:r>
        <w:rPr>
          <w:rFonts w:hint="eastAsia"/>
          <w:szCs w:val="21"/>
          <w:lang w:val="pt-BR"/>
        </w:rPr>
        <w:t>·mol</w:t>
      </w:r>
      <w:r>
        <w:rPr>
          <w:szCs w:val="21"/>
          <w:vertAlign w:val="superscript"/>
          <w:lang w:val="pt-BR"/>
        </w:rPr>
        <w:t>−1</w:t>
      </w:r>
      <w:r>
        <w:rPr>
          <w:rFonts w:hint="eastAsia"/>
          <w:szCs w:val="21"/>
          <w:vertAlign w:val="superscript"/>
          <w:lang w:val="pt-BR"/>
        </w:rPr>
        <w:t xml:space="preserve"> </w:t>
      </w:r>
      <w:r>
        <w:rPr>
          <w:szCs w:val="21"/>
          <w:lang w:val="pt-BR"/>
        </w:rPr>
        <w:t>×</w:t>
      </w:r>
      <w:r>
        <w:rPr>
          <w:szCs w:val="21"/>
          <w:lang w:val="pl-PL"/>
        </w:rPr>
        <w:t>10</w:t>
      </w:r>
      <w:r>
        <w:rPr>
          <w:rFonts w:hint="eastAsia"/>
          <w:szCs w:val="21"/>
          <w:vertAlign w:val="superscript"/>
          <w:lang w:val="pt-BR"/>
        </w:rPr>
        <w:t xml:space="preserve">3 </w:t>
      </w:r>
      <w:r>
        <w:rPr>
          <w:rFonts w:hint="eastAsia"/>
          <w:szCs w:val="21"/>
          <w:lang w:val="pt-BR"/>
        </w:rPr>
        <w:t>mg·g</w:t>
      </w:r>
      <w:r>
        <w:rPr>
          <w:szCs w:val="21"/>
          <w:vertAlign w:val="superscript"/>
          <w:lang w:val="pt-BR"/>
        </w:rPr>
        <w:t>−1</w:t>
      </w:r>
      <w:r>
        <w:rPr>
          <w:rFonts w:hint="eastAsia"/>
          <w:szCs w:val="21"/>
          <w:lang w:val="pt-BR"/>
        </w:rPr>
        <w:t>= 270 mg（2</w:t>
      </w:r>
      <w:r>
        <w:rPr>
          <w:rFonts w:hint="eastAsia"/>
          <w:szCs w:val="21"/>
        </w:rPr>
        <w:t>分</w:t>
      </w:r>
      <w:r>
        <w:rPr>
          <w:rFonts w:hint="eastAsia"/>
          <w:szCs w:val="21"/>
          <w:lang w:val="pt-BR"/>
        </w:rPr>
        <w:t>）</w:t>
      </w:r>
    </w:p>
    <w:p>
      <w:pPr>
        <w:adjustRightInd w:val="0"/>
        <w:snapToGrid w:val="0"/>
        <w:spacing w:line="288" w:lineRule="auto"/>
        <w:ind w:left="525" w:leftChars="250"/>
        <w:jc w:val="left"/>
        <w:textAlignment w:val="center"/>
        <w:rPr>
          <w:szCs w:val="21"/>
          <w:lang w:val="pt-BR"/>
        </w:rPr>
      </w:pPr>
      <w:r>
        <w:rPr>
          <w:rFonts w:hint="eastAsia"/>
          <w:position w:val="-24"/>
          <w:szCs w:val="21"/>
        </w:rPr>
        <w:object>
          <v:shape id="_x0000_i1191" o:spt="75" alt=" " type="#_x0000_t75" style="height:26.25pt;width:142.95pt;" o:ole="t" filled="f" o:preferrelative="t" stroked="f" coordsize="21600,21600">
            <v:path/>
            <v:fill on="f" focussize="0,0"/>
            <v:stroke on="f"/>
            <v:imagedata r:id="rId347" o:title=" "/>
            <o:lock v:ext="edit" aspectratio="t"/>
            <w10:wrap type="none"/>
            <w10:anchorlock/>
          </v:shape>
          <o:OLEObject Type="Embed" ProgID="Equation.KSEE3" ShapeID="_x0000_i1191" DrawAspect="Content" ObjectID="_1468075889" r:id="rId346">
            <o:LockedField>false</o:LockedField>
          </o:OLEObject>
        </w:object>
      </w:r>
      <w:r>
        <w:rPr>
          <w:rFonts w:hint="eastAsia"/>
          <w:position w:val="-24"/>
          <w:szCs w:val="21"/>
          <w:lang w:val="pt-BR"/>
        </w:rPr>
        <w:t>（1</w:t>
      </w:r>
      <w:r>
        <w:rPr>
          <w:rFonts w:hint="eastAsia"/>
          <w:position w:val="-24"/>
          <w:szCs w:val="21"/>
        </w:rPr>
        <w:t>分</w:t>
      </w:r>
      <w:r>
        <w:rPr>
          <w:rFonts w:hint="eastAsia"/>
          <w:position w:val="-24"/>
          <w:szCs w:val="21"/>
          <w:lang w:val="pt-BR"/>
        </w:rPr>
        <w:t xml:space="preserve">） </w:t>
      </w:r>
    </w:p>
    <w:p>
      <w:pPr>
        <w:adjustRightInd w:val="0"/>
        <w:snapToGrid w:val="0"/>
        <w:spacing w:line="288" w:lineRule="auto"/>
        <w:rPr>
          <w:szCs w:val="21"/>
          <w:lang w:val="pt-BR"/>
        </w:rPr>
      </w:pPr>
      <w:r>
        <w:rPr>
          <w:rFonts w:hint="eastAsia"/>
          <w:szCs w:val="21"/>
          <w:lang w:val="pt-BR"/>
        </w:rPr>
        <w:t>17</w:t>
      </w:r>
      <w:r>
        <w:rPr>
          <w:szCs w:val="21"/>
          <w:lang w:val="pt-BR"/>
        </w:rPr>
        <w:t>．</w:t>
      </w:r>
      <w:r>
        <w:rPr>
          <w:rFonts w:hint="eastAsia"/>
          <w:szCs w:val="21"/>
          <w:lang w:val="pt-BR"/>
        </w:rPr>
        <w:t>（16</w:t>
      </w:r>
      <w:r>
        <w:rPr>
          <w:rFonts w:hint="eastAsia"/>
          <w:szCs w:val="21"/>
        </w:rPr>
        <w:t>分</w:t>
      </w:r>
      <w:r>
        <w:rPr>
          <w:rFonts w:hint="eastAsia"/>
          <w:szCs w:val="21"/>
          <w:lang w:val="pt-BR"/>
        </w:rPr>
        <w:t>）</w:t>
      </w:r>
    </w:p>
    <w:p>
      <w:pPr>
        <w:pStyle w:val="2"/>
        <w:tabs>
          <w:tab w:val="left" w:pos="4253"/>
        </w:tabs>
        <w:adjustRightInd w:val="0"/>
        <w:snapToGrid w:val="0"/>
        <w:spacing w:line="288" w:lineRule="auto"/>
        <w:rPr>
          <w:rFonts w:ascii="Times New Roman" w:hAnsi="Times New Roman"/>
          <w:sz w:val="21"/>
          <w:lang w:val="pt-BR"/>
        </w:rPr>
      </w:pPr>
      <w:r>
        <w:rPr>
          <w:rFonts w:hint="eastAsia" w:ascii="Times New Roman" w:hAnsi="Times New Roman" w:cs="宋体"/>
          <w:sz w:val="21"/>
          <w:lang w:val="pt-BR"/>
        </w:rPr>
        <w:t xml:space="preserve">Ⅰ </w:t>
      </w:r>
      <w:r>
        <w:rPr>
          <w:rFonts w:hint="eastAsia" w:ascii="Times New Roman" w:hAnsi="Times New Roman" w:cs="宋体"/>
          <w:position w:val="-24"/>
          <w:sz w:val="21"/>
        </w:rPr>
        <w:object>
          <v:shape id="_x0000_i1192" o:spt="75" alt=" " type="#_x0000_t75" style="height:30.75pt;width:27.75pt;" o:ole="t" filled="f" o:preferrelative="t" stroked="f" coordsize="21600,21600">
            <v:path/>
            <v:fill on="f" focussize="0,0"/>
            <v:stroke on="f"/>
            <v:imagedata r:id="rId349" o:title=" "/>
            <o:lock v:ext="edit" aspectratio="t"/>
            <w10:wrap type="none"/>
            <w10:anchorlock/>
          </v:shape>
          <o:OLEObject Type="Embed" ProgID="Equation.KSEE3" ShapeID="_x0000_i1192" DrawAspect="Content" ObjectID="_1468075890" r:id="rId348">
            <o:LockedField>false</o:LockedField>
          </o:OLEObject>
        </w:object>
      </w:r>
      <w:r>
        <w:rPr>
          <w:rFonts w:hint="eastAsia" w:ascii="Times New Roman" w:hAnsi="Times New Roman" w:cs="Arial"/>
          <w:lang w:val="pt-BR"/>
        </w:rPr>
        <w:t>（2</w:t>
      </w:r>
      <w:r>
        <w:rPr>
          <w:rFonts w:hint="eastAsia" w:ascii="Times New Roman" w:hAnsi="Times New Roman" w:cs="Arial"/>
        </w:rPr>
        <w:t>分</w:t>
      </w:r>
      <w:r>
        <w:rPr>
          <w:rFonts w:hint="eastAsia" w:ascii="Times New Roman" w:hAnsi="Times New Roman" w:cs="Arial"/>
          <w:lang w:val="pt-BR"/>
        </w:rPr>
        <w:t>）</w:t>
      </w:r>
    </w:p>
    <w:p>
      <w:pPr>
        <w:pStyle w:val="2"/>
        <w:tabs>
          <w:tab w:val="left" w:pos="4253"/>
        </w:tabs>
        <w:adjustRightInd w:val="0"/>
        <w:snapToGrid w:val="0"/>
        <w:spacing w:line="288" w:lineRule="auto"/>
        <w:rPr>
          <w:rFonts w:ascii="Times New Roman" w:hAnsi="Times New Roman"/>
          <w:sz w:val="21"/>
          <w:lang w:val="pt-BR"/>
        </w:rPr>
      </w:pPr>
      <w:r>
        <w:rPr>
          <w:rFonts w:hint="eastAsia" w:ascii="Times New Roman" w:hAnsi="Times New Roman" w:cs="宋体"/>
          <w:sz w:val="21"/>
          <w:lang w:val="pt-BR"/>
        </w:rPr>
        <w:t>Ⅱ（1）</w:t>
      </w:r>
      <w:r>
        <w:rPr>
          <w:rFonts w:hint="eastAsia" w:ascii="Times New Roman" w:hAnsi="Times New Roman" w:cs="宋体"/>
          <w:sz w:val="21"/>
        </w:rPr>
        <w:t>逆流吸收更完全</w:t>
      </w:r>
      <w:r>
        <w:rPr>
          <w:rFonts w:hint="eastAsia" w:ascii="Times New Roman" w:hAnsi="Times New Roman" w:cs="Arial"/>
          <w:lang w:val="pt-BR"/>
        </w:rPr>
        <w:t>（2</w:t>
      </w:r>
      <w:r>
        <w:rPr>
          <w:rFonts w:hint="eastAsia" w:ascii="Times New Roman" w:hAnsi="Times New Roman" w:cs="Arial"/>
        </w:rPr>
        <w:t>分</w:t>
      </w:r>
      <w:r>
        <w:rPr>
          <w:rFonts w:hint="eastAsia" w:ascii="Times New Roman" w:hAnsi="Times New Roman" w:cs="Arial"/>
          <w:lang w:val="pt-BR"/>
        </w:rPr>
        <w:t>）</w:t>
      </w:r>
      <w:r>
        <w:rPr>
          <w:rFonts w:hint="eastAsia" w:ascii="Times New Roman" w:hAnsi="Times New Roman" w:cs="宋体"/>
          <w:sz w:val="21"/>
          <w:lang w:val="pt-BR"/>
        </w:rPr>
        <w:t xml:space="preserve"> </w:t>
      </w:r>
      <w:r>
        <w:rPr>
          <w:rFonts w:ascii="Times New Roman" w:hAnsi="Times New Roman" w:cs="宋体"/>
          <w:sz w:val="21"/>
          <w:lang w:val="pt-BR"/>
        </w:rPr>
        <w:t xml:space="preserve"> </w:t>
      </w:r>
      <w:r>
        <w:rPr>
          <w:rFonts w:hint="eastAsia" w:ascii="Times New Roman" w:hAnsi="Times New Roman" w:cs="宋体"/>
          <w:sz w:val="21"/>
          <w:lang w:val="pt-BR"/>
        </w:rPr>
        <w:t xml:space="preserve">   </w:t>
      </w:r>
      <w:r>
        <w:rPr>
          <w:rFonts w:ascii="Times New Roman" w:hAnsi="Times New Roman" w:cs="宋体"/>
          <w:sz w:val="21"/>
          <w:lang w:val="pt-BR"/>
        </w:rPr>
        <w:t xml:space="preserve">  </w:t>
      </w:r>
      <w:r>
        <w:rPr>
          <w:rFonts w:hint="eastAsia" w:ascii="Times New Roman" w:hAnsi="Times New Roman" w:cs="宋体"/>
          <w:sz w:val="21"/>
          <w:lang w:val="pt-BR"/>
        </w:rPr>
        <w:t>MnO</w:t>
      </w:r>
      <w:r>
        <w:rPr>
          <w:rFonts w:hint="eastAsia" w:ascii="Times New Roman" w:hAnsi="Times New Roman" w:cs="宋体"/>
          <w:sz w:val="21"/>
          <w:vertAlign w:val="subscript"/>
          <w:lang w:val="pt-BR"/>
        </w:rPr>
        <w:t>2</w:t>
      </w:r>
      <w:r>
        <w:rPr>
          <w:rFonts w:hint="eastAsia" w:ascii="Times New Roman" w:hAnsi="Times New Roman" w:cs="宋体"/>
          <w:sz w:val="21"/>
          <w:lang w:val="pt-BR"/>
        </w:rPr>
        <w:t>+SO</w:t>
      </w:r>
      <w:r>
        <w:rPr>
          <w:rFonts w:hint="eastAsia" w:ascii="Times New Roman" w:hAnsi="Times New Roman" w:cs="宋体"/>
          <w:sz w:val="21"/>
          <w:vertAlign w:val="subscript"/>
          <w:lang w:val="pt-BR"/>
        </w:rPr>
        <w:t>2</w:t>
      </w:r>
      <w:r>
        <w:rPr>
          <w:rFonts w:hint="eastAsia" w:ascii="Times New Roman" w:hAnsi="Times New Roman" w:cs="宋体"/>
          <w:sz w:val="21"/>
          <w:lang w:val="pt-BR"/>
        </w:rPr>
        <w:t>=MnSO</w:t>
      </w:r>
      <w:r>
        <w:rPr>
          <w:rFonts w:hint="eastAsia" w:ascii="Times New Roman" w:hAnsi="Times New Roman" w:cs="宋体"/>
          <w:sz w:val="21"/>
          <w:vertAlign w:val="subscript"/>
          <w:lang w:val="pt-BR"/>
        </w:rPr>
        <w:t>4</w:t>
      </w:r>
      <w:r>
        <w:rPr>
          <w:rFonts w:hint="eastAsia" w:ascii="Times New Roman" w:hAnsi="Times New Roman" w:cs="Arial"/>
          <w:lang w:val="pt-BR"/>
        </w:rPr>
        <w:t>（3</w:t>
      </w:r>
      <w:r>
        <w:rPr>
          <w:rFonts w:hint="eastAsia" w:ascii="Times New Roman" w:hAnsi="Times New Roman" w:cs="Arial"/>
        </w:rPr>
        <w:t>分</w:t>
      </w:r>
      <w:r>
        <w:rPr>
          <w:rFonts w:hint="eastAsia" w:ascii="Times New Roman" w:hAnsi="Times New Roman" w:cs="Arial"/>
          <w:lang w:val="pt-BR"/>
        </w:rPr>
        <w:t>）</w:t>
      </w:r>
    </w:p>
    <w:p>
      <w:pPr>
        <w:pStyle w:val="2"/>
        <w:numPr>
          <w:ilvl w:val="0"/>
          <w:numId w:val="1"/>
        </w:numPr>
        <w:tabs>
          <w:tab w:val="left" w:pos="4253"/>
        </w:tabs>
        <w:adjustRightInd w:val="0"/>
        <w:snapToGrid w:val="0"/>
        <w:spacing w:line="288" w:lineRule="auto"/>
        <w:ind w:firstLine="210" w:firstLineChars="100"/>
        <w:rPr>
          <w:rFonts w:ascii="Times New Roman" w:hAnsi="Times New Roman" w:cs="宋体"/>
          <w:sz w:val="21"/>
        </w:rPr>
      </w:pPr>
      <w:r>
        <w:rPr>
          <w:rFonts w:hint="eastAsia" w:ascii="Times New Roman" w:hAnsi="Times New Roman"/>
          <w:sz w:val="21"/>
          <w:lang w:val="pt-BR"/>
        </w:rPr>
        <w:t>①</w:t>
      </w:r>
      <w:r>
        <w:rPr>
          <w:rFonts w:hint="eastAsia" w:ascii="Times New Roman" w:hAnsi="Times New Roman"/>
          <w:kern w:val="2"/>
          <w:sz w:val="21"/>
        </w:rPr>
        <w:t>体系中SO</w:t>
      </w:r>
      <w:r>
        <w:rPr>
          <w:rFonts w:hint="eastAsia" w:ascii="Times New Roman" w:hAnsi="Times New Roman"/>
          <w:kern w:val="2"/>
          <w:sz w:val="21"/>
          <w:vertAlign w:val="subscript"/>
        </w:rPr>
        <w:t>2</w:t>
      </w:r>
      <w:r>
        <w:rPr>
          <w:rFonts w:hint="eastAsia" w:ascii="Times New Roman" w:hAnsi="Times New Roman"/>
          <w:kern w:val="2"/>
          <w:sz w:val="21"/>
        </w:rPr>
        <w:t>与O</w:t>
      </w:r>
      <w:r>
        <w:rPr>
          <w:rFonts w:hint="eastAsia" w:ascii="Times New Roman" w:hAnsi="Times New Roman"/>
          <w:kern w:val="2"/>
          <w:sz w:val="21"/>
          <w:vertAlign w:val="subscript"/>
        </w:rPr>
        <w:t>2</w:t>
      </w:r>
      <w:r>
        <w:rPr>
          <w:rFonts w:hint="eastAsia" w:ascii="Times New Roman" w:hAnsi="Times New Roman"/>
          <w:kern w:val="2"/>
          <w:sz w:val="21"/>
        </w:rPr>
        <w:t>反应生成硫酸</w:t>
      </w:r>
      <w:r>
        <w:rPr>
          <w:rFonts w:hint="eastAsia" w:ascii="Times New Roman" w:hAnsi="Times New Roman" w:cs="Arial"/>
        </w:rPr>
        <w:t>（3分）</w:t>
      </w:r>
    </w:p>
    <w:p>
      <w:pPr>
        <w:pStyle w:val="2"/>
        <w:tabs>
          <w:tab w:val="left" w:pos="4253"/>
        </w:tabs>
        <w:adjustRightInd w:val="0"/>
        <w:snapToGrid w:val="0"/>
        <w:spacing w:line="288" w:lineRule="auto"/>
        <w:ind w:firstLine="735" w:firstLineChars="350"/>
        <w:rPr>
          <w:sz w:val="21"/>
          <w:lang w:val="pt-BR"/>
        </w:rPr>
      </w:pPr>
      <w:r>
        <w:rPr>
          <w:rFonts w:hint="eastAsia"/>
          <w:sz w:val="21"/>
          <w:lang w:val="pt-BR"/>
        </w:rPr>
        <w:t>②生成的</w:t>
      </w:r>
      <w:r>
        <w:rPr>
          <w:rFonts w:ascii="Times New Roman" w:hAnsi="Times New Roman"/>
          <w:sz w:val="21"/>
          <w:lang w:val="pt-BR"/>
        </w:rPr>
        <w:t>Mn</w:t>
      </w:r>
      <w:r>
        <w:rPr>
          <w:rFonts w:ascii="Times New Roman" w:hAnsi="Times New Roman"/>
          <w:sz w:val="21"/>
          <w:vertAlign w:val="superscript"/>
          <w:lang w:val="pt-BR"/>
        </w:rPr>
        <w:t>2+</w:t>
      </w:r>
      <w:r>
        <w:rPr>
          <w:rFonts w:hint="eastAsia"/>
          <w:sz w:val="21"/>
          <w:lang w:val="pt-BR"/>
        </w:rPr>
        <w:t>催化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z w:val="21"/>
          <w:vertAlign w:val="subscript"/>
        </w:rPr>
        <w:t>2</w:t>
      </w:r>
      <w:r>
        <w:rPr>
          <w:rFonts w:hint="eastAsia"/>
          <w:sz w:val="21"/>
          <w:lang w:val="pt-BR"/>
        </w:rPr>
        <w:t>氧化</w:t>
      </w:r>
      <w:r>
        <w:rPr>
          <w:rFonts w:hint="eastAsia" w:ascii="Times New Roman" w:hAnsi="Times New Roman"/>
          <w:sz w:val="21"/>
          <w:lang w:val="pt-BR"/>
        </w:rPr>
        <w:t>SO</w:t>
      </w:r>
      <w:r>
        <w:rPr>
          <w:rFonts w:hint="eastAsia" w:ascii="Times New Roman" w:hAnsi="Times New Roman"/>
          <w:sz w:val="21"/>
          <w:vertAlign w:val="subscript"/>
          <w:lang w:val="pt-BR"/>
        </w:rPr>
        <w:t>2</w:t>
      </w:r>
      <w:r>
        <w:rPr>
          <w:rFonts w:hint="eastAsia"/>
          <w:sz w:val="21"/>
          <w:lang w:val="pt-BR"/>
        </w:rPr>
        <w:t>生成</w:t>
      </w:r>
      <w:r>
        <w:rPr>
          <w:rFonts w:hint="eastAsia" w:ascii="Times New Roman" w:hAnsi="Times New Roman"/>
          <w:sz w:val="21"/>
          <w:lang w:val="pt-BR"/>
        </w:rPr>
        <w:t>H</w:t>
      </w:r>
      <w:r>
        <w:rPr>
          <w:rFonts w:hint="eastAsia" w:ascii="Times New Roman" w:hAnsi="Times New Roman"/>
          <w:sz w:val="21"/>
          <w:vertAlign w:val="subscript"/>
          <w:lang w:val="pt-BR"/>
        </w:rPr>
        <w:t>2</w:t>
      </w:r>
      <w:r>
        <w:rPr>
          <w:rFonts w:hint="eastAsia" w:ascii="Times New Roman" w:hAnsi="Times New Roman"/>
          <w:sz w:val="21"/>
          <w:lang w:val="pt-BR"/>
        </w:rPr>
        <w:t>SO</w:t>
      </w:r>
      <w:r>
        <w:rPr>
          <w:rFonts w:hint="eastAsia" w:ascii="Times New Roman" w:hAnsi="Times New Roman"/>
          <w:sz w:val="21"/>
          <w:vertAlign w:val="subscript"/>
          <w:lang w:val="pt-BR"/>
        </w:rPr>
        <w:t>4</w:t>
      </w:r>
      <w:r>
        <w:rPr>
          <w:rFonts w:hint="eastAsia"/>
          <w:sz w:val="21"/>
          <w:lang w:val="pt-BR"/>
        </w:rPr>
        <w:t>的反应</w:t>
      </w:r>
      <w:r>
        <w:rPr>
          <w:rFonts w:hint="eastAsia" w:ascii="Times New Roman" w:hAnsi="Times New Roman" w:cs="Arial"/>
        </w:rPr>
        <w:t>（3分）</w:t>
      </w:r>
    </w:p>
    <w:p>
      <w:pPr>
        <w:adjustRightInd w:val="0"/>
        <w:snapToGrid w:val="0"/>
        <w:ind w:left="735" w:leftChars="350"/>
        <w:textAlignment w:val="center"/>
        <w:rPr>
          <w:rFonts w:hint="eastAsia" w:ascii="方正黑体简体" w:eastAsia="方正黑体简体"/>
          <w:szCs w:val="21"/>
        </w:rPr>
      </w:pPr>
      <w:r>
        <w:rPr>
          <w:rFonts w:hint="eastAsia" w:cs="宋体"/>
        </w:rPr>
        <w:t>向两个装置中分别装入等量一定量软锰矿浆，其中一个装置再加入少量硫酸锰固体，再向两个装置中同时相同流速通入烟气，测量</w:t>
      </w:r>
      <w:r>
        <w:rPr>
          <w:rFonts w:hint="eastAsia" w:cs="宋体"/>
          <w:i/>
          <w:iCs/>
        </w:rPr>
        <w:t>c</w:t>
      </w:r>
      <w:r>
        <w:rPr>
          <w:rFonts w:hint="eastAsia" w:cs="宋体"/>
        </w:rPr>
        <w:t>(</w:t>
      </w:r>
      <w:r>
        <w:rPr>
          <w:position w:val="-4"/>
        </w:rPr>
        <w:object>
          <v:shape id="_x0000_i1193" o:spt="75" alt=" " type="#_x0000_t75" style="height:17.25pt;width:24.4pt;" o:ole="t" filled="f" o:preferrelative="t" stroked="f" coordsize="21600,21600">
            <v:path/>
            <v:fill on="f" focussize="0,0"/>
            <v:stroke on="f"/>
            <v:imagedata r:id="rId351" o:title=" "/>
            <o:lock v:ext="edit" aspectratio="t"/>
            <w10:wrap type="none"/>
            <w10:anchorlock/>
          </v:shape>
          <o:OLEObject Type="Embed" ProgID="Equation.DSMT4" ShapeID="_x0000_i1193" DrawAspect="Content" ObjectID="_1468075891" r:id="rId350">
            <o:LockedField>false</o:LockedField>
          </o:OLEObject>
        </w:object>
      </w:r>
      <w:r>
        <w:rPr>
          <w:rFonts w:hint="eastAsia" w:cs="宋体"/>
        </w:rPr>
        <w:t>)变化</w:t>
      </w:r>
      <w:r>
        <w:rPr>
          <w:rFonts w:hint="eastAsia" w:cs="Arial"/>
        </w:rPr>
        <w:t>（3分）</w:t>
      </w:r>
    </w:p>
    <w:p/>
    <w:p>
      <w:pPr>
        <w:spacing w:line="288" w:lineRule="auto"/>
        <w:rPr>
          <w:rFonts w:hint="eastAsia" w:asciiTheme="minorEastAsia" w:hAnsiTheme="minorEastAsia" w:eastAsiaTheme="minor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28600"/>
          <wp:effectExtent l="0" t="0" r="6350" b="0"/>
          <wp:wrapNone/>
          <wp:docPr id="100174" name="图片 100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74" name="图片 10017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5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30200" cy="241300"/>
          <wp:effectExtent l="0" t="0" r="12700" b="6350"/>
          <wp:wrapNone/>
          <wp:docPr id="100175" name="图片 100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75" name="图片 10017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02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E49D68"/>
    <w:multiLevelType w:val="singleLevel"/>
    <w:tmpl w:val="16E49D68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90F8A"/>
    <w:rsid w:val="509F4536"/>
    <w:rsid w:val="70A90F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Times New Roman"/>
      <w:kern w:val="0"/>
      <w:sz w:val="20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2.bin"/><Relationship Id="rId98" Type="http://schemas.openxmlformats.org/officeDocument/2006/relationships/image" Target="media/image50.wmf"/><Relationship Id="rId97" Type="http://schemas.openxmlformats.org/officeDocument/2006/relationships/oleObject" Target="embeddings/oleObject41.bin"/><Relationship Id="rId96" Type="http://schemas.openxmlformats.org/officeDocument/2006/relationships/image" Target="media/image49.wmf"/><Relationship Id="rId95" Type="http://schemas.openxmlformats.org/officeDocument/2006/relationships/oleObject" Target="embeddings/oleObject40.bin"/><Relationship Id="rId94" Type="http://schemas.openxmlformats.org/officeDocument/2006/relationships/image" Target="media/image48.wmf"/><Relationship Id="rId93" Type="http://schemas.openxmlformats.org/officeDocument/2006/relationships/oleObject" Target="embeddings/oleObject39.bin"/><Relationship Id="rId92" Type="http://schemas.openxmlformats.org/officeDocument/2006/relationships/image" Target="media/image47.wmf"/><Relationship Id="rId91" Type="http://schemas.openxmlformats.org/officeDocument/2006/relationships/oleObject" Target="embeddings/oleObject38.bin"/><Relationship Id="rId90" Type="http://schemas.openxmlformats.org/officeDocument/2006/relationships/image" Target="media/image46.png"/><Relationship Id="rId9" Type="http://schemas.openxmlformats.org/officeDocument/2006/relationships/theme" Target="theme/theme1.xml"/><Relationship Id="rId89" Type="http://schemas.openxmlformats.org/officeDocument/2006/relationships/image" Target="media/image45.wmf"/><Relationship Id="rId88" Type="http://schemas.openxmlformats.org/officeDocument/2006/relationships/oleObject" Target="embeddings/oleObject37.bin"/><Relationship Id="rId87" Type="http://schemas.openxmlformats.org/officeDocument/2006/relationships/image" Target="media/image44.wmf"/><Relationship Id="rId86" Type="http://schemas.openxmlformats.org/officeDocument/2006/relationships/oleObject" Target="embeddings/oleObject36.bin"/><Relationship Id="rId85" Type="http://schemas.openxmlformats.org/officeDocument/2006/relationships/image" Target="media/image43.wmf"/><Relationship Id="rId84" Type="http://schemas.openxmlformats.org/officeDocument/2006/relationships/oleObject" Target="embeddings/oleObject35.bin"/><Relationship Id="rId83" Type="http://schemas.openxmlformats.org/officeDocument/2006/relationships/image" Target="media/image42.wmf"/><Relationship Id="rId82" Type="http://schemas.openxmlformats.org/officeDocument/2006/relationships/oleObject" Target="embeddings/oleObject34.bin"/><Relationship Id="rId81" Type="http://schemas.openxmlformats.org/officeDocument/2006/relationships/image" Target="media/image41.png"/><Relationship Id="rId80" Type="http://schemas.openxmlformats.org/officeDocument/2006/relationships/image" Target="media/image40.wmf"/><Relationship Id="rId8" Type="http://schemas.openxmlformats.org/officeDocument/2006/relationships/footer" Target="footer3.xml"/><Relationship Id="rId79" Type="http://schemas.openxmlformats.org/officeDocument/2006/relationships/oleObject" Target="embeddings/oleObject33.bin"/><Relationship Id="rId78" Type="http://schemas.openxmlformats.org/officeDocument/2006/relationships/image" Target="media/image39.wmf"/><Relationship Id="rId77" Type="http://schemas.openxmlformats.org/officeDocument/2006/relationships/oleObject" Target="embeddings/oleObject32.bin"/><Relationship Id="rId76" Type="http://schemas.openxmlformats.org/officeDocument/2006/relationships/image" Target="media/image38.wmf"/><Relationship Id="rId75" Type="http://schemas.openxmlformats.org/officeDocument/2006/relationships/oleObject" Target="embeddings/oleObject31.bin"/><Relationship Id="rId74" Type="http://schemas.openxmlformats.org/officeDocument/2006/relationships/image" Target="media/image37.wmf"/><Relationship Id="rId73" Type="http://schemas.openxmlformats.org/officeDocument/2006/relationships/oleObject" Target="embeddings/oleObject30.bin"/><Relationship Id="rId72" Type="http://schemas.openxmlformats.org/officeDocument/2006/relationships/image" Target="media/image36.wmf"/><Relationship Id="rId71" Type="http://schemas.openxmlformats.org/officeDocument/2006/relationships/oleObject" Target="embeddings/oleObject29.bin"/><Relationship Id="rId70" Type="http://schemas.openxmlformats.org/officeDocument/2006/relationships/image" Target="media/image35.wmf"/><Relationship Id="rId7" Type="http://schemas.openxmlformats.org/officeDocument/2006/relationships/footer" Target="footer2.xml"/><Relationship Id="rId69" Type="http://schemas.openxmlformats.org/officeDocument/2006/relationships/oleObject" Target="embeddings/oleObject28.bin"/><Relationship Id="rId68" Type="http://schemas.openxmlformats.org/officeDocument/2006/relationships/image" Target="media/image34.wmf"/><Relationship Id="rId67" Type="http://schemas.openxmlformats.org/officeDocument/2006/relationships/oleObject" Target="embeddings/oleObject27.bin"/><Relationship Id="rId66" Type="http://schemas.openxmlformats.org/officeDocument/2006/relationships/image" Target="media/image33.wmf"/><Relationship Id="rId65" Type="http://schemas.openxmlformats.org/officeDocument/2006/relationships/oleObject" Target="embeddings/oleObject26.bin"/><Relationship Id="rId64" Type="http://schemas.openxmlformats.org/officeDocument/2006/relationships/image" Target="media/image32.png"/><Relationship Id="rId63" Type="http://schemas.openxmlformats.org/officeDocument/2006/relationships/image" Target="media/image31.png"/><Relationship Id="rId62" Type="http://schemas.openxmlformats.org/officeDocument/2006/relationships/image" Target="media/image30.png"/><Relationship Id="rId61" Type="http://schemas.openxmlformats.org/officeDocument/2006/relationships/image" Target="media/image29.png"/><Relationship Id="rId60" Type="http://schemas.openxmlformats.org/officeDocument/2006/relationships/image" Target="media/image28.wmf"/><Relationship Id="rId6" Type="http://schemas.openxmlformats.org/officeDocument/2006/relationships/footer" Target="footer1.xml"/><Relationship Id="rId59" Type="http://schemas.openxmlformats.org/officeDocument/2006/relationships/oleObject" Target="embeddings/oleObject25.bin"/><Relationship Id="rId58" Type="http://schemas.openxmlformats.org/officeDocument/2006/relationships/oleObject" Target="embeddings/oleObject24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3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2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1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0.bin"/><Relationship Id="rId5" Type="http://schemas.openxmlformats.org/officeDocument/2006/relationships/header" Target="header3.xml"/><Relationship Id="rId49" Type="http://schemas.openxmlformats.org/officeDocument/2006/relationships/image" Target="media/image23.wmf"/><Relationship Id="rId48" Type="http://schemas.openxmlformats.org/officeDocument/2006/relationships/oleObject" Target="embeddings/oleObject19.bin"/><Relationship Id="rId47" Type="http://schemas.openxmlformats.org/officeDocument/2006/relationships/image" Target="media/image22.wmf"/><Relationship Id="rId46" Type="http://schemas.openxmlformats.org/officeDocument/2006/relationships/oleObject" Target="embeddings/oleObject18.bin"/><Relationship Id="rId45" Type="http://schemas.openxmlformats.org/officeDocument/2006/relationships/image" Target="media/image21.wmf"/><Relationship Id="rId44" Type="http://schemas.openxmlformats.org/officeDocument/2006/relationships/oleObject" Target="embeddings/oleObject17.bin"/><Relationship Id="rId43" Type="http://schemas.openxmlformats.org/officeDocument/2006/relationships/image" Target="media/image20.wmf"/><Relationship Id="rId42" Type="http://schemas.openxmlformats.org/officeDocument/2006/relationships/oleObject" Target="embeddings/oleObject16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5.bin"/><Relationship Id="rId4" Type="http://schemas.openxmlformats.org/officeDocument/2006/relationships/header" Target="header2.xml"/><Relationship Id="rId39" Type="http://schemas.openxmlformats.org/officeDocument/2006/relationships/image" Target="media/image18.wmf"/><Relationship Id="rId38" Type="http://schemas.openxmlformats.org/officeDocument/2006/relationships/oleObject" Target="embeddings/oleObject14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3.bin"/><Relationship Id="rId354" Type="http://schemas.openxmlformats.org/officeDocument/2006/relationships/fontTable" Target="fontTable.xml"/><Relationship Id="rId353" Type="http://schemas.openxmlformats.org/officeDocument/2006/relationships/numbering" Target="numbering.xml"/><Relationship Id="rId352" Type="http://schemas.openxmlformats.org/officeDocument/2006/relationships/customXml" Target="../customXml/item1.xml"/><Relationship Id="rId351" Type="http://schemas.openxmlformats.org/officeDocument/2006/relationships/image" Target="media/image177.wmf"/><Relationship Id="rId350" Type="http://schemas.openxmlformats.org/officeDocument/2006/relationships/oleObject" Target="embeddings/oleObject167.bin"/><Relationship Id="rId35" Type="http://schemas.openxmlformats.org/officeDocument/2006/relationships/image" Target="media/image16.wmf"/><Relationship Id="rId349" Type="http://schemas.openxmlformats.org/officeDocument/2006/relationships/image" Target="media/image176.wmf"/><Relationship Id="rId348" Type="http://schemas.openxmlformats.org/officeDocument/2006/relationships/oleObject" Target="embeddings/oleObject166.bin"/><Relationship Id="rId347" Type="http://schemas.openxmlformats.org/officeDocument/2006/relationships/image" Target="media/image175.wmf"/><Relationship Id="rId346" Type="http://schemas.openxmlformats.org/officeDocument/2006/relationships/oleObject" Target="embeddings/oleObject165.bin"/><Relationship Id="rId345" Type="http://schemas.openxmlformats.org/officeDocument/2006/relationships/image" Target="media/image174.wmf"/><Relationship Id="rId344" Type="http://schemas.openxmlformats.org/officeDocument/2006/relationships/oleObject" Target="embeddings/oleObject164.bin"/><Relationship Id="rId343" Type="http://schemas.openxmlformats.org/officeDocument/2006/relationships/image" Target="media/image173.wmf"/><Relationship Id="rId342" Type="http://schemas.openxmlformats.org/officeDocument/2006/relationships/oleObject" Target="embeddings/oleObject163.bin"/><Relationship Id="rId341" Type="http://schemas.openxmlformats.org/officeDocument/2006/relationships/image" Target="media/image172.wmf"/><Relationship Id="rId340" Type="http://schemas.openxmlformats.org/officeDocument/2006/relationships/oleObject" Target="embeddings/oleObject162.bin"/><Relationship Id="rId34" Type="http://schemas.openxmlformats.org/officeDocument/2006/relationships/oleObject" Target="embeddings/oleObject12.bin"/><Relationship Id="rId339" Type="http://schemas.openxmlformats.org/officeDocument/2006/relationships/image" Target="media/image171.wmf"/><Relationship Id="rId338" Type="http://schemas.openxmlformats.org/officeDocument/2006/relationships/oleObject" Target="embeddings/oleObject161.bin"/><Relationship Id="rId337" Type="http://schemas.openxmlformats.org/officeDocument/2006/relationships/image" Target="media/image170.wmf"/><Relationship Id="rId336" Type="http://schemas.openxmlformats.org/officeDocument/2006/relationships/oleObject" Target="embeddings/oleObject160.bin"/><Relationship Id="rId335" Type="http://schemas.openxmlformats.org/officeDocument/2006/relationships/image" Target="media/image169.png"/><Relationship Id="rId334" Type="http://schemas.openxmlformats.org/officeDocument/2006/relationships/image" Target="media/image168.wmf"/><Relationship Id="rId333" Type="http://schemas.openxmlformats.org/officeDocument/2006/relationships/oleObject" Target="embeddings/oleObject159.bin"/><Relationship Id="rId332" Type="http://schemas.openxmlformats.org/officeDocument/2006/relationships/image" Target="media/image167.png"/><Relationship Id="rId331" Type="http://schemas.openxmlformats.org/officeDocument/2006/relationships/image" Target="media/image166.wmf"/><Relationship Id="rId330" Type="http://schemas.openxmlformats.org/officeDocument/2006/relationships/oleObject" Target="embeddings/oleObject158.bin"/><Relationship Id="rId33" Type="http://schemas.openxmlformats.org/officeDocument/2006/relationships/image" Target="media/image15.wmf"/><Relationship Id="rId329" Type="http://schemas.openxmlformats.org/officeDocument/2006/relationships/image" Target="media/image165.wmf"/><Relationship Id="rId328" Type="http://schemas.openxmlformats.org/officeDocument/2006/relationships/oleObject" Target="embeddings/oleObject157.bin"/><Relationship Id="rId327" Type="http://schemas.openxmlformats.org/officeDocument/2006/relationships/image" Target="media/image164.wmf"/><Relationship Id="rId326" Type="http://schemas.openxmlformats.org/officeDocument/2006/relationships/oleObject" Target="embeddings/oleObject156.bin"/><Relationship Id="rId325" Type="http://schemas.openxmlformats.org/officeDocument/2006/relationships/image" Target="media/image163.png"/><Relationship Id="rId324" Type="http://schemas.openxmlformats.org/officeDocument/2006/relationships/image" Target="media/image162.wmf"/><Relationship Id="rId323" Type="http://schemas.openxmlformats.org/officeDocument/2006/relationships/oleObject" Target="embeddings/oleObject155.bin"/><Relationship Id="rId322" Type="http://schemas.openxmlformats.org/officeDocument/2006/relationships/image" Target="media/image161.wmf"/><Relationship Id="rId321" Type="http://schemas.openxmlformats.org/officeDocument/2006/relationships/oleObject" Target="embeddings/oleObject154.bin"/><Relationship Id="rId320" Type="http://schemas.openxmlformats.org/officeDocument/2006/relationships/image" Target="media/image160.wmf"/><Relationship Id="rId32" Type="http://schemas.openxmlformats.org/officeDocument/2006/relationships/oleObject" Target="embeddings/oleObject11.bin"/><Relationship Id="rId319" Type="http://schemas.openxmlformats.org/officeDocument/2006/relationships/oleObject" Target="embeddings/oleObject153.bin"/><Relationship Id="rId318" Type="http://schemas.openxmlformats.org/officeDocument/2006/relationships/image" Target="media/image159.png"/><Relationship Id="rId317" Type="http://schemas.openxmlformats.org/officeDocument/2006/relationships/image" Target="media/image158.wmf"/><Relationship Id="rId316" Type="http://schemas.openxmlformats.org/officeDocument/2006/relationships/oleObject" Target="embeddings/oleObject152.bin"/><Relationship Id="rId315" Type="http://schemas.openxmlformats.org/officeDocument/2006/relationships/image" Target="media/image157.wmf"/><Relationship Id="rId314" Type="http://schemas.openxmlformats.org/officeDocument/2006/relationships/oleObject" Target="embeddings/oleObject151.bin"/><Relationship Id="rId313" Type="http://schemas.openxmlformats.org/officeDocument/2006/relationships/image" Target="media/image156.wmf"/><Relationship Id="rId312" Type="http://schemas.openxmlformats.org/officeDocument/2006/relationships/oleObject" Target="embeddings/oleObject150.bin"/><Relationship Id="rId311" Type="http://schemas.openxmlformats.org/officeDocument/2006/relationships/image" Target="media/image155.wmf"/><Relationship Id="rId310" Type="http://schemas.openxmlformats.org/officeDocument/2006/relationships/oleObject" Target="embeddings/oleObject149.bin"/><Relationship Id="rId31" Type="http://schemas.openxmlformats.org/officeDocument/2006/relationships/image" Target="media/image14.wmf"/><Relationship Id="rId309" Type="http://schemas.openxmlformats.org/officeDocument/2006/relationships/image" Target="media/image154.wmf"/><Relationship Id="rId308" Type="http://schemas.openxmlformats.org/officeDocument/2006/relationships/oleObject" Target="embeddings/oleObject148.bin"/><Relationship Id="rId307" Type="http://schemas.openxmlformats.org/officeDocument/2006/relationships/image" Target="media/image153.wmf"/><Relationship Id="rId306" Type="http://schemas.openxmlformats.org/officeDocument/2006/relationships/oleObject" Target="embeddings/oleObject147.bin"/><Relationship Id="rId305" Type="http://schemas.openxmlformats.org/officeDocument/2006/relationships/image" Target="media/image152.wmf"/><Relationship Id="rId304" Type="http://schemas.openxmlformats.org/officeDocument/2006/relationships/oleObject" Target="embeddings/oleObject146.bin"/><Relationship Id="rId303" Type="http://schemas.openxmlformats.org/officeDocument/2006/relationships/image" Target="media/image151.wmf"/><Relationship Id="rId302" Type="http://schemas.openxmlformats.org/officeDocument/2006/relationships/oleObject" Target="embeddings/oleObject145.bin"/><Relationship Id="rId301" Type="http://schemas.openxmlformats.org/officeDocument/2006/relationships/image" Target="media/image150.wmf"/><Relationship Id="rId300" Type="http://schemas.openxmlformats.org/officeDocument/2006/relationships/oleObject" Target="embeddings/oleObject144.bin"/><Relationship Id="rId30" Type="http://schemas.openxmlformats.org/officeDocument/2006/relationships/oleObject" Target="embeddings/oleObject10.bin"/><Relationship Id="rId3" Type="http://schemas.openxmlformats.org/officeDocument/2006/relationships/header" Target="header1.xml"/><Relationship Id="rId299" Type="http://schemas.openxmlformats.org/officeDocument/2006/relationships/image" Target="media/image149.wmf"/><Relationship Id="rId298" Type="http://schemas.openxmlformats.org/officeDocument/2006/relationships/oleObject" Target="embeddings/oleObject143.bin"/><Relationship Id="rId297" Type="http://schemas.openxmlformats.org/officeDocument/2006/relationships/image" Target="media/image148.wmf"/><Relationship Id="rId296" Type="http://schemas.openxmlformats.org/officeDocument/2006/relationships/oleObject" Target="embeddings/oleObject142.bin"/><Relationship Id="rId295" Type="http://schemas.openxmlformats.org/officeDocument/2006/relationships/image" Target="media/image147.wmf"/><Relationship Id="rId294" Type="http://schemas.openxmlformats.org/officeDocument/2006/relationships/oleObject" Target="embeddings/oleObject141.bin"/><Relationship Id="rId293" Type="http://schemas.openxmlformats.org/officeDocument/2006/relationships/image" Target="media/image146.wmf"/><Relationship Id="rId292" Type="http://schemas.openxmlformats.org/officeDocument/2006/relationships/oleObject" Target="embeddings/oleObject140.bin"/><Relationship Id="rId291" Type="http://schemas.openxmlformats.org/officeDocument/2006/relationships/image" Target="media/image145.wmf"/><Relationship Id="rId290" Type="http://schemas.openxmlformats.org/officeDocument/2006/relationships/oleObject" Target="embeddings/oleObject139.bin"/><Relationship Id="rId29" Type="http://schemas.openxmlformats.org/officeDocument/2006/relationships/image" Target="media/image13.wmf"/><Relationship Id="rId289" Type="http://schemas.openxmlformats.org/officeDocument/2006/relationships/image" Target="media/image144.wmf"/><Relationship Id="rId288" Type="http://schemas.openxmlformats.org/officeDocument/2006/relationships/oleObject" Target="embeddings/oleObject138.bin"/><Relationship Id="rId287" Type="http://schemas.openxmlformats.org/officeDocument/2006/relationships/image" Target="media/image143.wmf"/><Relationship Id="rId286" Type="http://schemas.openxmlformats.org/officeDocument/2006/relationships/oleObject" Target="embeddings/oleObject137.bin"/><Relationship Id="rId285" Type="http://schemas.openxmlformats.org/officeDocument/2006/relationships/image" Target="media/image142.wmf"/><Relationship Id="rId284" Type="http://schemas.openxmlformats.org/officeDocument/2006/relationships/oleObject" Target="embeddings/oleObject136.bin"/><Relationship Id="rId283" Type="http://schemas.openxmlformats.org/officeDocument/2006/relationships/image" Target="media/image141.wmf"/><Relationship Id="rId282" Type="http://schemas.openxmlformats.org/officeDocument/2006/relationships/oleObject" Target="embeddings/oleObject135.bin"/><Relationship Id="rId281" Type="http://schemas.openxmlformats.org/officeDocument/2006/relationships/oleObject" Target="embeddings/oleObject134.bin"/><Relationship Id="rId280" Type="http://schemas.openxmlformats.org/officeDocument/2006/relationships/oleObject" Target="embeddings/oleObject133.bin"/><Relationship Id="rId28" Type="http://schemas.openxmlformats.org/officeDocument/2006/relationships/oleObject" Target="embeddings/oleObject9.bin"/><Relationship Id="rId279" Type="http://schemas.openxmlformats.org/officeDocument/2006/relationships/oleObject" Target="embeddings/oleObject132.bin"/><Relationship Id="rId278" Type="http://schemas.openxmlformats.org/officeDocument/2006/relationships/image" Target="media/image140.wmf"/><Relationship Id="rId277" Type="http://schemas.openxmlformats.org/officeDocument/2006/relationships/oleObject" Target="embeddings/oleObject131.bin"/><Relationship Id="rId276" Type="http://schemas.openxmlformats.org/officeDocument/2006/relationships/image" Target="media/image139.wmf"/><Relationship Id="rId275" Type="http://schemas.openxmlformats.org/officeDocument/2006/relationships/oleObject" Target="embeddings/oleObject130.bin"/><Relationship Id="rId274" Type="http://schemas.openxmlformats.org/officeDocument/2006/relationships/image" Target="media/image138.wmf"/><Relationship Id="rId273" Type="http://schemas.openxmlformats.org/officeDocument/2006/relationships/oleObject" Target="embeddings/oleObject129.bin"/><Relationship Id="rId272" Type="http://schemas.openxmlformats.org/officeDocument/2006/relationships/image" Target="media/image137.wmf"/><Relationship Id="rId271" Type="http://schemas.openxmlformats.org/officeDocument/2006/relationships/oleObject" Target="embeddings/oleObject128.bin"/><Relationship Id="rId270" Type="http://schemas.openxmlformats.org/officeDocument/2006/relationships/oleObject" Target="embeddings/oleObject127.bin"/><Relationship Id="rId27" Type="http://schemas.openxmlformats.org/officeDocument/2006/relationships/image" Target="media/image12.wmf"/><Relationship Id="rId269" Type="http://schemas.openxmlformats.org/officeDocument/2006/relationships/image" Target="media/image136.wmf"/><Relationship Id="rId268" Type="http://schemas.openxmlformats.org/officeDocument/2006/relationships/oleObject" Target="embeddings/oleObject126.bin"/><Relationship Id="rId267" Type="http://schemas.openxmlformats.org/officeDocument/2006/relationships/image" Target="media/image135.png"/><Relationship Id="rId266" Type="http://schemas.openxmlformats.org/officeDocument/2006/relationships/image" Target="media/image134.wmf"/><Relationship Id="rId265" Type="http://schemas.openxmlformats.org/officeDocument/2006/relationships/oleObject" Target="embeddings/oleObject125.bin"/><Relationship Id="rId264" Type="http://schemas.openxmlformats.org/officeDocument/2006/relationships/image" Target="media/image133.wmf"/><Relationship Id="rId263" Type="http://schemas.openxmlformats.org/officeDocument/2006/relationships/oleObject" Target="embeddings/oleObject124.bin"/><Relationship Id="rId262" Type="http://schemas.openxmlformats.org/officeDocument/2006/relationships/image" Target="media/image132.wmf"/><Relationship Id="rId261" Type="http://schemas.openxmlformats.org/officeDocument/2006/relationships/oleObject" Target="embeddings/oleObject123.bin"/><Relationship Id="rId260" Type="http://schemas.openxmlformats.org/officeDocument/2006/relationships/oleObject" Target="embeddings/oleObject122.bin"/><Relationship Id="rId26" Type="http://schemas.openxmlformats.org/officeDocument/2006/relationships/oleObject" Target="embeddings/oleObject8.bin"/><Relationship Id="rId259" Type="http://schemas.openxmlformats.org/officeDocument/2006/relationships/oleObject" Target="embeddings/oleObject121.bin"/><Relationship Id="rId258" Type="http://schemas.openxmlformats.org/officeDocument/2006/relationships/image" Target="media/image131.wmf"/><Relationship Id="rId257" Type="http://schemas.openxmlformats.org/officeDocument/2006/relationships/oleObject" Target="embeddings/oleObject120.bin"/><Relationship Id="rId256" Type="http://schemas.openxmlformats.org/officeDocument/2006/relationships/image" Target="media/image130.wmf"/><Relationship Id="rId255" Type="http://schemas.openxmlformats.org/officeDocument/2006/relationships/oleObject" Target="embeddings/oleObject119.bin"/><Relationship Id="rId254" Type="http://schemas.openxmlformats.org/officeDocument/2006/relationships/image" Target="media/image129.wmf"/><Relationship Id="rId253" Type="http://schemas.openxmlformats.org/officeDocument/2006/relationships/oleObject" Target="embeddings/oleObject118.bin"/><Relationship Id="rId252" Type="http://schemas.openxmlformats.org/officeDocument/2006/relationships/image" Target="media/image128.png"/><Relationship Id="rId251" Type="http://schemas.openxmlformats.org/officeDocument/2006/relationships/image" Target="media/image127.wmf"/><Relationship Id="rId250" Type="http://schemas.openxmlformats.org/officeDocument/2006/relationships/oleObject" Target="embeddings/oleObject117.bin"/><Relationship Id="rId25" Type="http://schemas.openxmlformats.org/officeDocument/2006/relationships/image" Target="media/image11.wmf"/><Relationship Id="rId249" Type="http://schemas.openxmlformats.org/officeDocument/2006/relationships/image" Target="media/image126.wmf"/><Relationship Id="rId248" Type="http://schemas.openxmlformats.org/officeDocument/2006/relationships/oleObject" Target="embeddings/oleObject116.bin"/><Relationship Id="rId247" Type="http://schemas.openxmlformats.org/officeDocument/2006/relationships/image" Target="media/image125.wmf"/><Relationship Id="rId246" Type="http://schemas.openxmlformats.org/officeDocument/2006/relationships/oleObject" Target="embeddings/oleObject115.bin"/><Relationship Id="rId245" Type="http://schemas.openxmlformats.org/officeDocument/2006/relationships/image" Target="media/image124.png"/><Relationship Id="rId244" Type="http://schemas.openxmlformats.org/officeDocument/2006/relationships/oleObject" Target="embeddings/oleObject114.bin"/><Relationship Id="rId243" Type="http://schemas.openxmlformats.org/officeDocument/2006/relationships/image" Target="media/image123.png"/><Relationship Id="rId242" Type="http://schemas.openxmlformats.org/officeDocument/2006/relationships/image" Target="media/image122.wmf"/><Relationship Id="rId241" Type="http://schemas.openxmlformats.org/officeDocument/2006/relationships/oleObject" Target="embeddings/oleObject113.bin"/><Relationship Id="rId240" Type="http://schemas.openxmlformats.org/officeDocument/2006/relationships/image" Target="media/image121.wmf"/><Relationship Id="rId24" Type="http://schemas.openxmlformats.org/officeDocument/2006/relationships/oleObject" Target="embeddings/oleObject7.bin"/><Relationship Id="rId239" Type="http://schemas.openxmlformats.org/officeDocument/2006/relationships/oleObject" Target="embeddings/oleObject112.bin"/><Relationship Id="rId238" Type="http://schemas.openxmlformats.org/officeDocument/2006/relationships/image" Target="media/image120.wmf"/><Relationship Id="rId237" Type="http://schemas.openxmlformats.org/officeDocument/2006/relationships/oleObject" Target="embeddings/oleObject111.bin"/><Relationship Id="rId236" Type="http://schemas.openxmlformats.org/officeDocument/2006/relationships/image" Target="media/image119.wmf"/><Relationship Id="rId235" Type="http://schemas.openxmlformats.org/officeDocument/2006/relationships/oleObject" Target="embeddings/oleObject110.bin"/><Relationship Id="rId234" Type="http://schemas.openxmlformats.org/officeDocument/2006/relationships/image" Target="media/image118.wmf"/><Relationship Id="rId233" Type="http://schemas.openxmlformats.org/officeDocument/2006/relationships/oleObject" Target="embeddings/oleObject109.bin"/><Relationship Id="rId232" Type="http://schemas.openxmlformats.org/officeDocument/2006/relationships/image" Target="media/image117.wmf"/><Relationship Id="rId231" Type="http://schemas.openxmlformats.org/officeDocument/2006/relationships/oleObject" Target="embeddings/oleObject108.bin"/><Relationship Id="rId230" Type="http://schemas.openxmlformats.org/officeDocument/2006/relationships/image" Target="media/image116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07.bin"/><Relationship Id="rId228" Type="http://schemas.openxmlformats.org/officeDocument/2006/relationships/image" Target="media/image115.wmf"/><Relationship Id="rId227" Type="http://schemas.openxmlformats.org/officeDocument/2006/relationships/oleObject" Target="embeddings/oleObject106.bin"/><Relationship Id="rId226" Type="http://schemas.openxmlformats.org/officeDocument/2006/relationships/image" Target="media/image114.wmf"/><Relationship Id="rId225" Type="http://schemas.openxmlformats.org/officeDocument/2006/relationships/oleObject" Target="embeddings/oleObject105.bin"/><Relationship Id="rId224" Type="http://schemas.openxmlformats.org/officeDocument/2006/relationships/image" Target="media/image113.wmf"/><Relationship Id="rId223" Type="http://schemas.openxmlformats.org/officeDocument/2006/relationships/oleObject" Target="embeddings/oleObject104.bin"/><Relationship Id="rId222" Type="http://schemas.openxmlformats.org/officeDocument/2006/relationships/oleObject" Target="embeddings/oleObject103.bin"/><Relationship Id="rId221" Type="http://schemas.openxmlformats.org/officeDocument/2006/relationships/image" Target="media/image112.wmf"/><Relationship Id="rId220" Type="http://schemas.openxmlformats.org/officeDocument/2006/relationships/oleObject" Target="embeddings/oleObject102.bin"/><Relationship Id="rId22" Type="http://schemas.openxmlformats.org/officeDocument/2006/relationships/oleObject" Target="embeddings/oleObject6.bin"/><Relationship Id="rId219" Type="http://schemas.openxmlformats.org/officeDocument/2006/relationships/image" Target="media/image111.wmf"/><Relationship Id="rId218" Type="http://schemas.openxmlformats.org/officeDocument/2006/relationships/oleObject" Target="embeddings/oleObject101.bin"/><Relationship Id="rId217" Type="http://schemas.openxmlformats.org/officeDocument/2006/relationships/image" Target="media/image110.wmf"/><Relationship Id="rId216" Type="http://schemas.openxmlformats.org/officeDocument/2006/relationships/oleObject" Target="embeddings/oleObject100.bin"/><Relationship Id="rId215" Type="http://schemas.openxmlformats.org/officeDocument/2006/relationships/image" Target="media/image109.png"/><Relationship Id="rId214" Type="http://schemas.openxmlformats.org/officeDocument/2006/relationships/image" Target="media/image108.wmf"/><Relationship Id="rId213" Type="http://schemas.openxmlformats.org/officeDocument/2006/relationships/oleObject" Target="embeddings/oleObject99.bin"/><Relationship Id="rId212" Type="http://schemas.openxmlformats.org/officeDocument/2006/relationships/oleObject" Target="embeddings/oleObject98.bin"/><Relationship Id="rId211" Type="http://schemas.openxmlformats.org/officeDocument/2006/relationships/image" Target="media/image107.wmf"/><Relationship Id="rId210" Type="http://schemas.openxmlformats.org/officeDocument/2006/relationships/oleObject" Target="embeddings/oleObject97.bin"/><Relationship Id="rId21" Type="http://schemas.openxmlformats.org/officeDocument/2006/relationships/image" Target="media/image9.png"/><Relationship Id="rId209" Type="http://schemas.openxmlformats.org/officeDocument/2006/relationships/image" Target="media/image106.wmf"/><Relationship Id="rId208" Type="http://schemas.openxmlformats.org/officeDocument/2006/relationships/oleObject" Target="embeddings/oleObject96.bin"/><Relationship Id="rId207" Type="http://schemas.openxmlformats.org/officeDocument/2006/relationships/image" Target="media/image105.wmf"/><Relationship Id="rId206" Type="http://schemas.openxmlformats.org/officeDocument/2006/relationships/oleObject" Target="embeddings/oleObject95.bin"/><Relationship Id="rId205" Type="http://schemas.openxmlformats.org/officeDocument/2006/relationships/image" Target="media/image104.wmf"/><Relationship Id="rId204" Type="http://schemas.openxmlformats.org/officeDocument/2006/relationships/oleObject" Target="embeddings/oleObject94.bin"/><Relationship Id="rId203" Type="http://schemas.openxmlformats.org/officeDocument/2006/relationships/image" Target="media/image103.wmf"/><Relationship Id="rId202" Type="http://schemas.openxmlformats.org/officeDocument/2006/relationships/oleObject" Target="embeddings/oleObject93.bin"/><Relationship Id="rId201" Type="http://schemas.openxmlformats.org/officeDocument/2006/relationships/image" Target="media/image102.wmf"/><Relationship Id="rId200" Type="http://schemas.openxmlformats.org/officeDocument/2006/relationships/oleObject" Target="embeddings/oleObject92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101.wmf"/><Relationship Id="rId198" Type="http://schemas.openxmlformats.org/officeDocument/2006/relationships/oleObject" Target="embeddings/oleObject91.bin"/><Relationship Id="rId197" Type="http://schemas.openxmlformats.org/officeDocument/2006/relationships/image" Target="media/image100.wmf"/><Relationship Id="rId196" Type="http://schemas.openxmlformats.org/officeDocument/2006/relationships/oleObject" Target="embeddings/oleObject90.bin"/><Relationship Id="rId195" Type="http://schemas.openxmlformats.org/officeDocument/2006/relationships/image" Target="media/image99.wmf"/><Relationship Id="rId194" Type="http://schemas.openxmlformats.org/officeDocument/2006/relationships/oleObject" Target="embeddings/oleObject89.bin"/><Relationship Id="rId193" Type="http://schemas.openxmlformats.org/officeDocument/2006/relationships/oleObject" Target="embeddings/oleObject88.bin"/><Relationship Id="rId192" Type="http://schemas.openxmlformats.org/officeDocument/2006/relationships/image" Target="media/image98.wmf"/><Relationship Id="rId191" Type="http://schemas.openxmlformats.org/officeDocument/2006/relationships/oleObject" Target="embeddings/oleObject87.bin"/><Relationship Id="rId190" Type="http://schemas.openxmlformats.org/officeDocument/2006/relationships/image" Target="media/image97.wmf"/><Relationship Id="rId19" Type="http://schemas.openxmlformats.org/officeDocument/2006/relationships/oleObject" Target="embeddings/oleObject5.bin"/><Relationship Id="rId189" Type="http://schemas.openxmlformats.org/officeDocument/2006/relationships/oleObject" Target="embeddings/oleObject86.bin"/><Relationship Id="rId188" Type="http://schemas.openxmlformats.org/officeDocument/2006/relationships/image" Target="media/image96.wmf"/><Relationship Id="rId187" Type="http://schemas.openxmlformats.org/officeDocument/2006/relationships/oleObject" Target="embeddings/oleObject85.bin"/><Relationship Id="rId186" Type="http://schemas.openxmlformats.org/officeDocument/2006/relationships/image" Target="media/image95.wmf"/><Relationship Id="rId185" Type="http://schemas.openxmlformats.org/officeDocument/2006/relationships/oleObject" Target="embeddings/oleObject84.bin"/><Relationship Id="rId184" Type="http://schemas.openxmlformats.org/officeDocument/2006/relationships/image" Target="media/image94.wmf"/><Relationship Id="rId183" Type="http://schemas.openxmlformats.org/officeDocument/2006/relationships/oleObject" Target="embeddings/oleObject83.bin"/><Relationship Id="rId182" Type="http://schemas.openxmlformats.org/officeDocument/2006/relationships/image" Target="media/image93.wmf"/><Relationship Id="rId181" Type="http://schemas.openxmlformats.org/officeDocument/2006/relationships/oleObject" Target="embeddings/oleObject82.bin"/><Relationship Id="rId180" Type="http://schemas.openxmlformats.org/officeDocument/2006/relationships/image" Target="media/image92.wmf"/><Relationship Id="rId18" Type="http://schemas.openxmlformats.org/officeDocument/2006/relationships/image" Target="media/image7.wmf"/><Relationship Id="rId179" Type="http://schemas.openxmlformats.org/officeDocument/2006/relationships/oleObject" Target="embeddings/oleObject81.bin"/><Relationship Id="rId178" Type="http://schemas.openxmlformats.org/officeDocument/2006/relationships/image" Target="media/image91.wmf"/><Relationship Id="rId177" Type="http://schemas.openxmlformats.org/officeDocument/2006/relationships/oleObject" Target="embeddings/oleObject80.bin"/><Relationship Id="rId176" Type="http://schemas.openxmlformats.org/officeDocument/2006/relationships/image" Target="media/image90.wmf"/><Relationship Id="rId175" Type="http://schemas.openxmlformats.org/officeDocument/2006/relationships/oleObject" Target="embeddings/oleObject79.bin"/><Relationship Id="rId174" Type="http://schemas.openxmlformats.org/officeDocument/2006/relationships/image" Target="media/image89.wmf"/><Relationship Id="rId173" Type="http://schemas.openxmlformats.org/officeDocument/2006/relationships/oleObject" Target="embeddings/oleObject78.bin"/><Relationship Id="rId172" Type="http://schemas.openxmlformats.org/officeDocument/2006/relationships/image" Target="media/image88.wmf"/><Relationship Id="rId171" Type="http://schemas.openxmlformats.org/officeDocument/2006/relationships/oleObject" Target="embeddings/oleObject77.bin"/><Relationship Id="rId170" Type="http://schemas.openxmlformats.org/officeDocument/2006/relationships/image" Target="media/image87.wmf"/><Relationship Id="rId17" Type="http://schemas.openxmlformats.org/officeDocument/2006/relationships/oleObject" Target="embeddings/oleObject4.bin"/><Relationship Id="rId169" Type="http://schemas.openxmlformats.org/officeDocument/2006/relationships/oleObject" Target="embeddings/oleObject76.bin"/><Relationship Id="rId168" Type="http://schemas.openxmlformats.org/officeDocument/2006/relationships/image" Target="media/image86.wmf"/><Relationship Id="rId167" Type="http://schemas.openxmlformats.org/officeDocument/2006/relationships/oleObject" Target="embeddings/oleObject75.bin"/><Relationship Id="rId166" Type="http://schemas.openxmlformats.org/officeDocument/2006/relationships/image" Target="media/image85.png"/><Relationship Id="rId165" Type="http://schemas.openxmlformats.org/officeDocument/2006/relationships/image" Target="media/image84.wmf"/><Relationship Id="rId164" Type="http://schemas.openxmlformats.org/officeDocument/2006/relationships/oleObject" Target="embeddings/oleObject74.bin"/><Relationship Id="rId163" Type="http://schemas.openxmlformats.org/officeDocument/2006/relationships/image" Target="media/image83.wmf"/><Relationship Id="rId162" Type="http://schemas.openxmlformats.org/officeDocument/2006/relationships/oleObject" Target="embeddings/oleObject73.bin"/><Relationship Id="rId161" Type="http://schemas.openxmlformats.org/officeDocument/2006/relationships/image" Target="media/image82.wmf"/><Relationship Id="rId160" Type="http://schemas.openxmlformats.org/officeDocument/2006/relationships/oleObject" Target="embeddings/oleObject72.bin"/><Relationship Id="rId16" Type="http://schemas.openxmlformats.org/officeDocument/2006/relationships/image" Target="media/image6.wmf"/><Relationship Id="rId159" Type="http://schemas.openxmlformats.org/officeDocument/2006/relationships/image" Target="media/image81.wmf"/><Relationship Id="rId158" Type="http://schemas.openxmlformats.org/officeDocument/2006/relationships/oleObject" Target="embeddings/oleObject71.bin"/><Relationship Id="rId157" Type="http://schemas.openxmlformats.org/officeDocument/2006/relationships/image" Target="media/image80.wmf"/><Relationship Id="rId156" Type="http://schemas.openxmlformats.org/officeDocument/2006/relationships/oleObject" Target="embeddings/oleObject70.bin"/><Relationship Id="rId155" Type="http://schemas.openxmlformats.org/officeDocument/2006/relationships/image" Target="media/image79.wmf"/><Relationship Id="rId154" Type="http://schemas.openxmlformats.org/officeDocument/2006/relationships/oleObject" Target="embeddings/oleObject69.bin"/><Relationship Id="rId153" Type="http://schemas.openxmlformats.org/officeDocument/2006/relationships/image" Target="media/image78.wmf"/><Relationship Id="rId152" Type="http://schemas.openxmlformats.org/officeDocument/2006/relationships/oleObject" Target="embeddings/oleObject68.bin"/><Relationship Id="rId151" Type="http://schemas.openxmlformats.org/officeDocument/2006/relationships/image" Target="media/image77.png"/><Relationship Id="rId150" Type="http://schemas.openxmlformats.org/officeDocument/2006/relationships/image" Target="media/image76.wmf"/><Relationship Id="rId15" Type="http://schemas.openxmlformats.org/officeDocument/2006/relationships/oleObject" Target="embeddings/oleObject3.bin"/><Relationship Id="rId149" Type="http://schemas.openxmlformats.org/officeDocument/2006/relationships/oleObject" Target="embeddings/oleObject67.bin"/><Relationship Id="rId148" Type="http://schemas.openxmlformats.org/officeDocument/2006/relationships/image" Target="media/image75.wmf"/><Relationship Id="rId147" Type="http://schemas.openxmlformats.org/officeDocument/2006/relationships/oleObject" Target="embeddings/oleObject66.bin"/><Relationship Id="rId146" Type="http://schemas.openxmlformats.org/officeDocument/2006/relationships/image" Target="media/image74.wmf"/><Relationship Id="rId145" Type="http://schemas.openxmlformats.org/officeDocument/2006/relationships/oleObject" Target="embeddings/oleObject65.bin"/><Relationship Id="rId144" Type="http://schemas.openxmlformats.org/officeDocument/2006/relationships/image" Target="media/image73.wmf"/><Relationship Id="rId143" Type="http://schemas.openxmlformats.org/officeDocument/2006/relationships/oleObject" Target="embeddings/oleObject64.bin"/><Relationship Id="rId142" Type="http://schemas.openxmlformats.org/officeDocument/2006/relationships/image" Target="media/image72.wmf"/><Relationship Id="rId141" Type="http://schemas.openxmlformats.org/officeDocument/2006/relationships/oleObject" Target="embeddings/oleObject63.bin"/><Relationship Id="rId140" Type="http://schemas.openxmlformats.org/officeDocument/2006/relationships/image" Target="media/image71.wmf"/><Relationship Id="rId14" Type="http://schemas.openxmlformats.org/officeDocument/2006/relationships/image" Target="media/image5.png"/><Relationship Id="rId139" Type="http://schemas.openxmlformats.org/officeDocument/2006/relationships/oleObject" Target="embeddings/oleObject62.bin"/><Relationship Id="rId138" Type="http://schemas.openxmlformats.org/officeDocument/2006/relationships/image" Target="media/image70.wmf"/><Relationship Id="rId137" Type="http://schemas.openxmlformats.org/officeDocument/2006/relationships/oleObject" Target="embeddings/oleObject61.bin"/><Relationship Id="rId136" Type="http://schemas.openxmlformats.org/officeDocument/2006/relationships/image" Target="media/image69.wmf"/><Relationship Id="rId135" Type="http://schemas.openxmlformats.org/officeDocument/2006/relationships/oleObject" Target="embeddings/oleObject60.bin"/><Relationship Id="rId134" Type="http://schemas.openxmlformats.org/officeDocument/2006/relationships/image" Target="media/image68.wmf"/><Relationship Id="rId133" Type="http://schemas.openxmlformats.org/officeDocument/2006/relationships/oleObject" Target="embeddings/oleObject59.bin"/><Relationship Id="rId132" Type="http://schemas.openxmlformats.org/officeDocument/2006/relationships/image" Target="media/image67.wmf"/><Relationship Id="rId131" Type="http://schemas.openxmlformats.org/officeDocument/2006/relationships/oleObject" Target="embeddings/oleObject58.bin"/><Relationship Id="rId130" Type="http://schemas.openxmlformats.org/officeDocument/2006/relationships/image" Target="media/image66.wmf"/><Relationship Id="rId13" Type="http://schemas.openxmlformats.org/officeDocument/2006/relationships/image" Target="media/image4.wmf"/><Relationship Id="rId129" Type="http://schemas.openxmlformats.org/officeDocument/2006/relationships/oleObject" Target="embeddings/oleObject57.bin"/><Relationship Id="rId128" Type="http://schemas.openxmlformats.org/officeDocument/2006/relationships/image" Target="media/image65.wmf"/><Relationship Id="rId127" Type="http://schemas.openxmlformats.org/officeDocument/2006/relationships/oleObject" Target="embeddings/oleObject56.bin"/><Relationship Id="rId126" Type="http://schemas.openxmlformats.org/officeDocument/2006/relationships/image" Target="media/image64.wmf"/><Relationship Id="rId125" Type="http://schemas.openxmlformats.org/officeDocument/2006/relationships/oleObject" Target="embeddings/oleObject55.bin"/><Relationship Id="rId124" Type="http://schemas.openxmlformats.org/officeDocument/2006/relationships/image" Target="media/image63.wmf"/><Relationship Id="rId123" Type="http://schemas.openxmlformats.org/officeDocument/2006/relationships/oleObject" Target="embeddings/oleObject54.bin"/><Relationship Id="rId122" Type="http://schemas.openxmlformats.org/officeDocument/2006/relationships/image" Target="media/image62.wmf"/><Relationship Id="rId121" Type="http://schemas.openxmlformats.org/officeDocument/2006/relationships/oleObject" Target="embeddings/oleObject53.bin"/><Relationship Id="rId120" Type="http://schemas.openxmlformats.org/officeDocument/2006/relationships/image" Target="media/image61.wmf"/><Relationship Id="rId12" Type="http://schemas.openxmlformats.org/officeDocument/2006/relationships/oleObject" Target="embeddings/oleObject2.bin"/><Relationship Id="rId119" Type="http://schemas.openxmlformats.org/officeDocument/2006/relationships/oleObject" Target="embeddings/oleObject52.bin"/><Relationship Id="rId118" Type="http://schemas.openxmlformats.org/officeDocument/2006/relationships/image" Target="media/image60.wmf"/><Relationship Id="rId117" Type="http://schemas.openxmlformats.org/officeDocument/2006/relationships/oleObject" Target="embeddings/oleObject51.bin"/><Relationship Id="rId116" Type="http://schemas.openxmlformats.org/officeDocument/2006/relationships/image" Target="media/image59.wmf"/><Relationship Id="rId115" Type="http://schemas.openxmlformats.org/officeDocument/2006/relationships/oleObject" Target="embeddings/oleObject50.bin"/><Relationship Id="rId114" Type="http://schemas.openxmlformats.org/officeDocument/2006/relationships/image" Target="media/image58.wmf"/><Relationship Id="rId113" Type="http://schemas.openxmlformats.org/officeDocument/2006/relationships/oleObject" Target="embeddings/oleObject49.bin"/><Relationship Id="rId112" Type="http://schemas.openxmlformats.org/officeDocument/2006/relationships/image" Target="media/image57.wmf"/><Relationship Id="rId111" Type="http://schemas.openxmlformats.org/officeDocument/2006/relationships/oleObject" Target="embeddings/oleObject48.bin"/><Relationship Id="rId110" Type="http://schemas.openxmlformats.org/officeDocument/2006/relationships/image" Target="media/image56.wmf"/><Relationship Id="rId11" Type="http://schemas.openxmlformats.org/officeDocument/2006/relationships/image" Target="media/image3.wmf"/><Relationship Id="rId109" Type="http://schemas.openxmlformats.org/officeDocument/2006/relationships/oleObject" Target="embeddings/oleObject47.bin"/><Relationship Id="rId108" Type="http://schemas.openxmlformats.org/officeDocument/2006/relationships/image" Target="media/image55.wmf"/><Relationship Id="rId107" Type="http://schemas.openxmlformats.org/officeDocument/2006/relationships/oleObject" Target="embeddings/oleObject46.bin"/><Relationship Id="rId106" Type="http://schemas.openxmlformats.org/officeDocument/2006/relationships/image" Target="media/image54.wmf"/><Relationship Id="rId105" Type="http://schemas.openxmlformats.org/officeDocument/2006/relationships/oleObject" Target="embeddings/oleObject45.bin"/><Relationship Id="rId104" Type="http://schemas.openxmlformats.org/officeDocument/2006/relationships/image" Target="media/image53.wmf"/><Relationship Id="rId103" Type="http://schemas.openxmlformats.org/officeDocument/2006/relationships/oleObject" Target="embeddings/oleObject44.bin"/><Relationship Id="rId102" Type="http://schemas.openxmlformats.org/officeDocument/2006/relationships/image" Target="media/image52.wmf"/><Relationship Id="rId101" Type="http://schemas.openxmlformats.org/officeDocument/2006/relationships/oleObject" Target="embeddings/oleObject43.bin"/><Relationship Id="rId100" Type="http://schemas.openxmlformats.org/officeDocument/2006/relationships/image" Target="media/image51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2021-06-27T06:02:00Z</dcterms:created>
  <dc:creator>Administrator</dc:creator>
  <cp:lastModifiedBy>Administrator</cp:lastModifiedBy>
  <dcterms:modified xsi:type="dcterms:W3CDTF">2021-07-07T08:35:19Z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17D491D8DD814723994DAC63F677CDB5</vt:lpwstr>
  </property>
</Properties>
</file>