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ascii="Calibri" w:hAnsi="Calibri" w:eastAsia="宋体" w:cs="Times New Roman"/>
          <w:b/>
          <w:sz w:val="36"/>
          <w:szCs w:val="36"/>
        </w:rPr>
      </w:pPr>
      <w:r>
        <w:rPr>
          <w:rFonts w:hint="eastAsia" w:ascii="Calibri" w:hAnsi="Calibri" w:eastAsia="宋体" w:cs="Times New Roman"/>
          <w:b/>
          <w:sz w:val="36"/>
          <w:szCs w:val="36"/>
        </w:rPr>
        <w:t>揭西县河婆中学</w:t>
      </w:r>
      <w:r>
        <w:rPr>
          <w:rFonts w:ascii="Calibri" w:hAnsi="Calibri" w:eastAsia="宋体" w:cs="Times New Roman"/>
          <w:b/>
          <w:sz w:val="36"/>
          <w:szCs w:val="36"/>
        </w:rPr>
        <w:t>20</w:t>
      </w:r>
      <w:r>
        <w:rPr>
          <w:rFonts w:hint="eastAsia" w:ascii="Calibri" w:hAnsi="Calibri" w:eastAsia="宋体" w:cs="Times New Roman"/>
          <w:b/>
          <w:sz w:val="36"/>
          <w:szCs w:val="36"/>
        </w:rPr>
        <w:t>20</w:t>
      </w:r>
      <w:r>
        <w:rPr>
          <w:rFonts w:ascii="Calibri" w:hAnsi="Calibri" w:eastAsia="宋体" w:cs="Times New Roman"/>
          <w:b/>
          <w:sz w:val="36"/>
          <w:szCs w:val="36"/>
        </w:rPr>
        <w:t>-202</w:t>
      </w:r>
      <w:r>
        <w:rPr>
          <w:rFonts w:hint="eastAsia" w:ascii="Calibri" w:hAnsi="Calibri" w:eastAsia="宋体" w:cs="Times New Roman"/>
          <w:b/>
          <w:sz w:val="36"/>
          <w:szCs w:val="36"/>
        </w:rPr>
        <w:t>1学年度第二学期月考1</w:t>
      </w:r>
    </w:p>
    <w:p>
      <w:pPr>
        <w:spacing w:line="240" w:lineRule="atLeast"/>
        <w:jc w:val="center"/>
        <w:rPr>
          <w:rFonts w:ascii="Calibri" w:hAnsi="Calibri" w:eastAsia="宋体" w:cs="Times New Roman"/>
          <w:b/>
          <w:sz w:val="36"/>
          <w:szCs w:val="36"/>
        </w:rPr>
      </w:pPr>
      <w:r>
        <w:rPr>
          <w:rFonts w:hint="eastAsia" w:ascii="Calibri" w:hAnsi="Calibri" w:eastAsia="宋体" w:cs="Times New Roman"/>
          <w:b/>
          <w:sz w:val="36"/>
          <w:szCs w:val="36"/>
        </w:rPr>
        <w:t>高二化学试卷</w:t>
      </w:r>
    </w:p>
    <w:p>
      <w:pPr>
        <w:spacing w:line="240" w:lineRule="atLeast"/>
        <w:rPr>
          <w:rFonts w:ascii="Times New Roman" w:hAnsi="Times New Roman" w:eastAsia="楷体_GB2312" w:cs="Times New Roman"/>
          <w:b/>
          <w:color w:val="000000"/>
          <w:szCs w:val="21"/>
        </w:rPr>
      </w:pPr>
      <w:r>
        <w:rPr>
          <w:rFonts w:hint="eastAsia" w:ascii="Times New Roman" w:hAnsi="Times New Roman" w:eastAsia="楷体_GB2312" w:cs="Times New Roman"/>
          <w:b/>
          <w:color w:val="000000"/>
          <w:szCs w:val="21"/>
        </w:rPr>
        <w:t>说明：</w:t>
      </w:r>
      <w:r>
        <w:rPr>
          <w:rFonts w:ascii="Times New Roman" w:hAnsi="Times New Roman" w:eastAsia="楷体_GB2312" w:cs="Times New Roman"/>
          <w:b/>
          <w:color w:val="000000"/>
          <w:szCs w:val="21"/>
        </w:rPr>
        <w:t>1</w:t>
      </w:r>
      <w:r>
        <w:rPr>
          <w:rFonts w:hint="eastAsia" w:ascii="Times New Roman" w:hAnsi="Times New Roman" w:eastAsia="楷体_GB2312" w:cs="Times New Roman"/>
          <w:b/>
          <w:color w:val="000000"/>
          <w:szCs w:val="21"/>
        </w:rPr>
        <w:t>、本试卷满分</w:t>
      </w:r>
      <w:r>
        <w:rPr>
          <w:rFonts w:ascii="Times New Roman" w:hAnsi="Times New Roman" w:eastAsia="楷体_GB2312" w:cs="Times New Roman"/>
          <w:b/>
          <w:color w:val="000000"/>
          <w:szCs w:val="21"/>
        </w:rPr>
        <w:t>100</w:t>
      </w:r>
      <w:r>
        <w:rPr>
          <w:rFonts w:hint="eastAsia" w:ascii="Times New Roman" w:hAnsi="Times New Roman" w:eastAsia="楷体_GB2312" w:cs="Times New Roman"/>
          <w:b/>
          <w:color w:val="000000"/>
          <w:szCs w:val="21"/>
        </w:rPr>
        <w:t>分，考试时间</w:t>
      </w:r>
      <w:r>
        <w:rPr>
          <w:rFonts w:ascii="Times New Roman" w:hAnsi="Times New Roman" w:eastAsia="楷体_GB2312" w:cs="Times New Roman"/>
          <w:b/>
          <w:color w:val="000000"/>
          <w:szCs w:val="21"/>
        </w:rPr>
        <w:t>75</w:t>
      </w:r>
      <w:r>
        <w:rPr>
          <w:rFonts w:hint="eastAsia" w:ascii="Times New Roman" w:hAnsi="Times New Roman" w:eastAsia="楷体_GB2312" w:cs="Times New Roman"/>
          <w:b/>
          <w:color w:val="000000"/>
          <w:szCs w:val="21"/>
        </w:rPr>
        <w:t>分钟；</w:t>
      </w:r>
    </w:p>
    <w:p>
      <w:pPr>
        <w:spacing w:line="240" w:lineRule="atLeast"/>
        <w:ind w:firstLine="632" w:firstLineChars="300"/>
        <w:rPr>
          <w:rFonts w:ascii="Times New Roman" w:hAnsi="Times New Roman" w:eastAsia="楷体_GB2312" w:cs="Times New Roman"/>
          <w:b/>
          <w:color w:val="000000"/>
          <w:szCs w:val="21"/>
        </w:rPr>
      </w:pPr>
      <w:r>
        <w:rPr>
          <w:rFonts w:ascii="Times New Roman" w:hAnsi="Times New Roman" w:eastAsia="楷体_GB2312" w:cs="Times New Roman"/>
          <w:b/>
          <w:color w:val="000000"/>
          <w:szCs w:val="21"/>
        </w:rPr>
        <w:t>2</w:t>
      </w:r>
      <w:r>
        <w:rPr>
          <w:rFonts w:hint="eastAsia" w:ascii="Times New Roman" w:hAnsi="Times New Roman" w:eastAsia="楷体_GB2312" w:cs="Times New Roman"/>
          <w:b/>
          <w:color w:val="000000"/>
          <w:szCs w:val="21"/>
        </w:rPr>
        <w:t>、题目在规定时间内完成，答案必须答在答题卷上，否则不给分；</w:t>
      </w:r>
    </w:p>
    <w:p>
      <w:pPr>
        <w:spacing w:line="240" w:lineRule="atLeast"/>
        <w:ind w:left="3476" w:leftChars="300" w:hanging="2846" w:hangingChars="1350"/>
        <w:rPr>
          <w:rFonts w:ascii="Times New Roman" w:hAnsi="Times New Roman" w:eastAsia="楷体_GB2312" w:cs="Times New Roman"/>
          <w:b/>
          <w:color w:val="000000"/>
          <w:szCs w:val="21"/>
        </w:rPr>
      </w:pPr>
      <w:r>
        <w:rPr>
          <w:rFonts w:ascii="Times New Roman" w:hAnsi="Times New Roman" w:eastAsia="楷体_GB2312" w:cs="Times New Roman"/>
          <w:b/>
          <w:color w:val="000000"/>
          <w:szCs w:val="21"/>
        </w:rPr>
        <w:t>3</w:t>
      </w:r>
      <w:r>
        <w:rPr>
          <w:rFonts w:hint="eastAsia" w:ascii="Times New Roman" w:hAnsi="Times New Roman" w:eastAsia="楷体_GB2312" w:cs="Times New Roman"/>
          <w:b/>
          <w:color w:val="000000"/>
          <w:szCs w:val="21"/>
        </w:rPr>
        <w:t>、可能用到的相对原子质量：</w:t>
      </w:r>
      <w:r>
        <w:rPr>
          <w:rFonts w:ascii="Times New Roman" w:hAnsi="Times New Roman" w:eastAsia="楷体_GB2312" w:cs="Times New Roman"/>
          <w:b/>
          <w:color w:val="000000"/>
          <w:szCs w:val="21"/>
        </w:rPr>
        <w:t>H 1  C12  N 14  O 16  Na 23  Mg 24  Al 27  S 32 Cl 35.5   K 39   Ca 40</w:t>
      </w:r>
    </w:p>
    <w:p>
      <w:pPr>
        <w:jc w:val="center"/>
        <w:rPr>
          <w:rFonts w:ascii="Times New Roman" w:hAnsi="Times New Roman" w:eastAsia="黑体" w:cs="Times New Roman"/>
          <w:b/>
          <w:color w:val="000000"/>
          <w:spacing w:val="8"/>
          <w:sz w:val="28"/>
          <w:szCs w:val="28"/>
        </w:rPr>
      </w:pPr>
      <w:r>
        <w:rPr>
          <w:rFonts w:hint="eastAsia" w:ascii="Times New Roman" w:hAnsi="Times New Roman" w:eastAsia="黑体" w:cs="Times New Roman"/>
          <w:b/>
          <w:color w:val="000000"/>
          <w:spacing w:val="8"/>
          <w:sz w:val="28"/>
          <w:szCs w:val="28"/>
        </w:rPr>
        <w:t>第</w:t>
      </w:r>
      <w:r>
        <w:rPr>
          <w:rFonts w:hint="eastAsia" w:ascii="宋体" w:hAnsi="宋体" w:eastAsia="宋体" w:cs="宋体"/>
          <w:b/>
          <w:color w:val="000000"/>
          <w:spacing w:val="8"/>
          <w:sz w:val="28"/>
          <w:szCs w:val="28"/>
        </w:rPr>
        <w:t>Ⅰ</w:t>
      </w:r>
      <w:r>
        <w:rPr>
          <w:rFonts w:hint="eastAsia" w:ascii="Times New Roman" w:hAnsi="Times New Roman" w:eastAsia="黑体" w:cs="Times New Roman"/>
          <w:b/>
          <w:color w:val="000000"/>
          <w:spacing w:val="8"/>
          <w:sz w:val="28"/>
          <w:szCs w:val="28"/>
        </w:rPr>
        <w:t>卷</w:t>
      </w:r>
      <w:r>
        <w:rPr>
          <w:rFonts w:ascii="Times New Roman" w:hAnsi="Times New Roman" w:eastAsia="黑体" w:cs="Times New Roman"/>
          <w:b/>
          <w:color w:val="000000"/>
          <w:spacing w:val="8"/>
          <w:sz w:val="28"/>
          <w:szCs w:val="28"/>
        </w:rPr>
        <w:t xml:space="preserve"> </w:t>
      </w:r>
      <w:r>
        <w:rPr>
          <w:rFonts w:hint="eastAsia" w:ascii="Times New Roman" w:hAnsi="Times New Roman" w:eastAsia="黑体" w:cs="Times New Roman"/>
          <w:b/>
          <w:color w:val="000000"/>
          <w:spacing w:val="8"/>
          <w:sz w:val="28"/>
          <w:szCs w:val="28"/>
        </w:rPr>
        <w:t>选择题（共</w:t>
      </w:r>
      <w:r>
        <w:rPr>
          <w:rFonts w:ascii="Times New Roman" w:hAnsi="Times New Roman" w:eastAsia="黑体" w:cs="Times New Roman"/>
          <w:b/>
          <w:color w:val="000000"/>
          <w:spacing w:val="8"/>
          <w:sz w:val="28"/>
          <w:szCs w:val="28"/>
        </w:rPr>
        <w:t>4</w:t>
      </w:r>
      <w:r>
        <w:rPr>
          <w:rFonts w:hint="eastAsia" w:ascii="Times New Roman" w:hAnsi="Times New Roman" w:eastAsia="黑体" w:cs="Times New Roman"/>
          <w:b/>
          <w:color w:val="000000"/>
          <w:spacing w:val="8"/>
          <w:sz w:val="28"/>
          <w:szCs w:val="28"/>
        </w:rPr>
        <w:t>4分）</w:t>
      </w:r>
      <w:bookmarkStart w:id="0" w:name="_GoBack"/>
      <w:bookmarkEnd w:id="0"/>
    </w:p>
    <w:p>
      <w:pPr>
        <w:rPr>
          <w:rFonts w:ascii="Times New Roman" w:hAnsi="Times New Roman" w:eastAsia="楷体_GB2312" w:cs="Times New Roman"/>
          <w:b/>
          <w:color w:val="000000"/>
          <w:spacing w:val="8"/>
          <w:szCs w:val="21"/>
        </w:rPr>
      </w:pPr>
      <w:r>
        <w:rPr>
          <w:rFonts w:hint="eastAsia" w:ascii="Times New Roman" w:hAnsi="Times New Roman" w:eastAsia="楷体_GB2312" w:cs="Times New Roman"/>
          <w:b/>
          <w:color w:val="000000"/>
          <w:spacing w:val="8"/>
          <w:szCs w:val="21"/>
        </w:rPr>
        <w:t>一、单项选择题（每小题只有一个正确选项，共</w:t>
      </w:r>
      <w:r>
        <w:rPr>
          <w:rFonts w:ascii="Times New Roman" w:hAnsi="Times New Roman" w:eastAsia="楷体_GB2312" w:cs="Times New Roman"/>
          <w:b/>
          <w:color w:val="000000"/>
          <w:spacing w:val="8"/>
          <w:szCs w:val="21"/>
        </w:rPr>
        <w:t>1</w:t>
      </w:r>
      <w:r>
        <w:rPr>
          <w:rFonts w:hint="eastAsia" w:ascii="Times New Roman" w:hAnsi="Times New Roman" w:eastAsia="楷体_GB2312" w:cs="Times New Roman"/>
          <w:b/>
          <w:color w:val="000000"/>
          <w:spacing w:val="8"/>
          <w:szCs w:val="21"/>
        </w:rPr>
        <w:t>0小题，每小题2分，共20分）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1. 下列说法正确的是</w:t>
      </w:r>
      <w:r>
        <w:rPr>
          <w:rFonts w:hint="eastAsia" w:ascii="Times New Roman" w:hAnsi="Times New Roman" w:eastAsia="宋体" w:cs="Times New Roman"/>
          <w:szCs w:val="21"/>
        </w:rPr>
        <w:t>（    ）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A.“天宫二号”空间实验室的太阳能电池板的主要材料是二氧化硅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B. 明矾溶于水后，发生水解可制得Al(OH)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胶体，用于杀菌消毒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C. 海水是巨大的资源宝库，可以利用化学方法从海水中提取Br、Mg等物质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D.棉花、合成纤维、蚕丝和人造毛的主要成分都是纤维素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2. </w:t>
      </w:r>
      <w:r>
        <w:rPr>
          <w:rFonts w:ascii="Times New Roman" w:hAnsi="Times New Roman" w:eastAsia="宋体" w:cs="Times New Roman"/>
        </w:rPr>
        <w:t>用N</w:t>
      </w:r>
      <w:r>
        <w:rPr>
          <w:rFonts w:ascii="Times New Roman" w:hAnsi="Times New Roman" w:eastAsia="宋体" w:cs="Times New Roman"/>
          <w:vertAlign w:val="subscript"/>
        </w:rPr>
        <w:t>A</w:t>
      </w:r>
      <w:r>
        <w:rPr>
          <w:rFonts w:ascii="Times New Roman" w:hAnsi="Times New Roman" w:eastAsia="宋体" w:cs="Times New Roman"/>
        </w:rPr>
        <w:t>表示阿伏加德罗常数的值，下列叙述正确的是</w:t>
      </w:r>
      <w:r>
        <w:rPr>
          <w:rFonts w:hint="eastAsia" w:ascii="Times New Roman" w:hAnsi="Times New Roman" w:eastAsia="宋体" w:cs="Times New Roman"/>
        </w:rPr>
        <w:t>（    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A. 含0.2mol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SO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>溶质的浓硫酸和足量铜加热反应，转移的电子数为0.2N</w:t>
      </w:r>
      <w:r>
        <w:rPr>
          <w:rFonts w:ascii="Times New Roman" w:hAnsi="Times New Roman" w:eastAsia="宋体" w:cs="Times New Roman"/>
          <w:vertAlign w:val="subscript"/>
        </w:rPr>
        <w:t>A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B. 常温常压下，22.4L NH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分子的电子数、质子数均为10N</w:t>
      </w:r>
      <w:r>
        <w:rPr>
          <w:rFonts w:ascii="Times New Roman" w:hAnsi="Times New Roman" w:eastAsia="宋体" w:cs="Times New Roman"/>
          <w:vertAlign w:val="subscript"/>
        </w:rPr>
        <w:t>A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C. 1mol N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与3mol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混合，充分反应后形成的N-H键数目为6N</w:t>
      </w:r>
      <w:r>
        <w:rPr>
          <w:rFonts w:ascii="Times New Roman" w:hAnsi="Times New Roman" w:eastAsia="宋体" w:cs="Times New Roman"/>
          <w:vertAlign w:val="subscript"/>
        </w:rPr>
        <w:t>A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 xml:space="preserve">D. </w:t>
      </w:r>
      <w:r>
        <w:rPr>
          <w:rFonts w:hint="eastAsia" w:ascii="Times New Roman" w:hAnsi="Times New Roman" w:eastAsia="宋体" w:cs="Times New Roman"/>
        </w:rPr>
        <w:t>16g</w:t>
      </w:r>
      <w:r>
        <w:rPr>
          <w:rFonts w:ascii="Times New Roman" w:hAnsi="Times New Roman" w:eastAsia="宋体" w:cs="Times New Roman"/>
        </w:rPr>
        <w:t xml:space="preserve"> CH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中含有C-H键数目为4</w:t>
      </w:r>
      <w:r>
        <w:rPr>
          <w:rFonts w:ascii="Times New Roman" w:hAnsi="Times New Roman" w:eastAsia="宋体" w:cs="Times New Roman"/>
        </w:rPr>
        <w:t>N</w:t>
      </w:r>
      <w:r>
        <w:rPr>
          <w:rFonts w:ascii="Times New Roman" w:hAnsi="Times New Roman" w:eastAsia="宋体" w:cs="Times New Roman"/>
          <w:vertAlign w:val="subscript"/>
        </w:rPr>
        <w:t>A</w:t>
      </w:r>
    </w:p>
    <w:p>
      <w:pPr>
        <w:spacing w:line="324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3.  X、Y、Z、W是短周期主族元素。已知Z是地壳中含量第二位的元素，W在短周期主族元素中原子半径最大，Z、X、Y在元素周期表中的相对位置如图所示。下列说法正确的是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（   ）</w:t>
      </w:r>
    </w:p>
    <w:tbl>
      <w:tblPr>
        <w:tblStyle w:val="5"/>
        <w:tblW w:w="4020" w:type="dxa"/>
        <w:tblInd w:w="21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0"/>
        <w:gridCol w:w="1340"/>
        <w:gridCol w:w="1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340" w:type="dxa"/>
            <w:tcBorders>
              <w:top w:val="nil"/>
              <w:left w:val="nil"/>
            </w:tcBorders>
          </w:tcPr>
          <w:p>
            <w:pPr>
              <w:spacing w:line="324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40" w:type="dxa"/>
          </w:tcPr>
          <w:p>
            <w:pPr>
              <w:spacing w:line="324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X</w:t>
            </w:r>
          </w:p>
        </w:tc>
        <w:tc>
          <w:tcPr>
            <w:tcW w:w="1340" w:type="dxa"/>
          </w:tcPr>
          <w:p>
            <w:pPr>
              <w:spacing w:line="324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340" w:type="dxa"/>
          </w:tcPr>
          <w:p>
            <w:pPr>
              <w:spacing w:line="324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Z</w:t>
            </w:r>
          </w:p>
        </w:tc>
        <w:tc>
          <w:tcPr>
            <w:tcW w:w="1340" w:type="dxa"/>
          </w:tcPr>
          <w:p>
            <w:pPr>
              <w:spacing w:line="324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40" w:type="dxa"/>
          </w:tcPr>
          <w:p>
            <w:pPr>
              <w:spacing w:line="324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</w:tbl>
    <w:p>
      <w:pPr>
        <w:spacing w:line="324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Z的氧化物属于酸性氧化物，能与水反应生成相应的酸</w:t>
      </w:r>
    </w:p>
    <w:p>
      <w:pPr>
        <w:spacing w:line="324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B. W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Y和W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Y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中阴、阳离子的个数比相同，化学键类型不完全相同</w:t>
      </w:r>
    </w:p>
    <w:p>
      <w:pPr>
        <w:spacing w:line="324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C. X、Y与氢三种元素形成的物质中一定不含离子键</w:t>
      </w:r>
    </w:p>
    <w:p>
      <w:pPr>
        <w:spacing w:line="324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D. X和Y只能形成一种物质</w:t>
      </w:r>
    </w:p>
    <w:p>
      <w:pPr>
        <w:pStyle w:val="8"/>
        <w:spacing w:line="264" w:lineRule="auto"/>
        <w:ind w:left="210" w:hanging="210" w:hangingChars="100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/>
        </w:rPr>
        <w:t xml:space="preserve">4. </w:t>
      </w:r>
      <w:r>
        <w:rPr>
          <w:rFonts w:ascii="Times New Roman" w:hAnsi="Times New Roman"/>
          <w:color w:val="000000"/>
          <w:kern w:val="0"/>
          <w:szCs w:val="21"/>
        </w:rPr>
        <w:t>合成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SO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it-IT"/>
        </w:rPr>
        <w:t>3</w:t>
      </w:r>
      <w:r>
        <w:rPr>
          <w:rFonts w:ascii="Times New Roman" w:hAnsi="Times New Roman"/>
          <w:color w:val="000000"/>
          <w:kern w:val="0"/>
          <w:szCs w:val="21"/>
        </w:rPr>
        <w:t>反应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：2SO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it-IT"/>
        </w:rPr>
        <w:t>2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(g)＋O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it-IT"/>
        </w:rPr>
        <w:t>2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 xml:space="preserve">(g) </w:t>
      </w:r>
      <w:r>
        <w:rPr>
          <w:rFonts w:ascii="Cambria Math" w:hAnsi="Cambria Math" w:eastAsia="MS Mincho" w:cs="Cambria Math"/>
          <w:color w:val="000000"/>
          <w:kern w:val="0"/>
          <w:szCs w:val="21"/>
          <w:lang w:val="it-IT"/>
        </w:rPr>
        <w:t>⇌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 xml:space="preserve"> 2SO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it-IT"/>
        </w:rPr>
        <w:t>3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(g)</w:t>
      </w:r>
      <w:r>
        <w:rPr>
          <w:rFonts w:ascii="Times New Roman" w:hAnsi="Times New Roman"/>
          <w:color w:val="000000"/>
          <w:kern w:val="0"/>
          <w:szCs w:val="21"/>
        </w:rPr>
        <w:t>其反应速率可以分别用</w:t>
      </w:r>
      <w:r>
        <w:rPr>
          <w:rFonts w:ascii="Times New Roman" w:hAnsi="Times New Roman"/>
          <w:i/>
          <w:color w:val="000000"/>
          <w:kern w:val="0"/>
          <w:szCs w:val="21"/>
          <w:lang w:val="it-IT"/>
        </w:rPr>
        <w:t>v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(SO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it-IT"/>
        </w:rPr>
        <w:t>2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)</w:t>
      </w:r>
      <w:r>
        <w:rPr>
          <w:rFonts w:ascii="Times New Roman" w:hAnsi="Times New Roman"/>
          <w:color w:val="000000"/>
          <w:kern w:val="0"/>
          <w:szCs w:val="21"/>
        </w:rPr>
        <w:t>、</w:t>
      </w:r>
      <w:r>
        <w:rPr>
          <w:rFonts w:ascii="Times New Roman" w:hAnsi="Times New Roman"/>
          <w:i/>
          <w:color w:val="000000"/>
          <w:kern w:val="0"/>
          <w:szCs w:val="21"/>
          <w:lang w:val="it-IT"/>
        </w:rPr>
        <w:t>v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(O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it-IT"/>
        </w:rPr>
        <w:t>2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)</w:t>
      </w:r>
      <w:r>
        <w:rPr>
          <w:rFonts w:ascii="Times New Roman" w:hAnsi="Times New Roman"/>
          <w:color w:val="000000"/>
          <w:kern w:val="0"/>
          <w:szCs w:val="21"/>
        </w:rPr>
        <w:t>、</w:t>
      </w:r>
      <w:r>
        <w:rPr>
          <w:rFonts w:ascii="Times New Roman" w:hAnsi="Times New Roman"/>
          <w:i/>
          <w:color w:val="000000"/>
          <w:kern w:val="0"/>
          <w:szCs w:val="21"/>
          <w:lang w:val="it-IT"/>
        </w:rPr>
        <w:t>v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(SO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it-IT"/>
        </w:rPr>
        <w:t>4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)</w:t>
      </w:r>
      <w:r>
        <w:rPr>
          <w:rFonts w:ascii="Times New Roman" w:hAnsi="Times New Roman"/>
          <w:color w:val="000000"/>
          <w:kern w:val="0"/>
          <w:szCs w:val="21"/>
        </w:rPr>
        <w:t>表示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(</w:t>
      </w:r>
      <w:r>
        <w:rPr>
          <w:rFonts w:ascii="Times New Roman" w:hAnsi="Times New Roman"/>
          <w:color w:val="000000"/>
          <w:kern w:val="0"/>
          <w:szCs w:val="21"/>
        </w:rPr>
        <w:t>单位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：mol·L</w:t>
      </w:r>
      <w:r>
        <w:rPr>
          <w:rFonts w:ascii="Times New Roman" w:hAnsi="Times New Roman"/>
          <w:color w:val="000000"/>
          <w:kern w:val="0"/>
          <w:szCs w:val="21"/>
          <w:vertAlign w:val="superscript"/>
          <w:lang w:val="it-IT"/>
        </w:rPr>
        <w:t>－1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·s</w:t>
      </w:r>
      <w:r>
        <w:rPr>
          <w:rFonts w:ascii="Times New Roman" w:hAnsi="Times New Roman"/>
          <w:color w:val="000000"/>
          <w:kern w:val="0"/>
          <w:szCs w:val="21"/>
          <w:vertAlign w:val="superscript"/>
          <w:lang w:val="it-IT"/>
        </w:rPr>
        <w:t>－1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)，</w:t>
      </w:r>
      <w:r>
        <w:rPr>
          <w:rFonts w:ascii="Times New Roman" w:hAnsi="Times New Roman"/>
          <w:color w:val="000000"/>
          <w:kern w:val="0"/>
          <w:szCs w:val="21"/>
        </w:rPr>
        <w:t>则正确的关系为</w:t>
      </w:r>
      <w:r>
        <w:rPr>
          <w:rFonts w:ascii="Times New Roman" w:hAnsi="Times New Roman"/>
          <w:color w:val="000000"/>
          <w:kern w:val="0"/>
          <w:szCs w:val="21"/>
          <w:lang w:val="it-IT"/>
        </w:rPr>
        <w:t>：</w:t>
      </w:r>
      <w:r>
        <w:rPr>
          <w:rFonts w:hint="eastAsia" w:ascii="Times New Roman" w:hAnsi="Times New Roman"/>
          <w:color w:val="000000"/>
          <w:kern w:val="0"/>
          <w:szCs w:val="21"/>
          <w:lang w:val="it-IT"/>
        </w:rPr>
        <w:t>（</w:t>
      </w:r>
      <w:r>
        <w:rPr>
          <w:rFonts w:hint="eastAsia" w:ascii="Times New Roman" w:hAnsi="Times New Roman"/>
          <w:color w:val="000000"/>
          <w:kern w:val="0"/>
          <w:szCs w:val="21"/>
        </w:rPr>
        <w:t xml:space="preserve">    </w:t>
      </w:r>
      <w:r>
        <w:rPr>
          <w:rFonts w:hint="eastAsia" w:ascii="Times New Roman" w:hAnsi="Times New Roman"/>
          <w:color w:val="000000"/>
          <w:kern w:val="0"/>
          <w:szCs w:val="21"/>
          <w:lang w:val="it-IT"/>
        </w:rPr>
        <w:t>）</w:t>
      </w:r>
    </w:p>
    <w:p>
      <w:pPr>
        <w:tabs>
          <w:tab w:val="left" w:pos="4620"/>
        </w:tabs>
        <w:snapToGrid w:val="0"/>
        <w:spacing w:line="264" w:lineRule="auto"/>
        <w:jc w:val="left"/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</w:pP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A．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lang w:val="de-DE"/>
        </w:rPr>
        <w:t>v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(SO</w:t>
      </w:r>
      <w:r>
        <w:rPr>
          <w:rFonts w:ascii="Times New Roman" w:hAnsi="Times New Roman" w:eastAsia="宋体" w:cs="Times New Roman"/>
          <w:color w:val="000000"/>
          <w:kern w:val="0"/>
          <w:szCs w:val="21"/>
          <w:vertAlign w:val="subscript"/>
          <w:lang w:val="de-DE"/>
        </w:rPr>
        <w:t>2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)＝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lang w:val="de-DE"/>
        </w:rPr>
        <w:t>v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(O</w:t>
      </w:r>
      <w:r>
        <w:rPr>
          <w:rFonts w:ascii="Times New Roman" w:hAnsi="Times New Roman" w:eastAsia="宋体" w:cs="Times New Roman"/>
          <w:color w:val="000000"/>
          <w:kern w:val="0"/>
          <w:szCs w:val="21"/>
          <w:vertAlign w:val="subscript"/>
          <w:lang w:val="de-DE"/>
        </w:rPr>
        <w:t>2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)＝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lang w:val="de-DE"/>
        </w:rPr>
        <w:t>v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(SO</w:t>
      </w:r>
      <w:r>
        <w:rPr>
          <w:rFonts w:ascii="Times New Roman" w:hAnsi="Times New Roman" w:eastAsia="宋体" w:cs="Times New Roman"/>
          <w:color w:val="000000"/>
          <w:kern w:val="0"/>
          <w:szCs w:val="21"/>
          <w:vertAlign w:val="subscript"/>
          <w:lang w:val="de-DE"/>
        </w:rPr>
        <w:t>3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)           B．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lang w:val="de-DE"/>
        </w:rPr>
        <w:t>v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(O</w:t>
      </w:r>
      <w:r>
        <w:rPr>
          <w:rFonts w:ascii="Times New Roman" w:hAnsi="Times New Roman" w:eastAsia="宋体" w:cs="Times New Roman"/>
          <w:color w:val="000000"/>
          <w:kern w:val="0"/>
          <w:szCs w:val="21"/>
          <w:vertAlign w:val="subscript"/>
          <w:lang w:val="de-DE"/>
        </w:rPr>
        <w:t>2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)＝2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lang w:val="de-DE"/>
        </w:rPr>
        <w:t>v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(SO</w:t>
      </w:r>
      <w:r>
        <w:rPr>
          <w:rFonts w:ascii="Times New Roman" w:hAnsi="Times New Roman" w:eastAsia="宋体" w:cs="Times New Roman"/>
          <w:color w:val="000000"/>
          <w:kern w:val="0"/>
          <w:szCs w:val="21"/>
          <w:vertAlign w:val="subscript"/>
          <w:lang w:val="de-DE"/>
        </w:rPr>
        <w:t>3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)</w:t>
      </w:r>
    </w:p>
    <w:p>
      <w:pPr>
        <w:tabs>
          <w:tab w:val="left" w:pos="4620"/>
        </w:tabs>
        <w:snapToGrid w:val="0"/>
        <w:spacing w:line="264" w:lineRule="auto"/>
        <w:jc w:val="left"/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</w:pP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C．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lang w:val="de-DE"/>
        </w:rPr>
        <w:t>v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(SO</w:t>
      </w:r>
      <w:r>
        <w:rPr>
          <w:rFonts w:ascii="Times New Roman" w:hAnsi="Times New Roman" w:eastAsia="宋体" w:cs="Times New Roman"/>
          <w:color w:val="000000"/>
          <w:kern w:val="0"/>
          <w:szCs w:val="21"/>
          <w:vertAlign w:val="subscript"/>
          <w:lang w:val="de-DE"/>
        </w:rPr>
        <w:t>2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)＝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lang w:val="de-DE"/>
        </w:rPr>
        <w:t>v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(SO</w:t>
      </w:r>
      <w:r>
        <w:rPr>
          <w:rFonts w:ascii="Times New Roman" w:hAnsi="Times New Roman" w:eastAsia="宋体" w:cs="Times New Roman"/>
          <w:color w:val="000000"/>
          <w:kern w:val="0"/>
          <w:szCs w:val="21"/>
          <w:vertAlign w:val="subscript"/>
          <w:lang w:val="de-DE"/>
        </w:rPr>
        <w:t>3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)                 D．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lang w:val="de-DE"/>
        </w:rPr>
        <w:t>v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(O</w:t>
      </w:r>
      <w:r>
        <w:rPr>
          <w:rFonts w:ascii="Times New Roman" w:hAnsi="Times New Roman" w:eastAsia="宋体" w:cs="Times New Roman"/>
          <w:color w:val="000000"/>
          <w:kern w:val="0"/>
          <w:szCs w:val="21"/>
          <w:vertAlign w:val="subscript"/>
          <w:lang w:val="de-DE"/>
        </w:rPr>
        <w:t>2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)＝2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lang w:val="de-DE"/>
        </w:rPr>
        <w:t>v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(SO</w:t>
      </w:r>
      <w:r>
        <w:rPr>
          <w:rFonts w:ascii="Times New Roman" w:hAnsi="Times New Roman" w:eastAsia="宋体" w:cs="Times New Roman"/>
          <w:color w:val="000000"/>
          <w:kern w:val="0"/>
          <w:szCs w:val="21"/>
          <w:vertAlign w:val="subscript"/>
          <w:lang w:val="de-DE"/>
        </w:rPr>
        <w:t>2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val="de-DE"/>
        </w:rPr>
        <w:t>)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 xml:space="preserve">5. </w:t>
      </w:r>
      <w:r>
        <w:rPr>
          <w:rFonts w:ascii="Times New Roman" w:hAnsi="Times New Roman" w:eastAsia="宋体" w:cs="Times New Roman"/>
          <w:kern w:val="0"/>
          <w:szCs w:val="21"/>
        </w:rPr>
        <w:t>黑火药是中国古代的四大发明之一，其爆炸的热化学方程式为：</w:t>
      </w:r>
    </w:p>
    <w:p>
      <w:pPr>
        <w:widowControl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S(s)＋2KNO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kern w:val="0"/>
          <w:szCs w:val="21"/>
        </w:rPr>
        <w:t>(s)＋3C(s)═K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S(s)＋N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(g)＋3CO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(g) ΔH＝x kJ·mol</w:t>
      </w:r>
      <w:r>
        <w:rPr>
          <w:rFonts w:ascii="Times New Roman" w:hAnsi="Times New Roman" w:eastAsia="宋体" w:cs="Times New Roman"/>
          <w:kern w:val="0"/>
          <w:szCs w:val="21"/>
          <w:vertAlign w:val="superscript"/>
        </w:rPr>
        <w:t>－1</w:t>
      </w:r>
    </w:p>
    <w:p>
      <w:pPr>
        <w:widowControl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已知：碳的燃烧热ΔH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kern w:val="0"/>
          <w:szCs w:val="21"/>
        </w:rPr>
        <w:t>＝a kJ·mol</w:t>
      </w:r>
      <w:r>
        <w:rPr>
          <w:rFonts w:ascii="Times New Roman" w:hAnsi="Times New Roman" w:eastAsia="宋体" w:cs="Times New Roman"/>
          <w:kern w:val="0"/>
          <w:szCs w:val="21"/>
          <w:vertAlign w:val="superscript"/>
        </w:rPr>
        <w:t xml:space="preserve">－1 </w:t>
      </w:r>
    </w:p>
    <w:p>
      <w:pPr>
        <w:widowControl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S(s)＋2K(s)═K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S(s) ΔH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＝b kJ·mol</w:t>
      </w:r>
      <w:r>
        <w:rPr>
          <w:rFonts w:ascii="Times New Roman" w:hAnsi="Times New Roman" w:eastAsia="宋体" w:cs="Times New Roman"/>
          <w:kern w:val="0"/>
          <w:szCs w:val="21"/>
          <w:vertAlign w:val="superscript"/>
        </w:rPr>
        <w:t>－1</w:t>
      </w:r>
    </w:p>
    <w:p>
      <w:pPr>
        <w:widowControl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2K(s)＋N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(g)＋3O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(g)═2KNO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kern w:val="0"/>
          <w:szCs w:val="21"/>
        </w:rPr>
        <w:t>(s) ΔH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kern w:val="0"/>
          <w:szCs w:val="21"/>
        </w:rPr>
        <w:t>＝c kJ·mol</w:t>
      </w:r>
      <w:r>
        <w:rPr>
          <w:rFonts w:ascii="Times New Roman" w:hAnsi="Times New Roman" w:eastAsia="宋体" w:cs="Times New Roman"/>
          <w:kern w:val="0"/>
          <w:szCs w:val="21"/>
          <w:vertAlign w:val="superscript"/>
        </w:rPr>
        <w:t>－1</w:t>
      </w:r>
      <w:r>
        <w:rPr>
          <w:rFonts w:hint="eastAsia" w:ascii="Times New Roman" w:hAnsi="Times New Roman" w:eastAsia="宋体" w:cs="Times New Roman"/>
          <w:kern w:val="0"/>
          <w:szCs w:val="21"/>
        </w:rPr>
        <w:t>，</w:t>
      </w:r>
      <w:r>
        <w:rPr>
          <w:rFonts w:ascii="Times New Roman" w:hAnsi="Times New Roman" w:eastAsia="宋体" w:cs="Times New Roman"/>
          <w:kern w:val="0"/>
          <w:szCs w:val="21"/>
        </w:rPr>
        <w:t>则x为</w:t>
      </w:r>
      <w:r>
        <w:rPr>
          <w:rFonts w:ascii="Times New Roman" w:hAnsi="Times New Roman" w:eastAsia="宋体" w:cs="Times New Roman"/>
          <w:kern w:val="0"/>
          <w:szCs w:val="20"/>
        </w:rPr>
        <w:t>(     )</w:t>
      </w:r>
    </w:p>
    <w:p>
      <w:pPr>
        <w:spacing w:line="440" w:lineRule="exact"/>
        <w:ind w:firstLine="420" w:firstLineChars="200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A.3a＋b－c         B.c－3a－b         C.a＋b－c         D.c－a－b</w:t>
      </w:r>
    </w:p>
    <w:p>
      <w:pPr>
        <w:spacing w:line="360" w:lineRule="auto"/>
        <w:ind w:hanging="1"/>
        <w:rPr>
          <w:rFonts w:ascii="Times New Roman" w:hAnsi="Times New Roman" w:eastAsia="宋体" w:cs="Times New Roman"/>
          <w:color w:val="0D0D0D"/>
          <w:szCs w:val="21"/>
        </w:rPr>
      </w:pPr>
      <w:r>
        <w:rPr>
          <w:rFonts w:hint="eastAsia"/>
        </w:rPr>
        <w:t>6</w:t>
      </w:r>
      <w:r>
        <w:t xml:space="preserve">. </w:t>
      </w:r>
      <w:r>
        <w:rPr>
          <w:rFonts w:ascii="Times New Roman" w:hAnsi="Times New Roman" w:eastAsia="宋体" w:cs="Times New Roman"/>
          <w:color w:val="0D0D0D"/>
          <w:szCs w:val="21"/>
        </w:rPr>
        <w:t>轴烯是一类独特的星形环烃。三元轴烯</w:t>
      </w:r>
      <w:r>
        <w:rPr>
          <w:rFonts w:ascii="Times New Roman" w:hAnsi="Times New Roman" w:eastAsia="宋体" w:cs="Times New Roman"/>
          <w:color w:val="0D0D0D"/>
          <w:szCs w:val="24"/>
        </w:rPr>
        <w:drawing>
          <wp:inline distT="0" distB="0" distL="0" distR="0">
            <wp:extent cx="466725" cy="438150"/>
            <wp:effectExtent l="0" t="0" r="9525" b="0"/>
            <wp:docPr id="2" name="图片 2" descr="学科网(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7" t="35884" r="39519" b="5729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D0D0D"/>
          <w:szCs w:val="21"/>
        </w:rPr>
        <w:t>与苯：</w:t>
      </w:r>
      <w:r>
        <w:rPr>
          <w:rFonts w:hint="eastAsia" w:ascii="Times New Roman" w:hAnsi="Times New Roman" w:eastAsia="宋体" w:cs="Times New Roman"/>
          <w:color w:val="0D0D0D"/>
          <w:szCs w:val="21"/>
        </w:rPr>
        <w:t>（     ）</w:t>
      </w:r>
    </w:p>
    <w:p>
      <w:pPr>
        <w:spacing w:line="360" w:lineRule="auto"/>
        <w:ind w:hanging="1"/>
        <w:rPr>
          <w:rFonts w:ascii="Times New Roman" w:hAnsi="Times New Roman" w:eastAsia="宋体" w:cs="Times New Roman"/>
          <w:color w:val="0D0D0D"/>
          <w:szCs w:val="21"/>
        </w:rPr>
      </w:pPr>
      <w:r>
        <w:rPr>
          <w:rFonts w:ascii="Times New Roman" w:hAnsi="Times New Roman" w:eastAsia="宋体" w:cs="Times New Roman"/>
          <w:snapToGrid w:val="0"/>
          <w:color w:val="0D0D0D"/>
          <w:kern w:val="0"/>
          <w:szCs w:val="21"/>
        </w:rPr>
        <w:t>A．均为芳香烃    B．互为同素异形体   C．互为同系物     D．互为同分异构体</w:t>
      </w:r>
    </w:p>
    <w:p>
      <w:pPr>
        <w:pStyle w:val="10"/>
        <w:spacing w:line="360" w:lineRule="auto"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hint="eastAsia"/>
        </w:rPr>
        <w:t>7.</w:t>
      </w:r>
      <w:r>
        <w:t xml:space="preserve"> </w:t>
      </w:r>
      <w:r>
        <w:rPr>
          <w:rFonts w:ascii="Times New Roman" w:hAnsi="Times New Roman"/>
          <w:color w:val="000000"/>
          <w:szCs w:val="21"/>
        </w:rPr>
        <w:t>下列化学用语正确的是</w:t>
      </w:r>
      <w:r>
        <w:rPr>
          <w:rFonts w:hint="eastAsia" w:ascii="Times New Roman" w:hAnsi="Times New Roman"/>
          <w:color w:val="000000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>(   )</w:t>
      </w:r>
    </w:p>
    <w:p>
      <w:pPr>
        <w:tabs>
          <w:tab w:val="left" w:pos="4876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乙烯的结构简式为：CH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CH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苯的分子式为：C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color w:val="000000"/>
          <w:szCs w:val="21"/>
        </w:rPr>
        <w:t>H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6</w:t>
      </w:r>
    </w:p>
    <w:p>
      <w:pPr>
        <w:tabs>
          <w:tab w:val="left" w:pos="4665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C. 四氯化碳的电子式为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：</w:t>
      </w: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504825" cy="466725"/>
            <wp:effectExtent l="0" t="0" r="9525" b="9525"/>
            <wp:docPr id="22" name="图片 22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高考资源网(ks5u.com),中国最大的高考网站,您身边的高考专家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丙烷分子的比例模型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：</w:t>
      </w: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819150" cy="571500"/>
            <wp:effectExtent l="0" t="0" r="0" b="0"/>
            <wp:docPr id="14" name="图片 14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高考资源网(ks5u.com),中国最大的高考网站,您身边的高考专家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</w:pP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  <w:rPr>
          <w:rFonts w:hAnsi="宋体" w:cs="Times New Roman"/>
          <w:szCs w:val="21"/>
        </w:rPr>
      </w:pPr>
      <w:r>
        <w:t xml:space="preserve">8. </w:t>
      </w:r>
      <w:r>
        <w:rPr>
          <w:rFonts w:hAnsi="宋体"/>
          <w:szCs w:val="21"/>
        </w:rPr>
        <w:pict>
          <v:shape id="_x0000_i1025" o:spt="75" type="#_x0000_t75" style="height:44.95pt;width:109.6pt;" filled="f" o:preferrelative="t" stroked="f" coordsize="21600,21600">
            <v:path/>
            <v:fill on="f" focussize="0,0"/>
            <v:stroke on="f" joinstyle="miter"/>
            <v:imagedata r:id="rId10" r:href="rId11" chromakey="#FFFFFF" o:title=""/>
            <o:lock v:ext="edit" aspectratio="t"/>
            <w10:wrap type="none"/>
            <w10:anchorlock/>
          </v:shape>
        </w:pict>
      </w:r>
      <w:r>
        <w:rPr>
          <w:rFonts w:hAnsi="宋体" w:cs="宋体"/>
          <w:color w:val="000000"/>
          <w:szCs w:val="21"/>
        </w:rPr>
        <w:t>不具有的性质是(　　)</w:t>
      </w:r>
      <w:r>
        <w:rPr>
          <w:rFonts w:hAnsi="宋体" w:cs="Times New Roman"/>
          <w:szCs w:val="21"/>
        </w:rPr>
        <w:t xml:space="preserve"> 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ind w:firstLine="420"/>
        <w:textAlignment w:val="center"/>
        <w:rPr>
          <w:rFonts w:hAnsi="宋体" w:cs="Times New Roman"/>
          <w:szCs w:val="21"/>
        </w:rPr>
      </w:pPr>
      <w:r>
        <w:rPr>
          <w:rFonts w:hAnsi="宋体" w:cs="宋体"/>
          <w:color w:val="000000"/>
          <w:szCs w:val="21"/>
        </w:rPr>
        <w:t>A．在一定条件下与</w:t>
      </w:r>
      <w:r>
        <w:rPr>
          <w:rFonts w:hAnsi="宋体" w:cs="宋体"/>
          <w:b/>
          <w:color w:val="000000"/>
          <w:szCs w:val="21"/>
        </w:rPr>
        <w:t>H</w:t>
      </w:r>
      <w:r>
        <w:rPr>
          <w:rFonts w:hAnsi="宋体" w:cs="宋体"/>
          <w:b/>
          <w:color w:val="000000"/>
          <w:szCs w:val="21"/>
          <w:vertAlign w:val="subscript"/>
        </w:rPr>
        <w:t>2</w:t>
      </w:r>
      <w:r>
        <w:rPr>
          <w:rFonts w:hAnsi="宋体" w:cs="宋体"/>
          <w:color w:val="000000"/>
          <w:szCs w:val="21"/>
        </w:rPr>
        <w:t>发生加成反应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ind w:firstLine="420"/>
        <w:textAlignment w:val="center"/>
        <w:rPr>
          <w:rFonts w:hAnsi="宋体" w:cs="Times New Roman"/>
          <w:szCs w:val="21"/>
        </w:rPr>
      </w:pPr>
      <w:r>
        <w:rPr>
          <w:rFonts w:hAnsi="宋体" w:cs="宋体"/>
          <w:color w:val="000000"/>
          <w:szCs w:val="21"/>
        </w:rPr>
        <w:t>B．在一定条件下与浓硝酸发生硝化反应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ind w:firstLine="420"/>
        <w:textAlignment w:val="center"/>
        <w:rPr>
          <w:rFonts w:hAnsi="宋体" w:cs="Times New Roman"/>
          <w:szCs w:val="21"/>
        </w:rPr>
      </w:pPr>
      <w:r>
        <w:rPr>
          <w:rFonts w:hAnsi="宋体" w:cs="宋体"/>
          <w:color w:val="000000"/>
          <w:szCs w:val="21"/>
        </w:rPr>
        <w:t>C．与溴水发生加成反应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ind w:firstLine="420"/>
        <w:textAlignment w:val="center"/>
        <w:rPr>
          <w:rFonts w:hAnsi="宋体" w:cs="Times New Roman"/>
          <w:szCs w:val="21"/>
        </w:rPr>
      </w:pPr>
      <w:r>
        <w:rPr>
          <w:rFonts w:hAnsi="宋体" w:cs="宋体"/>
          <w:color w:val="000000"/>
          <w:szCs w:val="21"/>
        </w:rPr>
        <w:t>D．在光照条件下与</w:t>
      </w:r>
      <w:r>
        <w:rPr>
          <w:rFonts w:hAnsi="宋体" w:cs="宋体"/>
          <w:b/>
          <w:color w:val="000000"/>
          <w:szCs w:val="21"/>
        </w:rPr>
        <w:t>Cl</w:t>
      </w:r>
      <w:r>
        <w:rPr>
          <w:rFonts w:hAnsi="宋体" w:cs="宋体"/>
          <w:b/>
          <w:color w:val="000000"/>
          <w:szCs w:val="21"/>
          <w:vertAlign w:val="subscript"/>
        </w:rPr>
        <w:t>2</w:t>
      </w:r>
      <w:r>
        <w:rPr>
          <w:rFonts w:hAnsi="宋体" w:cs="宋体"/>
          <w:color w:val="000000"/>
          <w:szCs w:val="21"/>
        </w:rPr>
        <w:t>发生侧链上的取代反应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  <w:rPr>
          <w:rFonts w:ascii="Times New Roman" w:hAnsi="Times New Roman" w:cs="Times New Roman"/>
          <w:color w:val="000000"/>
          <w:kern w:val="2"/>
          <w:szCs w:val="21"/>
        </w:rPr>
      </w:pPr>
      <w:r>
        <w:t>9.</w:t>
      </w:r>
      <w:r>
        <w:rPr>
          <w:rFonts w:ascii="Times New Roman" w:hAnsi="Times New Roman" w:cs="Times New Roman"/>
          <w:color w:val="000000"/>
          <w:kern w:val="2"/>
          <w:szCs w:val="21"/>
        </w:rPr>
        <w:t xml:space="preserve"> 某烯烃与HCl加成后只能得到唯一产物2,3­二甲基­2­氯丁烷，则该烯烃的名称是(　　)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  <w:rPr>
          <w:rFonts w:ascii="Times New Roman" w:hAnsi="Times New Roman" w:cs="Times New Roman"/>
          <w:color w:val="000000"/>
          <w:kern w:val="2"/>
          <w:szCs w:val="21"/>
        </w:rPr>
      </w:pPr>
      <w:r>
        <w:rPr>
          <w:rFonts w:ascii="Times New Roman" w:hAnsi="Times New Roman" w:cs="Times New Roman"/>
          <w:color w:val="000000"/>
          <w:kern w:val="2"/>
          <w:szCs w:val="21"/>
        </w:rPr>
        <w:t>A．3,3­二甲基­1­丁烯　</w:t>
      </w:r>
      <w:r>
        <w:rPr>
          <w:rFonts w:hint="eastAsia" w:ascii="Times New Roman" w:hAnsi="Times New Roman" w:cs="Times New Roman"/>
          <w:color w:val="000000"/>
          <w:kern w:val="2"/>
          <w:szCs w:val="21"/>
        </w:rPr>
        <w:t xml:space="preserve">         </w:t>
      </w:r>
      <w:r>
        <w:rPr>
          <w:rFonts w:ascii="Times New Roman" w:hAnsi="Times New Roman" w:cs="Times New Roman"/>
          <w:color w:val="000000"/>
          <w:kern w:val="2"/>
          <w:szCs w:val="21"/>
        </w:rPr>
        <w:t>　</w:t>
      </w:r>
      <w:r>
        <w:rPr>
          <w:rFonts w:hint="eastAsia" w:ascii="Times New Roman" w:hAnsi="Times New Roman" w:cs="Times New Roman"/>
          <w:color w:val="000000"/>
          <w:kern w:val="2"/>
          <w:szCs w:val="21"/>
        </w:rPr>
        <w:t xml:space="preserve">     </w:t>
      </w:r>
      <w:r>
        <w:rPr>
          <w:rFonts w:ascii="Times New Roman" w:hAnsi="Times New Roman" w:cs="Times New Roman"/>
          <w:color w:val="000000"/>
          <w:kern w:val="2"/>
          <w:szCs w:val="21"/>
        </w:rPr>
        <w:t>B．2,3­二甲基­2­丁烯</w:t>
      </w:r>
    </w:p>
    <w:p>
      <w:pPr>
        <w:pStyle w:val="9"/>
        <w:tabs>
          <w:tab w:val="left" w:pos="3830"/>
          <w:tab w:val="left" w:pos="7560"/>
        </w:tabs>
        <w:snapToGrid w:val="0"/>
        <w:spacing w:line="360" w:lineRule="auto"/>
        <w:textAlignment w:val="center"/>
        <w:rPr>
          <w:rFonts w:ascii="Times New Roman" w:hAnsi="Times New Roman" w:cs="Times New Roman"/>
          <w:color w:val="000000"/>
          <w:kern w:val="2"/>
          <w:szCs w:val="21"/>
        </w:rPr>
      </w:pPr>
      <w:r>
        <w:rPr>
          <w:rFonts w:ascii="Times New Roman" w:hAnsi="Times New Roman" w:cs="Times New Roman"/>
          <w:color w:val="000000"/>
          <w:kern w:val="2"/>
          <w:szCs w:val="21"/>
        </w:rPr>
        <w:t xml:space="preserve">C．2,3­二甲基­3­丁烯  </w:t>
      </w:r>
      <w:r>
        <w:rPr>
          <w:rFonts w:ascii="Times New Roman" w:hAnsi="Times New Roman" w:cs="Times New Roman"/>
          <w:color w:val="000000"/>
          <w:kern w:val="2"/>
          <w:szCs w:val="21"/>
        </w:rPr>
        <w:tab/>
      </w:r>
      <w:r>
        <w:rPr>
          <w:rFonts w:ascii="Times New Roman" w:hAnsi="Times New Roman" w:cs="Times New Roman"/>
          <w:color w:val="000000"/>
          <w:kern w:val="2"/>
          <w:szCs w:val="21"/>
        </w:rPr>
        <w:t>D．2,3­二甲基­1­丁烯</w:t>
      </w:r>
    </w:p>
    <w:p>
      <w:pPr>
        <w:pStyle w:val="11"/>
        <w:spacing w:line="324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color w:val="000000"/>
          <w:szCs w:val="18"/>
        </w:rPr>
        <w:t xml:space="preserve">10. </w:t>
      </w:r>
      <w:r>
        <w:rPr>
          <w:rFonts w:ascii="Times New Roman" w:hAnsi="Times New Roman"/>
          <w:szCs w:val="21"/>
        </w:rPr>
        <w:t>下列操作或装置能达到实验目的的是</w:t>
      </w:r>
      <w:r>
        <w:rPr>
          <w:rFonts w:hint="eastAsia" w:ascii="Times New Roman" w:hAnsi="Times New Roman"/>
          <w:szCs w:val="21"/>
        </w:rPr>
        <w:t>（     ）</w:t>
      </w:r>
    </w:p>
    <w:p>
      <w:pPr>
        <w:pStyle w:val="11"/>
        <w:spacing w:line="324" w:lineRule="auto"/>
        <w:ind w:firstLine="514" w:firstLineChars="24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114300" distR="114300">
            <wp:extent cx="1957705" cy="1238250"/>
            <wp:effectExtent l="0" t="0" r="4445" b="0"/>
            <wp:docPr id="11" name="图片 4" descr="中学化学资料网（e-huaxue.com），最专业的化学网站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中学化学资料网（e-huaxue.com），最专业的化学网站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       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359535" cy="1101090"/>
            <wp:effectExtent l="0" t="0" r="12065" b="3810"/>
            <wp:docPr id="6" name="图片 5" descr="中学化学资料网（e-huaxue.com），最专业的化学网站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中学化学资料网（e-huaxue.com），最专业的化学网站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24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t>A</w:t>
      </w:r>
      <w:r>
        <w:rPr>
          <w:rFonts w:ascii="Times New Roman" w:hAnsi="Times New Roman"/>
          <w:szCs w:val="21"/>
        </w:rPr>
        <w:t xml:space="preserve">．检验铁粉与水蒸气反应产生的氢气    </w:t>
      </w:r>
      <w:r>
        <w:rPr>
          <w:rFonts w:hint="eastAsia" w:ascii="Times New Roman" w:hAnsi="Times New Roman"/>
          <w:szCs w:val="21"/>
        </w:rPr>
        <w:t xml:space="preserve">     </w:t>
      </w:r>
      <w:r>
        <w:rPr>
          <w:rFonts w:ascii="Times New Roman" w:hAnsi="Times New Roman"/>
          <w:szCs w:val="21"/>
        </w:rPr>
        <w:t xml:space="preserve">B．快速制备和收集一定量的氨气                                        </w:t>
      </w:r>
    </w:p>
    <w:p>
      <w:pPr>
        <w:pStyle w:val="10"/>
        <w:spacing w:line="324" w:lineRule="auto"/>
        <w:ind w:firstLine="617" w:firstLineChars="29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832610" cy="1031875"/>
            <wp:effectExtent l="0" t="0" r="15240" b="15875"/>
            <wp:docPr id="12" name="图片 6" descr="中学化学资料网（e-huaxue.com），最专业的化学网站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中学化学资料网（e-huaxue.com），最专业的化学网站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         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283335" cy="1369695"/>
            <wp:effectExtent l="0" t="0" r="12065" b="1905"/>
            <wp:docPr id="13" name="图片 7" descr="中学化学资料网（e-huaxue.com），最专业的化学网站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中学化学资料网（e-huaxue.com），最专业的化学网站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         </w:t>
      </w:r>
    </w:p>
    <w:p>
      <w:pPr>
        <w:spacing w:line="400" w:lineRule="exact"/>
        <w:jc w:val="left"/>
        <w:textAlignment w:val="center"/>
      </w:pPr>
      <w:r>
        <w:rPr>
          <w:szCs w:val="21"/>
        </w:rPr>
        <w:t xml:space="preserve">C．分离互溶但沸点相差较大的液体混合物      D．直接蒸发氯化铁溶液获得氯化铁晶体  </w:t>
      </w:r>
    </w:p>
    <w:p>
      <w:pPr>
        <w:jc w:val="left"/>
        <w:textAlignment w:val="center"/>
        <w:rPr>
          <w:rFonts w:ascii="Times New Roman" w:hAnsi="Times New Roman" w:eastAsia="楷体_GB2312" w:cs="Times New Roman"/>
          <w:b/>
          <w:color w:val="000000"/>
          <w:spacing w:val="8"/>
          <w:szCs w:val="21"/>
        </w:rPr>
      </w:pPr>
      <w:r>
        <w:rPr>
          <w:rFonts w:hint="eastAsia" w:ascii="Times New Roman" w:hAnsi="Times New Roman" w:eastAsia="楷体_GB2312" w:cs="Times New Roman"/>
          <w:b/>
          <w:color w:val="000000"/>
          <w:spacing w:val="8"/>
          <w:szCs w:val="21"/>
        </w:rPr>
        <w:t>二、选择题（每小题只有一个正确选项，共6小题，每小题4分，共24分）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</w:pPr>
      <w:r>
        <w:rPr>
          <w:rFonts w:hint="eastAsia"/>
        </w:rPr>
        <w:t>11.</w:t>
      </w:r>
      <w:r>
        <w:t xml:space="preserve"> </w:t>
      </w:r>
      <w:r>
        <w:rPr>
          <w:rFonts w:hint="eastAsia"/>
        </w:rPr>
        <w:t>青蒿素是从中药黄花蒿中提取的一种抗疟疾的有效成分，具有抗白血病和免疫调节功能，其结构简式如图所示，青蒿素分子中的官能团为（-</w:t>
      </w:r>
      <w:r>
        <w:t>O-O-</w:t>
      </w:r>
      <w:r>
        <w:rPr>
          <w:rFonts w:hint="eastAsia"/>
        </w:rPr>
        <w:t>为过氧键）（    ）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4261485</wp:posOffset>
            </wp:positionH>
            <wp:positionV relativeFrom="margin">
              <wp:posOffset>2383155</wp:posOffset>
            </wp:positionV>
            <wp:extent cx="995680" cy="854710"/>
            <wp:effectExtent l="0" t="0" r="13970" b="2540"/>
            <wp:wrapSquare wrapText="bothSides"/>
            <wp:docPr id="15" name="图片 15" descr="C:\Users\ADMINI~1\AppData\Local\Temp\WeChat Files\18b7fe9a3eaad7969020ead7fd9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~1\AppData\Local\Temp\WeChat Files\18b7fe9a3eaad7969020ead7fd97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A. 羧基、醚键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</w:pPr>
      <w:r>
        <w:t xml:space="preserve">B. </w:t>
      </w:r>
      <w:r>
        <w:rPr>
          <w:rFonts w:hint="eastAsia"/>
        </w:rPr>
        <w:t>甲基、羧基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</w:pPr>
      <w:r>
        <w:t xml:space="preserve">C. </w:t>
      </w:r>
      <w:r>
        <w:rPr>
          <w:rFonts w:hint="eastAsia"/>
        </w:rPr>
        <w:t>甲基、酯基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</w:pPr>
      <w:r>
        <w:t xml:space="preserve">D. </w:t>
      </w:r>
      <w:r>
        <w:rPr>
          <w:rFonts w:hint="eastAsia"/>
        </w:rPr>
        <w:t>酯基、醚键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  <w:rPr>
          <w:rFonts w:hAnsi="宋体" w:cs="Times New Roman"/>
          <w:szCs w:val="21"/>
        </w:rPr>
      </w:pPr>
      <w:r>
        <w:rPr>
          <w:rFonts w:hint="eastAsia"/>
        </w:rPr>
        <w:t xml:space="preserve">12. </w:t>
      </w:r>
      <w:r>
        <w:rPr>
          <w:rFonts w:hAnsi="宋体" w:cs="宋体"/>
          <w:color w:val="000000"/>
          <w:szCs w:val="21"/>
        </w:rPr>
        <w:t>已知C—C单键可以绕键轴旋转，某烃结构简式可表示为</w:t>
      </w:r>
      <w:r>
        <w:rPr>
          <w:rFonts w:hAnsi="宋体"/>
          <w:szCs w:val="21"/>
        </w:rPr>
        <w:pict>
          <v:shape id="_x0000_i1026" o:spt="75" type="#_x0000_t75" style="height:21.4pt;width:107.55pt;" filled="f" o:preferrelative="t" stroked="f" coordsize="21600,21600">
            <v:path/>
            <v:fill on="f" focussize="0,0"/>
            <v:stroke on="f" joinstyle="miter"/>
            <v:imagedata r:id="rId17" r:href="rId18" chromakey="#FFFFFF" o:title=""/>
            <o:lock v:ext="edit" aspectratio="t"/>
            <w10:wrap type="none"/>
            <w10:anchorlock/>
          </v:shape>
        </w:pict>
      </w:r>
      <w:r>
        <w:rPr>
          <w:rFonts w:hAnsi="宋体" w:cs="宋体"/>
          <w:color w:val="000000"/>
          <w:szCs w:val="21"/>
        </w:rPr>
        <w:t>，下列说法中正确的是(　　)</w:t>
      </w:r>
      <w:r>
        <w:rPr>
          <w:rFonts w:hAnsi="宋体" w:cs="Times New Roman"/>
          <w:szCs w:val="21"/>
        </w:rPr>
        <w:t xml:space="preserve"> 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  <w:rPr>
          <w:rFonts w:hAnsi="宋体" w:cs="Times New Roman"/>
          <w:szCs w:val="21"/>
        </w:rPr>
      </w:pPr>
      <w:r>
        <w:rPr>
          <w:rFonts w:hAnsi="宋体" w:cs="宋体"/>
          <w:color w:val="000000"/>
          <w:szCs w:val="21"/>
        </w:rPr>
        <w:t>A．分子中至少有9个碳原子处于同一平面上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  <w:rPr>
          <w:rFonts w:hAnsi="宋体" w:cs="Times New Roman"/>
          <w:szCs w:val="21"/>
        </w:rPr>
      </w:pPr>
      <w:r>
        <w:rPr>
          <w:rFonts w:hAnsi="宋体" w:cs="宋体"/>
          <w:color w:val="000000"/>
          <w:szCs w:val="21"/>
        </w:rPr>
        <w:t>B．该烃苯环上的一氯代物只有一种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  <w:rPr>
          <w:rFonts w:hAnsi="宋体" w:cs="Times New Roman"/>
          <w:szCs w:val="21"/>
        </w:rPr>
      </w:pPr>
      <w:r>
        <w:rPr>
          <w:rFonts w:hAnsi="宋体" w:cs="宋体"/>
          <w:color w:val="000000"/>
          <w:szCs w:val="21"/>
        </w:rPr>
        <w:t>C．分子中至少有10个碳原子处于同一平面上</w:t>
      </w:r>
    </w:p>
    <w:p>
      <w:pPr>
        <w:pStyle w:val="9"/>
        <w:tabs>
          <w:tab w:val="left" w:pos="3960"/>
          <w:tab w:val="left" w:pos="7560"/>
        </w:tabs>
        <w:snapToGrid w:val="0"/>
        <w:spacing w:line="360" w:lineRule="auto"/>
        <w:textAlignment w:val="center"/>
        <w:rPr>
          <w:rFonts w:hAnsi="宋体" w:cs="Times New Roman"/>
          <w:szCs w:val="21"/>
        </w:rPr>
      </w:pPr>
      <w:r>
        <w:rPr>
          <w:rFonts w:hAnsi="宋体" w:cs="宋体"/>
          <w:color w:val="000000"/>
          <w:szCs w:val="21"/>
        </w:rPr>
        <w:t>D．该烃是苯的同系物</w:t>
      </w:r>
    </w:p>
    <w:p>
      <w:pPr>
        <w:tabs>
          <w:tab w:val="left" w:pos="312"/>
        </w:tabs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 氢气是合成氨的重要原料，合成氨反应的热化学方程式为</w:t>
      </w:r>
    </w:p>
    <w:p>
      <w:pPr>
        <w:tabs>
          <w:tab w:val="left" w:pos="312"/>
        </w:tabs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(g)＋3H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07340" cy="12255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2NH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　Δ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＝－92.4 kJ· mol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－1</w:t>
      </w:r>
    </w:p>
    <w:p>
      <w:pPr>
        <w:tabs>
          <w:tab w:val="left" w:pos="312"/>
        </w:tabs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354965</wp:posOffset>
            </wp:positionV>
            <wp:extent cx="2097405" cy="1096645"/>
            <wp:effectExtent l="0" t="0" r="17145" b="8255"/>
            <wp:wrapTight wrapText="bothSides">
              <wp:wrapPolygon>
                <wp:start x="0" y="0"/>
                <wp:lineTo x="0" y="21387"/>
                <wp:lineTo x="21384" y="21387"/>
                <wp:lineTo x="21384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当该反应达到平衡后，改变某一外界条件(不改变N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和NH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的量)，反应速率随时间的变化关系如图所示，下列说法正确的是(　　)</w:t>
      </w:r>
    </w:p>
    <w:p>
      <w:pPr>
        <w:tabs>
          <w:tab w:val="left" w:pos="312"/>
        </w:tabs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 图中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时刻引起平衡移动的条件可能是升高温度</w:t>
      </w:r>
    </w:p>
    <w:p>
      <w:pPr>
        <w:tabs>
          <w:tab w:val="left" w:pos="312"/>
        </w:tabs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 表示平衡混合物中NH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的含量最高的一段时间是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～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6</w:t>
      </w:r>
    </w:p>
    <w:p>
      <w:pPr>
        <w:tabs>
          <w:tab w:val="left" w:pos="312"/>
        </w:tabs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 温度为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℃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时，将2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mol 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mol N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充入0.5 L密闭容器中，充分反应后N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的转化率为50%，则该温度时反应的平衡常数为16/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</w:t>
      </w:r>
    </w:p>
    <w:p>
      <w:pPr>
        <w:tabs>
          <w:tab w:val="left" w:pos="312"/>
        </w:tabs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 在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～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时间段，保持容器容积不变，充入一定量的惰性气体，N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的浓度不变</w:t>
      </w:r>
    </w:p>
    <w:p>
      <w:pPr>
        <w:tabs>
          <w:tab w:val="left" w:pos="312"/>
        </w:tabs>
        <w:spacing w:line="360" w:lineRule="auto"/>
      </w:pPr>
    </w:p>
    <w:p>
      <w:pPr>
        <w:tabs>
          <w:tab w:val="left" w:pos="312"/>
        </w:tabs>
        <w:spacing w:line="360" w:lineRule="auto"/>
        <w:rPr>
          <w:rFonts w:ascii="Times New Roman" w:hAnsi="Times New Roman" w:eastAsia="宋体" w:cs="Times New Roman"/>
          <w:szCs w:val="21"/>
        </w:rPr>
      </w:pPr>
      <w:r>
        <w:t>1</w:t>
      </w:r>
      <w:r>
        <w:rPr>
          <w:rFonts w:hint="eastAsia"/>
        </w:rPr>
        <w:t>4</w:t>
      </w:r>
      <w:r>
        <w:t xml:space="preserve">. </w:t>
      </w:r>
      <w:r>
        <w:rPr>
          <w:rFonts w:ascii="Times New Roman" w:hAnsi="Times New Roman" w:eastAsia="宋体" w:cs="Times New Roman"/>
          <w:szCs w:val="21"/>
        </w:rPr>
        <w:t>中国科学院科研团队研究表明，在常温常压和可见光下，基于LDH(一种固体催化剂)合成NH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的原理示意图。下列说法错误的是</w:t>
      </w:r>
      <w:r>
        <w:rPr>
          <w:rFonts w:hint="eastAsia" w:ascii="Times New Roman" w:hAnsi="Times New Roman" w:eastAsia="宋体" w:cs="Times New Roman"/>
          <w:szCs w:val="21"/>
        </w:rPr>
        <w:t>（    ）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2223135" cy="1219200"/>
            <wp:effectExtent l="0" t="0" r="5715" b="0"/>
            <wp:docPr id="3" name="图片 3" descr="www.91taoke.com 91淘课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ww.91taoke.com 91淘课网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62" cy="12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184785</wp:posOffset>
                </wp:positionV>
                <wp:extent cx="564515" cy="525780"/>
                <wp:effectExtent l="0" t="0" r="0" b="762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LDH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光照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1pt;margin-top:14.55pt;height:41.4pt;width:44.45pt;z-index:251659264;mso-width-relative:page;mso-height-relative:page;" filled="f" stroked="f" coordsize="21600,21600" o:gfxdata="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0PZxddoA&#10;AAAKAQAADwAAAAAAAAABACAAAAAiAAAAZHJzL2Rvd25yZXYueG1sUEsBAhQAFAAAAAgAh07iQP2m&#10;zLEdAgAAJQQAAA4AAAAAAAAAAQAgAAAAKQ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LDH</w:t>
                      </w:r>
                    </w:p>
                    <w:p>
                      <w:r>
                        <w:rPr>
                          <w:rFonts w:hint="eastAsia"/>
                        </w:rPr>
                        <w:t>光照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>A.上述合成NH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的过程属于氮的固定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B.该过程的化学方程式为: 2N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+6H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O======4NH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+3O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C.该过程中涉及极性键和非极性键的断裂与生成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D.在该合成氨反应条件下，每转移2N</w:t>
      </w:r>
      <w:r>
        <w:rPr>
          <w:rFonts w:ascii="Times New Roman" w:hAnsi="Times New Roman" w:eastAsia="宋体" w:cs="Times New Roman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Cs w:val="21"/>
        </w:rPr>
        <w:t>个电子需要22.4L的H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5</w:t>
      </w:r>
      <w:r>
        <w:rPr>
          <w:rFonts w:ascii="Times New Roman" w:hAnsi="Times New Roman" w:eastAsia="宋体" w:cs="Times New Roman"/>
        </w:rPr>
        <w:t>.  25 ℃时，下列各组离子在指定溶液中一定能大量共存的是</w:t>
      </w:r>
      <w:r>
        <w:rPr>
          <w:rFonts w:hint="eastAsia" w:ascii="Times New Roman" w:hAnsi="Times New Roman" w:eastAsia="宋体" w:cs="Times New Roman"/>
        </w:rPr>
        <w:t>（    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A. 滴入石蕊试液显蓝色的溶液中：K</w:t>
      </w:r>
      <w:r>
        <w:rPr>
          <w:rFonts w:ascii="Times New Roman" w:hAnsi="Times New Roman" w:eastAsia="宋体" w:cs="Times New Roman"/>
          <w:vertAlign w:val="superscript"/>
        </w:rPr>
        <w:t>＋</w:t>
      </w:r>
      <w:r>
        <w:rPr>
          <w:rFonts w:ascii="Times New Roman" w:hAnsi="Times New Roman" w:eastAsia="宋体" w:cs="Times New Roman"/>
        </w:rPr>
        <w:t>、Na</w:t>
      </w:r>
      <w:r>
        <w:rPr>
          <w:rFonts w:ascii="Times New Roman" w:hAnsi="Times New Roman" w:eastAsia="宋体" w:cs="Times New Roman"/>
          <w:vertAlign w:val="superscript"/>
        </w:rPr>
        <w:t>＋</w:t>
      </w:r>
      <w:r>
        <w:rPr>
          <w:rFonts w:ascii="Times New Roman" w:hAnsi="Times New Roman" w:eastAsia="宋体" w:cs="Times New Roman"/>
        </w:rPr>
        <w:t>、HSO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  <w:vertAlign w:val="superscript"/>
        </w:rPr>
        <w:t>－</w:t>
      </w:r>
      <w:r>
        <w:rPr>
          <w:rFonts w:ascii="Times New Roman" w:hAnsi="Times New Roman" w:eastAsia="宋体" w:cs="Times New Roman"/>
        </w:rPr>
        <w:t>、ClO</w:t>
      </w:r>
      <w:r>
        <w:rPr>
          <w:rFonts w:ascii="Times New Roman" w:hAnsi="Times New Roman" w:eastAsia="宋体" w:cs="Times New Roman"/>
          <w:vertAlign w:val="superscript"/>
        </w:rPr>
        <w:t>－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B. 0.1 mol/L的Fe(NO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)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溶液中：Na</w:t>
      </w:r>
      <w:r>
        <w:rPr>
          <w:rFonts w:ascii="Times New Roman" w:hAnsi="Times New Roman" w:eastAsia="宋体" w:cs="Times New Roman"/>
          <w:vertAlign w:val="superscript"/>
        </w:rPr>
        <w:t>＋</w:t>
      </w:r>
      <w:r>
        <w:rPr>
          <w:rFonts w:ascii="Times New Roman" w:hAnsi="Times New Roman" w:eastAsia="宋体" w:cs="Times New Roman"/>
        </w:rPr>
        <w:t>、H</w:t>
      </w:r>
      <w:r>
        <w:rPr>
          <w:rFonts w:ascii="Times New Roman" w:hAnsi="Times New Roman" w:eastAsia="宋体" w:cs="Times New Roman"/>
          <w:vertAlign w:val="superscript"/>
        </w:rPr>
        <w:t>＋</w:t>
      </w:r>
      <w:r>
        <w:rPr>
          <w:rFonts w:ascii="Times New Roman" w:hAnsi="Times New Roman" w:eastAsia="宋体" w:cs="Times New Roman"/>
        </w:rPr>
        <w:t>、Cl</w:t>
      </w:r>
      <w:r>
        <w:rPr>
          <w:rFonts w:ascii="Times New Roman" w:hAnsi="Times New Roman" w:eastAsia="宋体" w:cs="Times New Roman"/>
          <w:vertAlign w:val="superscript"/>
        </w:rPr>
        <w:t>－</w:t>
      </w:r>
      <w:r>
        <w:rPr>
          <w:rFonts w:ascii="Times New Roman" w:hAnsi="Times New Roman" w:eastAsia="宋体" w:cs="Times New Roman"/>
        </w:rPr>
        <w:t>、I</w:t>
      </w:r>
      <w:r>
        <w:rPr>
          <w:rFonts w:ascii="Times New Roman" w:hAnsi="Times New Roman" w:eastAsia="宋体" w:cs="Times New Roman"/>
          <w:vertAlign w:val="superscript"/>
        </w:rPr>
        <w:t>－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vertAlign w:val="superscript"/>
        </w:rPr>
      </w:pPr>
      <w:r>
        <w:rPr>
          <w:rFonts w:hint="eastAsia" w:ascii="Times New Roman" w:hAnsi="Times New Roman" w:eastAsia="宋体" w:cs="Times New Roman"/>
        </w:rPr>
        <w:t>C</w:t>
      </w:r>
      <w:r>
        <w:rPr>
          <w:rFonts w:ascii="Times New Roman" w:hAnsi="Times New Roman" w:eastAsia="宋体" w:cs="Times New Roman"/>
        </w:rPr>
        <w:t>. 由水电离产生的c(H</w:t>
      </w:r>
      <w:r>
        <w:rPr>
          <w:rFonts w:ascii="Times New Roman" w:hAnsi="Times New Roman" w:eastAsia="宋体" w:cs="Times New Roman"/>
          <w:vertAlign w:val="superscript"/>
        </w:rPr>
        <w:t>＋</w:t>
      </w:r>
      <w:r>
        <w:rPr>
          <w:rFonts w:ascii="Times New Roman" w:hAnsi="Times New Roman" w:eastAsia="宋体" w:cs="Times New Roman"/>
        </w:rPr>
        <w:t>)＝1×10</w:t>
      </w:r>
      <w:r>
        <w:rPr>
          <w:rFonts w:ascii="Times New Roman" w:hAnsi="Times New Roman" w:eastAsia="宋体" w:cs="Times New Roman"/>
          <w:vertAlign w:val="superscript"/>
        </w:rPr>
        <w:t>－13</w:t>
      </w:r>
      <w:r>
        <w:rPr>
          <w:rFonts w:ascii="Times New Roman" w:hAnsi="Times New Roman" w:eastAsia="宋体" w:cs="Times New Roman"/>
        </w:rPr>
        <w:t>mol/L的溶液中：Na</w:t>
      </w:r>
      <w:r>
        <w:rPr>
          <w:rFonts w:ascii="Times New Roman" w:hAnsi="Times New Roman" w:eastAsia="宋体" w:cs="Times New Roman"/>
          <w:vertAlign w:val="superscript"/>
        </w:rPr>
        <w:t>＋</w:t>
      </w:r>
      <w:r>
        <w:rPr>
          <w:rFonts w:ascii="Times New Roman" w:hAnsi="Times New Roman" w:eastAsia="宋体" w:cs="Times New Roman"/>
        </w:rPr>
        <w:t>、Ba</w:t>
      </w:r>
      <w:r>
        <w:rPr>
          <w:rFonts w:ascii="Times New Roman" w:hAnsi="Times New Roman" w:eastAsia="宋体" w:cs="Times New Roman"/>
          <w:vertAlign w:val="superscript"/>
        </w:rPr>
        <w:t>2＋</w:t>
      </w:r>
      <w:r>
        <w:rPr>
          <w:rFonts w:ascii="Times New Roman" w:hAnsi="Times New Roman" w:eastAsia="宋体" w:cs="Times New Roman"/>
        </w:rPr>
        <w:t>、NO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  <w:vertAlign w:val="superscript"/>
        </w:rPr>
        <w:t>－</w:t>
      </w:r>
      <w:r>
        <w:rPr>
          <w:rFonts w:ascii="Times New Roman" w:hAnsi="Times New Roman" w:eastAsia="宋体" w:cs="Times New Roman"/>
        </w:rPr>
        <w:t>、Cl</w:t>
      </w:r>
      <w:r>
        <w:rPr>
          <w:rFonts w:ascii="Times New Roman" w:hAnsi="Times New Roman" w:eastAsia="宋体" w:cs="Times New Roman"/>
          <w:vertAlign w:val="superscript"/>
        </w:rPr>
        <w:t>－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D</w:t>
      </w:r>
      <w:r>
        <w:rPr>
          <w:rFonts w:ascii="Times New Roman" w:hAnsi="Times New Roman" w:eastAsia="宋体" w:cs="Times New Roman"/>
        </w:rPr>
        <w:t>. 0.1 mol/L的NaAlO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溶液中：K</w:t>
      </w:r>
      <w:r>
        <w:rPr>
          <w:rFonts w:ascii="Times New Roman" w:hAnsi="Times New Roman" w:eastAsia="宋体" w:cs="Times New Roman"/>
          <w:vertAlign w:val="superscript"/>
        </w:rPr>
        <w:t>＋</w:t>
      </w:r>
      <w:r>
        <w:rPr>
          <w:rFonts w:ascii="Times New Roman" w:hAnsi="Times New Roman" w:eastAsia="宋体" w:cs="Times New Roman"/>
        </w:rPr>
        <w:t>、H</w:t>
      </w:r>
      <w:r>
        <w:rPr>
          <w:rFonts w:ascii="Times New Roman" w:hAnsi="Times New Roman" w:eastAsia="宋体" w:cs="Times New Roman"/>
          <w:vertAlign w:val="superscript"/>
        </w:rPr>
        <w:t>＋</w:t>
      </w:r>
      <w:r>
        <w:rPr>
          <w:rFonts w:ascii="Times New Roman" w:hAnsi="Times New Roman" w:eastAsia="宋体" w:cs="Times New Roman"/>
        </w:rPr>
        <w:t>、NO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  <w:vertAlign w:val="superscript"/>
        </w:rPr>
        <w:t>－</w:t>
      </w:r>
      <w:r>
        <w:rPr>
          <w:rFonts w:ascii="Times New Roman" w:hAnsi="Times New Roman" w:eastAsia="宋体" w:cs="Times New Roman"/>
        </w:rPr>
        <w:t>、SO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  <w:vertAlign w:val="superscript"/>
        </w:rPr>
        <w:t>2</w:t>
      </w:r>
      <w:r>
        <w:rPr>
          <w:rFonts w:ascii="Times New Roman" w:hAnsi="Times New Roman" w:eastAsia="宋体" w:cs="Times New Roman"/>
          <w:vertAlign w:val="superscript"/>
        </w:rPr>
        <w:t>－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t>1</w:t>
      </w:r>
      <w:r>
        <w:rPr>
          <w:rFonts w:hint="eastAsia"/>
        </w:rPr>
        <w:t>6</w:t>
      </w:r>
      <w:r>
        <w:t xml:space="preserve">. </w:t>
      </w:r>
      <w:r>
        <w:rPr>
          <w:rFonts w:ascii="Times New Roman" w:hAnsi="Times New Roman" w:eastAsia="宋体" w:cs="Times New Roman"/>
          <w:szCs w:val="21"/>
        </w:rPr>
        <w:t>“84”消毒液 (主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要成分为NaClO)广泛应用于杀菌消毒。某化学学习小组用甲烷燃料电池电解饱和食盐水制备“84”消毒液，装置如图所示，a,b,c,d 均为惰性电极，下列说法正确的是</w:t>
      </w:r>
      <w:r>
        <w:rPr>
          <w:rFonts w:hint="eastAsia" w:ascii="Times New Roman" w:hAnsi="Times New Roman" w:eastAsia="宋体" w:cs="Times New Roman"/>
          <w:szCs w:val="21"/>
        </w:rPr>
        <w:t>（    ）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2602230" cy="1647825"/>
            <wp:effectExtent l="0" t="0" r="7620" b="0"/>
            <wp:docPr id="5" name="图片 5" descr="www.91taoke.com 91淘课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ww.91taoke.com 91淘课网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959" cy="164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A. c是阳极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B.甲烷发生的电极反应方程式为CH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 xml:space="preserve">  </w:t>
      </w:r>
      <w:r>
        <w:rPr>
          <w:rFonts w:hint="eastAsia" w:ascii="Times New Roman" w:hAnsi="Times New Roman" w:eastAsia="宋体" w:cs="Times New Roman"/>
          <w:szCs w:val="21"/>
        </w:rPr>
        <w:t>—</w:t>
      </w:r>
      <w:r>
        <w:rPr>
          <w:rFonts w:ascii="Times New Roman" w:hAnsi="Times New Roman" w:eastAsia="宋体" w:cs="Times New Roman"/>
          <w:szCs w:val="21"/>
        </w:rPr>
        <w:t>8e</w:t>
      </w:r>
      <w:r>
        <w:rPr>
          <w:rFonts w:ascii="Times New Roman" w:hAnsi="Times New Roman" w:eastAsia="宋体" w:cs="Times New Roman"/>
          <w:vertAlign w:val="superscript"/>
        </w:rPr>
        <w:t>－</w:t>
      </w:r>
      <w:r>
        <w:rPr>
          <w:rFonts w:hint="eastAsia" w:ascii="Times New Roman" w:hAnsi="Times New Roman" w:eastAsia="宋体" w:cs="Times New Roman"/>
          <w:vertAlign w:val="superscript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+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8OH</w:t>
      </w:r>
      <w:r>
        <w:rPr>
          <w:rFonts w:ascii="Times New Roman" w:hAnsi="Times New Roman" w:eastAsia="宋体" w:cs="Times New Roman"/>
          <w:vertAlign w:val="superscript"/>
        </w:rPr>
        <w:t>－</w:t>
      </w:r>
      <w:r>
        <w:rPr>
          <w:rFonts w:ascii="Times New Roman" w:hAnsi="Times New Roman" w:eastAsia="宋体" w:cs="Times New Roman"/>
          <w:szCs w:val="21"/>
        </w:rPr>
        <w:t>=CO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↑+6H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173990</wp:posOffset>
                </wp:positionV>
                <wp:extent cx="549275" cy="297180"/>
                <wp:effectExtent l="0" t="0" r="0" b="762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电解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7pt;margin-top:13.7pt;height:23.4pt;width:43.25pt;z-index:251661312;mso-width-relative:page;mso-height-relative:page;" filled="f" stroked="f" coordsize="21600,21600" o:gfxdata="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0ENuXb&#10;AAAACQEAAA8AAAAAAAAAAQAgAAAAIgAAAGRycy9kb3ducmV2LnhtbFBLAQIUABQAAAAIAIdO4kAp&#10;7+i0HQIAACcEAAAOAAAAAAAAAAEAIAAAACo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电解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>C. 消耗2.24L (标准状况)甲烷，K</w:t>
      </w:r>
      <w:r>
        <w:rPr>
          <w:rFonts w:ascii="Times New Roman" w:hAnsi="Times New Roman" w:eastAsia="宋体" w:cs="Times New Roman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Cs w:val="21"/>
        </w:rPr>
        <w:t>通过交换膜向左室移动0.8 mol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D. 电解装置中的总反应为NaCl+H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O====NaClO+H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↑</w:t>
      </w:r>
    </w:p>
    <w:p>
      <w:pPr>
        <w:jc w:val="center"/>
        <w:rPr>
          <w:rFonts w:ascii="Times New Roman" w:hAnsi="Times New Roman" w:eastAsia="黑体" w:cs="Times New Roman"/>
          <w:b/>
          <w:color w:val="000000"/>
          <w:spacing w:val="8"/>
          <w:sz w:val="28"/>
          <w:szCs w:val="28"/>
        </w:rPr>
      </w:pPr>
    </w:p>
    <w:p>
      <w:pPr>
        <w:jc w:val="center"/>
        <w:rPr>
          <w:rFonts w:ascii="Times New Roman" w:hAnsi="Times New Roman" w:eastAsia="黑体" w:cs="Times New Roman"/>
          <w:b/>
          <w:color w:val="000000"/>
          <w:spacing w:val="8"/>
          <w:sz w:val="28"/>
          <w:szCs w:val="28"/>
        </w:rPr>
      </w:pPr>
    </w:p>
    <w:p>
      <w:pPr>
        <w:jc w:val="center"/>
        <w:rPr>
          <w:rFonts w:ascii="Times New Roman" w:hAnsi="Times New Roman" w:eastAsia="黑体" w:cs="Times New Roman"/>
          <w:b/>
          <w:color w:val="000000"/>
          <w:spacing w:val="8"/>
          <w:sz w:val="28"/>
          <w:szCs w:val="28"/>
        </w:rPr>
      </w:pPr>
      <w:r>
        <w:rPr>
          <w:rFonts w:hint="eastAsia" w:ascii="Times New Roman" w:hAnsi="Times New Roman" w:eastAsia="黑体" w:cs="Times New Roman"/>
          <w:b/>
          <w:color w:val="000000"/>
          <w:spacing w:val="8"/>
          <w:sz w:val="28"/>
          <w:szCs w:val="28"/>
        </w:rPr>
        <w:t>第</w:t>
      </w:r>
      <w:r>
        <w:rPr>
          <w:rFonts w:ascii="Times New Roman" w:hAnsi="Times New Roman" w:eastAsia="黑体" w:cs="Times New Roman"/>
          <w:b/>
          <w:color w:val="000000"/>
          <w:spacing w:val="8"/>
          <w:sz w:val="28"/>
          <w:szCs w:val="28"/>
        </w:rPr>
        <w:t>II</w:t>
      </w:r>
      <w:r>
        <w:rPr>
          <w:rFonts w:hint="eastAsia" w:ascii="Times New Roman" w:hAnsi="Times New Roman" w:eastAsia="黑体" w:cs="Times New Roman"/>
          <w:b/>
          <w:color w:val="000000"/>
          <w:spacing w:val="8"/>
          <w:sz w:val="28"/>
          <w:szCs w:val="28"/>
        </w:rPr>
        <w:t>卷</w:t>
      </w:r>
      <w:r>
        <w:rPr>
          <w:rFonts w:ascii="Times New Roman" w:hAnsi="Times New Roman" w:eastAsia="黑体" w:cs="Times New Roman"/>
          <w:b/>
          <w:color w:val="000000"/>
          <w:spacing w:val="8"/>
          <w:sz w:val="28"/>
          <w:szCs w:val="28"/>
        </w:rPr>
        <w:t xml:space="preserve">  </w:t>
      </w:r>
      <w:r>
        <w:rPr>
          <w:rFonts w:hint="eastAsia" w:ascii="Times New Roman" w:hAnsi="Times New Roman" w:eastAsia="黑体" w:cs="Times New Roman"/>
          <w:b/>
          <w:color w:val="000000"/>
          <w:spacing w:val="8"/>
          <w:sz w:val="28"/>
          <w:szCs w:val="28"/>
        </w:rPr>
        <w:t>非选择题（共</w:t>
      </w:r>
      <w:r>
        <w:rPr>
          <w:rFonts w:ascii="Times New Roman" w:hAnsi="Times New Roman" w:eastAsia="黑体" w:cs="Times New Roman"/>
          <w:b/>
          <w:color w:val="000000"/>
          <w:spacing w:val="8"/>
          <w:sz w:val="28"/>
          <w:szCs w:val="28"/>
        </w:rPr>
        <w:t>5</w:t>
      </w:r>
      <w:r>
        <w:rPr>
          <w:rFonts w:hint="eastAsia" w:ascii="Times New Roman" w:hAnsi="Times New Roman" w:eastAsia="黑体" w:cs="Times New Roman"/>
          <w:b/>
          <w:color w:val="000000"/>
          <w:spacing w:val="8"/>
          <w:sz w:val="28"/>
          <w:szCs w:val="28"/>
        </w:rPr>
        <w:t>6分）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17、</w:t>
      </w:r>
      <w:r>
        <w:rPr>
          <w:rFonts w:hint="eastAsia" w:ascii="Times New Roman" w:hAnsi="Times New Roman"/>
          <w:b/>
        </w:rPr>
        <w:t>（12分）</w:t>
      </w:r>
      <w:r>
        <w:rPr>
          <w:rFonts w:ascii="宋体" w:hAnsi="宋体" w:eastAsia="宋体" w:cs="宋体"/>
        </w:rPr>
        <w:t>按要求回答下列问题：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eastAsia="宋体" w:cs="宋体"/>
        </w:rPr>
        <w:t>（</w:t>
      </w:r>
      <w:r>
        <w:rPr>
          <w:rFonts w:hint="eastAsia" w:cs="Times New Roman" w:asciiTheme="minorEastAsia" w:hAnsiTheme="minorEastAsia"/>
        </w:rPr>
        <w:t>1</w:t>
      </w:r>
      <w:r>
        <w:rPr>
          <w:rFonts w:ascii="宋体" w:hAnsi="宋体" w:eastAsia="宋体" w:cs="宋体"/>
        </w:rPr>
        <w:t>）</w:t>
      </w:r>
      <w:r>
        <w:drawing>
          <wp:inline distT="0" distB="0" distL="0" distR="0">
            <wp:extent cx="1087755" cy="661670"/>
            <wp:effectExtent l="0" t="0" r="17145" b="5080"/>
            <wp:docPr id="26" name="图片 2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igur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>中含有官能团的名称为</w:t>
      </w:r>
      <w:r>
        <w:t>____________</w:t>
      </w:r>
      <w:r>
        <w:rPr>
          <w:rFonts w:ascii="宋体" w:hAnsi="宋体" w:eastAsia="宋体" w:cs="宋体"/>
        </w:rPr>
        <w:t>；</w:t>
      </w:r>
      <w:r>
        <w:t xml:space="preserve">    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eastAsia="宋体" w:cs="宋体"/>
        </w:rPr>
        <w:t>（</w:t>
      </w:r>
      <w:r>
        <w:rPr>
          <w:rFonts w:hint="eastAsia" w:cs="Times New Roman" w:asciiTheme="minorEastAsia" w:hAnsiTheme="minorEastAsia"/>
        </w:rPr>
        <w:t>2</w:t>
      </w:r>
      <w:r>
        <w:rPr>
          <w:rFonts w:ascii="宋体" w:hAnsi="宋体" w:eastAsia="宋体" w:cs="宋体"/>
        </w:rPr>
        <w:t>）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宋体" w:hAnsi="宋体" w:eastAsia="宋体" w:cs="宋体"/>
        </w:rPr>
        <w:t>－甲基－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宋体" w:hAnsi="宋体" w:eastAsia="宋体" w:cs="宋体"/>
        </w:rPr>
        <w:t>－丁烯的结构简式</w:t>
      </w:r>
      <w:r>
        <w:t>____________</w:t>
      </w:r>
      <w:r>
        <w:rPr>
          <w:rFonts w:ascii="宋体" w:hAnsi="宋体" w:eastAsia="宋体" w:cs="宋体"/>
        </w:rPr>
        <w:t>；</w:t>
      </w:r>
    </w:p>
    <w:p>
      <w:pPr>
        <w:spacing w:line="360" w:lineRule="auto"/>
        <w:jc w:val="left"/>
        <w:textAlignment w:val="center"/>
      </w:pPr>
      <w:r>
        <w:rPr>
          <w:rFonts w:ascii="宋体" w:hAnsi="宋体" w:eastAsia="宋体" w:cs="宋体"/>
        </w:rPr>
        <w:t>（</w:t>
      </w:r>
      <w:r>
        <w:rPr>
          <w:rFonts w:hint="eastAsia" w:cs="Times New Roman" w:asciiTheme="minorEastAsia" w:hAnsiTheme="minorEastAsia"/>
        </w:rPr>
        <w:t>3</w:t>
      </w:r>
      <w:r>
        <w:rPr>
          <w:rFonts w:ascii="宋体" w:hAnsi="宋体" w:eastAsia="宋体" w:cs="宋体"/>
        </w:rPr>
        <w:t>）相对分子质量为</w:t>
      </w:r>
      <w:r>
        <w:rPr>
          <w:rFonts w:ascii="Times New Roman" w:hAnsi="Times New Roman" w:eastAsia="Times New Roman" w:cs="Times New Roman"/>
        </w:rPr>
        <w:t>72</w:t>
      </w:r>
      <w:r>
        <w:rPr>
          <w:rFonts w:ascii="宋体" w:hAnsi="宋体" w:eastAsia="宋体" w:cs="宋体"/>
        </w:rPr>
        <w:t>且一氯代物只有一种的烷烃的结构简式</w:t>
      </w:r>
      <w:r>
        <w:t>____________</w:t>
      </w:r>
      <w:r>
        <w:rPr>
          <w:rFonts w:ascii="宋体" w:hAnsi="宋体" w:eastAsia="宋体" w:cs="宋体"/>
        </w:rPr>
        <w:t>；</w:t>
      </w:r>
      <w:r>
        <w:t xml:space="preserve">    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eastAsia="宋体" w:cs="宋体"/>
        </w:rPr>
        <w:t>（</w:t>
      </w:r>
      <w:r>
        <w:rPr>
          <w:rFonts w:hint="eastAsia" w:cs="Times New Roman" w:asciiTheme="minorEastAsia" w:hAnsiTheme="minorEastAsia"/>
        </w:rPr>
        <w:t>4</w:t>
      </w:r>
      <w:r>
        <w:rPr>
          <w:rFonts w:ascii="宋体" w:hAnsi="宋体" w:eastAsia="宋体" w:cs="宋体"/>
        </w:rPr>
        <w:t>）</w:t>
      </w:r>
      <w:r>
        <w:drawing>
          <wp:inline distT="0" distB="0" distL="0" distR="0">
            <wp:extent cx="704850" cy="552450"/>
            <wp:effectExtent l="0" t="0" r="0" b="0"/>
            <wp:docPr id="100003" name="图片 1000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figur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>的</w:t>
      </w:r>
      <w:r>
        <w:rPr>
          <w:rFonts w:hint="eastAsia" w:ascii="宋体" w:hAnsi="宋体" w:eastAsia="宋体" w:cs="宋体"/>
        </w:rPr>
        <w:t>分子式</w:t>
      </w:r>
      <w:r>
        <w:rPr>
          <w:rFonts w:ascii="宋体" w:hAnsi="宋体" w:eastAsia="宋体" w:cs="宋体"/>
        </w:rPr>
        <w:t>为</w:t>
      </w:r>
      <w:r>
        <w:t>____________</w:t>
      </w:r>
      <w:r>
        <w:rPr>
          <w:rFonts w:ascii="宋体" w:hAnsi="宋体" w:eastAsia="宋体" w:cs="宋体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ascii="宋体" w:hAnsi="宋体" w:eastAsia="宋体" w:cs="宋体"/>
        </w:rPr>
        <w:t>（</w:t>
      </w:r>
      <w:r>
        <w:rPr>
          <w:rFonts w:hint="eastAsia" w:cs="Times New Roman" w:asciiTheme="minorEastAsia" w:hAnsiTheme="minorEastAsia"/>
        </w:rPr>
        <w:t>5</w:t>
      </w:r>
      <w:r>
        <w:rPr>
          <w:rFonts w:ascii="宋体" w:hAnsi="宋体" w:eastAsia="宋体" w:cs="宋体"/>
        </w:rPr>
        <w:t>）分子式为</w:t>
      </w:r>
      <w:r>
        <w:rPr>
          <w:rFonts w:ascii="Times New Roman" w:hAnsi="Times New Roman" w:eastAsia="Times New Roman" w:cs="Times New Roman"/>
        </w:rPr>
        <w:t>C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>H</w:t>
      </w:r>
      <w:r>
        <w:rPr>
          <w:rFonts w:ascii="Times New Roman" w:hAnsi="Times New Roman" w:eastAsia="Times New Roman" w:cs="Times New Roman"/>
          <w:vertAlign w:val="subscript"/>
        </w:rPr>
        <w:t>6</w:t>
      </w:r>
      <w:r>
        <w:rPr>
          <w:rFonts w:ascii="Times New Roman" w:hAnsi="Times New Roman" w:eastAsia="Times New Roman" w:cs="Times New Roman"/>
        </w:rPr>
        <w:t>O</w:t>
      </w:r>
      <w:r>
        <w:rPr>
          <w:rFonts w:ascii="宋体" w:hAnsi="宋体" w:eastAsia="宋体" w:cs="宋体"/>
        </w:rPr>
        <w:t>的有机物，有两种同分异构体，乙醇</w:t>
      </w:r>
      <w:r>
        <w:rPr>
          <w:rFonts w:ascii="Times New Roman" w:hAnsi="Times New Roman" w:eastAsia="Times New Roman" w:cs="Times New Roman"/>
        </w:rPr>
        <w:t>(CH</w:t>
      </w:r>
      <w:r>
        <w:rPr>
          <w:rFonts w:ascii="Times New Roman" w:hAnsi="Times New Roman" w:eastAsia="Times New Roman" w:cs="Times New Roman"/>
          <w:vertAlign w:val="subscript"/>
        </w:rPr>
        <w:t>3</w:t>
      </w:r>
      <w:r>
        <w:rPr>
          <w:rFonts w:ascii="Times New Roman" w:hAnsi="Times New Roman" w:eastAsia="Times New Roman" w:cs="Times New Roman"/>
        </w:rPr>
        <w:t>CH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>OH)</w:t>
      </w:r>
      <w:r>
        <w:rPr>
          <w:rFonts w:ascii="宋体" w:hAnsi="宋体" w:eastAsia="宋体" w:cs="宋体"/>
        </w:rPr>
        <w:t>、甲醚</w:t>
      </w:r>
      <w:r>
        <w:rPr>
          <w:rFonts w:ascii="Times New Roman" w:hAnsi="Times New Roman" w:eastAsia="Times New Roman" w:cs="Times New Roman"/>
        </w:rPr>
        <w:t>(CH</w:t>
      </w:r>
      <w:r>
        <w:rPr>
          <w:rFonts w:ascii="Times New Roman" w:hAnsi="Times New Roman" w:eastAsia="Times New Roman" w:cs="Times New Roman"/>
          <w:vertAlign w:val="subscript"/>
        </w:rPr>
        <w:t>3</w:t>
      </w:r>
      <w:r>
        <w:rPr>
          <w:rFonts w:ascii="Times New Roman" w:hAnsi="Times New Roman" w:eastAsia="Times New Roman" w:cs="Times New Roman"/>
        </w:rPr>
        <w:t>OCH</w:t>
      </w:r>
      <w:r>
        <w:rPr>
          <w:rFonts w:ascii="Times New Roman" w:hAnsi="Times New Roman" w:eastAsia="Times New Roman" w:cs="Times New Roman"/>
          <w:vertAlign w:val="subscript"/>
        </w:rPr>
        <w:t>3</w:t>
      </w:r>
      <w:r>
        <w:rPr>
          <w:rFonts w:ascii="Times New Roman" w:hAnsi="Times New Roman" w:eastAsia="Times New Roman" w:cs="Times New Roman"/>
        </w:rPr>
        <w:t>)</w:t>
      </w:r>
      <w:r>
        <w:rPr>
          <w:rFonts w:ascii="宋体" w:hAnsi="宋体" w:eastAsia="宋体" w:cs="宋体"/>
        </w:rPr>
        <w:t>，则通过下列方法，不可能将二者区别开来的是</w:t>
      </w:r>
      <w:r>
        <w:t>____________</w:t>
      </w:r>
      <w:r>
        <w:rPr>
          <w:rFonts w:ascii="宋体" w:hAnsi="宋体" w:eastAsia="宋体" w:cs="宋体"/>
        </w:rPr>
        <w:t>；</w:t>
      </w:r>
      <w:r>
        <w:t xml:space="preserve">    </w:t>
      </w:r>
    </w:p>
    <w:p>
      <w:pPr>
        <w:tabs>
          <w:tab w:val="left" w:pos="2415"/>
          <w:tab w:val="left" w:pos="4515"/>
          <w:tab w:val="left" w:pos="6615"/>
        </w:tabs>
        <w:ind w:left="420" w:hanging="420" w:hangingChars="200"/>
      </w:pPr>
      <w:r>
        <w:rPr>
          <w:rFonts w:ascii="Times New Roman" w:hAnsi="Times New Roman" w:eastAsia="Times New Roman" w:cs="Times New Roman"/>
        </w:rPr>
        <w:t>A．</w:t>
      </w:r>
      <w:r>
        <w:rPr>
          <w:rFonts w:ascii="宋体" w:hAnsi="宋体" w:eastAsia="宋体" w:cs="宋体"/>
        </w:rPr>
        <w:t>红外光谱</w:t>
      </w:r>
      <w:r>
        <w:rPr>
          <w:rFonts w:ascii="Times New Roman" w:hAnsi="Times New Roman" w:eastAsia="Times New Roman" w:cs="Times New Roman"/>
        </w:rPr>
        <w:t xml:space="preserve">    B．</w:t>
      </w:r>
      <w:r>
        <w:rPr>
          <w:rFonts w:ascii="宋体" w:hAnsi="宋体" w:eastAsia="宋体" w:cs="宋体"/>
        </w:rPr>
        <w:t>核磁共振氢谱</w:t>
      </w:r>
      <w:r>
        <w:rPr>
          <w:rFonts w:ascii="Times New Roman" w:hAnsi="Times New Roman" w:eastAsia="Times New Roman" w:cs="Times New Roman"/>
        </w:rPr>
        <w:t xml:space="preserve">    C．</w:t>
      </w:r>
      <w:r>
        <w:rPr>
          <w:rFonts w:ascii="宋体" w:hAnsi="宋体" w:eastAsia="宋体" w:cs="宋体"/>
        </w:rPr>
        <w:t>元素分析仪</w:t>
      </w:r>
      <w:r>
        <w:rPr>
          <w:rFonts w:ascii="Times New Roman" w:hAnsi="Times New Roman" w:eastAsia="Times New Roman" w:cs="Times New Roman"/>
        </w:rPr>
        <w:t xml:space="preserve">    D．</w:t>
      </w:r>
      <w:r>
        <w:rPr>
          <w:rFonts w:ascii="宋体" w:hAnsi="宋体" w:eastAsia="宋体" w:cs="宋体"/>
        </w:rPr>
        <w:t>与钠反应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（6）在物质鉴别时，常用溴水来鉴别烷烃和烯烃，请写出乙烯使溴水褪色的反应方程式：</w:t>
      </w:r>
    </w:p>
    <w:p>
      <w:pPr>
        <w:spacing w:line="360" w:lineRule="auto"/>
        <w:jc w:val="left"/>
        <w:textAlignment w:val="center"/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297180</wp:posOffset>
            </wp:positionV>
            <wp:extent cx="1136015" cy="733425"/>
            <wp:effectExtent l="0" t="0" r="45085" b="28575"/>
            <wp:wrapTight wrapText="bothSides">
              <wp:wrapPolygon>
                <wp:start x="0" y="0"/>
                <wp:lineTo x="0" y="21319"/>
                <wp:lineTo x="21371" y="21319"/>
                <wp:lineTo x="21371" y="0"/>
                <wp:lineTo x="0" y="0"/>
              </wp:wrapPolygon>
            </wp:wrapTight>
            <wp:docPr id="100043" name="图片 10004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figure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u w:val="single"/>
        </w:rPr>
        <w:t xml:space="preserve">                                                                    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18、</w:t>
      </w:r>
      <w:r>
        <w:rPr>
          <w:rFonts w:hint="eastAsia" w:ascii="Times New Roman" w:hAnsi="Times New Roman"/>
          <w:b/>
        </w:rPr>
        <w:t>（24分）</w:t>
      </w:r>
      <w:r>
        <w:rPr>
          <w:rFonts w:hint="eastAsia"/>
        </w:rPr>
        <w:t>I、</w:t>
      </w:r>
      <w:r>
        <w:rPr>
          <w:rFonts w:ascii="Times New Roman" w:hAnsi="Times New Roman" w:eastAsia="Times New Roman" w:cs="Times New Roman"/>
        </w:rPr>
        <w:t>(1)</w:t>
      </w:r>
      <w:r>
        <w:rPr>
          <w:rFonts w:ascii="宋体" w:hAnsi="宋体" w:eastAsia="宋体" w:cs="宋体"/>
        </w:rPr>
        <w:t>请</w:t>
      </w:r>
      <w:r>
        <w:rPr>
          <w:rFonts w:hint="eastAsia" w:ascii="宋体" w:hAnsi="宋体" w:eastAsia="宋体" w:cs="宋体"/>
        </w:rPr>
        <w:t>用系统命名法给                      命名</w:t>
      </w:r>
      <w:r>
        <w:t>_____________</w:t>
      </w:r>
      <w:r>
        <w:rPr>
          <w:rFonts w:ascii="宋体" w:hAnsi="宋体" w:eastAsia="宋体" w:cs="宋体"/>
        </w:rPr>
        <w:t>。</w:t>
      </w:r>
    </w:p>
    <w:p>
      <w:pPr>
        <w:spacing w:line="360" w:lineRule="auto"/>
        <w:jc w:val="left"/>
        <w:textAlignment w:val="center"/>
      </w:pPr>
    </w:p>
    <w:p/>
    <w:p>
      <w:r>
        <w:rPr>
          <w:rFonts w:hint="eastAsia"/>
        </w:rPr>
        <w:t>（2）</w:t>
      </w:r>
      <w:r>
        <w:drawing>
          <wp:inline distT="0" distB="0" distL="0" distR="0">
            <wp:extent cx="1351915" cy="365125"/>
            <wp:effectExtent l="0" t="0" r="635" b="15875"/>
            <wp:docPr id="21" name="图片 21" descr="http://www.91taoke.com/Public/ewebeditor/uploadfile/20141218160725617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www.91taoke.com/Public/ewebeditor/uploadfile/2014121816072561701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的名称为</w:t>
      </w:r>
      <w:r>
        <w:rPr>
          <w:rFonts w:hint="eastAsia"/>
          <w:u w:val="single"/>
        </w:rPr>
        <w:t xml:space="preserve">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II、已知：C是一种合成树脂，用于制备塑料和合成纤维，D是一种植物生长调节剂，用它可以催熟果实。根据以下化学反应框图填空：</w:t>
      </w:r>
    </w:p>
    <w:p>
      <w:r>
        <w:rPr>
          <w:rFonts w:hint="eastAsi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74295</wp:posOffset>
            </wp:positionV>
            <wp:extent cx="3006725" cy="1181735"/>
            <wp:effectExtent l="0" t="0" r="0" b="0"/>
            <wp:wrapTight wrapText="bothSides">
              <wp:wrapPolygon>
                <wp:start x="0" y="0"/>
                <wp:lineTo x="0" y="21240"/>
                <wp:lineTo x="21486" y="21240"/>
                <wp:lineTo x="21486" y="0"/>
                <wp:lineTo x="0" y="0"/>
              </wp:wrapPolygon>
            </wp:wrapTight>
            <wp:docPr id="1" name="图片 1" descr="15861534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6153421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w:rPr>
          <w:rFonts w:hint="eastAsia"/>
        </w:rPr>
        <w:t>（1）写出A的电子式</w:t>
      </w:r>
      <w:r>
        <w:rPr>
          <w:rFonts w:hint="eastAsia"/>
          <w:u w:val="single"/>
        </w:rPr>
        <w:t xml:space="preserve">                  </w:t>
      </w:r>
      <w:r>
        <w:rPr>
          <w:rFonts w:hint="eastAsia"/>
        </w:rPr>
        <w:t>；</w:t>
      </w:r>
    </w:p>
    <w:p/>
    <w:p>
      <w:pPr>
        <w:ind w:firstLine="420" w:firstLineChars="200"/>
      </w:pPr>
      <w:r>
        <w:rPr>
          <w:rFonts w:hint="eastAsia"/>
        </w:rPr>
        <w:t xml:space="preserve">C的结构简式 </w:t>
      </w:r>
      <w:r>
        <w:rPr>
          <w:rFonts w:hint="eastAsia"/>
          <w:u w:val="single"/>
        </w:rPr>
        <w:t xml:space="preserve">                   </w:t>
      </w:r>
      <w:r>
        <w:rPr>
          <w:rFonts w:hint="eastAsia"/>
        </w:rPr>
        <w:t>；</w:t>
      </w:r>
    </w:p>
    <w:p/>
    <w:p>
      <w:r>
        <w:rPr>
          <w:rFonts w:hint="eastAsia"/>
        </w:rPr>
        <w:t>（2）写出苯和液溴反应生成E的化学方程式</w:t>
      </w:r>
      <w:r>
        <w:rPr>
          <w:rFonts w:hint="eastAsia"/>
          <w:u w:val="single"/>
        </w:rPr>
        <w:t xml:space="preserve">                                  </w:t>
      </w:r>
      <w:r>
        <w:rPr>
          <w:rFonts w:hint="eastAsia"/>
        </w:rPr>
        <w:t>；</w:t>
      </w:r>
    </w:p>
    <w:p>
      <w:r>
        <w:rPr>
          <w:rFonts w:hint="eastAsia"/>
        </w:rPr>
        <w:t>其反应类型为</w:t>
      </w:r>
      <w:r>
        <w:rPr>
          <w:rFonts w:hint="eastAsia"/>
          <w:u w:val="single"/>
        </w:rPr>
        <w:t xml:space="preserve">                </w:t>
      </w:r>
      <w:r>
        <w:rPr>
          <w:rFonts w:hint="eastAsia"/>
        </w:rPr>
        <w:t>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hint="eastAsia"/>
        </w:rPr>
        <w:t>III、</w:t>
      </w:r>
      <w:r>
        <w:rPr>
          <w:rFonts w:ascii="宋体" w:hAnsi="宋体" w:eastAsia="宋体" w:cs="宋体"/>
        </w:rPr>
        <w:t>某有机物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含</w:t>
      </w:r>
      <w:r>
        <w:rPr>
          <w:rFonts w:ascii="Times New Roman" w:hAnsi="Times New Roman" w:eastAsia="Times New Roman" w:cs="Times New Roman"/>
        </w:rPr>
        <w:t>C</w:t>
      </w:r>
      <w:r>
        <w:rPr>
          <w:rFonts w:ascii="宋体" w:hAnsi="宋体" w:eastAsia="宋体" w:cs="宋体"/>
        </w:rPr>
        <w:t>、</w:t>
      </w:r>
      <w:r>
        <w:rPr>
          <w:rFonts w:ascii="Times New Roman" w:hAnsi="Times New Roman" w:eastAsia="Times New Roman" w:cs="Times New Roman"/>
        </w:rPr>
        <w:t>H</w:t>
      </w:r>
      <w:r>
        <w:rPr>
          <w:rFonts w:ascii="宋体" w:hAnsi="宋体" w:eastAsia="宋体" w:cs="宋体"/>
        </w:rPr>
        <w:t>、</w:t>
      </w:r>
      <w:r>
        <w:rPr>
          <w:rFonts w:ascii="Times New Roman" w:hAnsi="Times New Roman" w:eastAsia="Times New Roman" w:cs="Times New Roman"/>
        </w:rPr>
        <w:t>O</w:t>
      </w:r>
      <w:r>
        <w:rPr>
          <w:rFonts w:ascii="宋体" w:hAnsi="宋体" w:eastAsia="宋体" w:cs="宋体"/>
        </w:rPr>
        <w:t>三种元素，为了确定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的结构，进行如下实验：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Times New Roman" w:hAnsi="Times New Roman" w:eastAsia="Times New Roman" w:cs="Times New Roman"/>
        </w:rPr>
        <w:t>(1)</w:t>
      </w:r>
      <w:r>
        <w:rPr>
          <w:rFonts w:ascii="宋体" w:hAnsi="宋体" w:eastAsia="宋体" w:cs="宋体"/>
        </w:rPr>
        <w:t>取</w:t>
      </w:r>
      <w:r>
        <w:rPr>
          <w:rFonts w:ascii="Times New Roman" w:hAnsi="Times New Roman" w:eastAsia="Times New Roman" w:cs="Times New Roman"/>
        </w:rPr>
        <w:t>6.8g A</w:t>
      </w:r>
      <w:r>
        <w:rPr>
          <w:rFonts w:ascii="宋体" w:hAnsi="宋体" w:eastAsia="宋体" w:cs="宋体"/>
        </w:rPr>
        <w:t>在</w:t>
      </w:r>
      <w:r>
        <w:rPr>
          <w:rFonts w:ascii="Times New Roman" w:hAnsi="Times New Roman" w:eastAsia="Times New Roman" w:cs="Times New Roman"/>
        </w:rPr>
        <w:t>O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宋体" w:hAnsi="宋体" w:eastAsia="宋体" w:cs="宋体"/>
        </w:rPr>
        <w:t>中充分燃烧，将燃烧的产物依次通入浓硫酸和碱石灰，分别增重</w:t>
      </w:r>
      <w:r>
        <w:rPr>
          <w:rFonts w:ascii="Times New Roman" w:hAnsi="Times New Roman" w:eastAsia="Times New Roman" w:cs="Times New Roman"/>
        </w:rPr>
        <w:t>3.6g</w:t>
      </w:r>
      <w:r>
        <w:rPr>
          <w:rFonts w:ascii="宋体" w:hAnsi="宋体" w:eastAsia="宋体" w:cs="宋体"/>
        </w:rPr>
        <w:t>和</w:t>
      </w:r>
      <w:r>
        <w:rPr>
          <w:rFonts w:ascii="Times New Roman" w:hAnsi="Times New Roman" w:eastAsia="Times New Roman" w:cs="Times New Roman"/>
        </w:rPr>
        <w:t>17.6g</w:t>
      </w:r>
      <w:r>
        <w:rPr>
          <w:rFonts w:ascii="宋体" w:hAnsi="宋体" w:eastAsia="宋体" w:cs="宋体"/>
        </w:rPr>
        <w:t>，则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的实验式是</w:t>
      </w:r>
      <w:r>
        <w:rPr>
          <w:rFonts w:ascii="Times New Roman" w:hAnsi="Times New Roman" w:eastAsia="宋体" w:cs="Times New Roman"/>
        </w:rPr>
        <w:t>_______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Times New Roman" w:hAnsi="Times New Roman" w:eastAsia="Times New Roman" w:cs="Times New Roman"/>
        </w:rPr>
        <w:t>(2)</w:t>
      </w:r>
      <w:r>
        <w:rPr>
          <w:rFonts w:ascii="宋体" w:hAnsi="宋体" w:eastAsia="宋体" w:cs="宋体"/>
        </w:rPr>
        <w:t>用质谱法对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进行分析，其质谱图如下，则有机物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的分子式是</w:t>
      </w:r>
      <w:r>
        <w:rPr>
          <w:rFonts w:ascii="Times New Roman" w:hAnsi="Times New Roman" w:eastAsia="宋体" w:cs="Times New Roman"/>
        </w:rPr>
        <w:t>_______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3095625" cy="1233170"/>
            <wp:effectExtent l="0" t="0" r="0" b="5080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34745" cy="124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Times New Roman" w:hAnsi="Times New Roman" w:eastAsia="Times New Roman" w:cs="Times New Roman"/>
        </w:rPr>
        <w:t>(3)</w:t>
      </w:r>
      <w:r>
        <w:rPr>
          <w:rFonts w:ascii="宋体" w:hAnsi="宋体" w:eastAsia="宋体" w:cs="宋体"/>
        </w:rPr>
        <w:t>用红外光谱法分析，有机物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中含有苯环、羧基、甲基；用核磁共振氢谱法分析该物质，其核磁共振氢谱图如下，则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中含有</w:t>
      </w:r>
      <w:r>
        <w:rPr>
          <w:rFonts w:ascii="Times New Roman" w:hAnsi="Times New Roman" w:eastAsia="宋体" w:cs="Times New Roman"/>
        </w:rPr>
        <w:t>______</w:t>
      </w:r>
      <w:r>
        <w:rPr>
          <w:rFonts w:ascii="宋体" w:hAnsi="宋体" w:eastAsia="宋体" w:cs="宋体"/>
        </w:rPr>
        <w:t>种氢原子，由此推断有机物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的结构简式为</w:t>
      </w:r>
      <w:r>
        <w:rPr>
          <w:rFonts w:hint="eastAsia" w:ascii="宋体" w:hAnsi="宋体" w:eastAsia="宋体" w:cs="宋体"/>
        </w:rPr>
        <w:t>：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Times New Roman" w:hAnsi="Times New Roman" w:eastAsia="宋体" w:cs="Times New Roman"/>
        </w:rPr>
        <w:t>___________________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2381250" cy="1178560"/>
            <wp:effectExtent l="0" t="0" r="0" b="2540"/>
            <wp:docPr id="100002" name="图片 1000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figur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6749" cy="118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Times New Roman" w:hAnsi="Times New Roman" w:eastAsia="Times New Roman" w:cs="Times New Roman"/>
        </w:rPr>
        <w:t>(4)B</w:t>
      </w:r>
      <w:r>
        <w:rPr>
          <w:rFonts w:ascii="宋体" w:hAnsi="宋体" w:eastAsia="宋体" w:cs="宋体"/>
        </w:rPr>
        <w:t>与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互为同系物，且相对分子量比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大</w:t>
      </w:r>
      <w:r>
        <w:rPr>
          <w:rFonts w:ascii="Times New Roman" w:hAnsi="Times New Roman" w:eastAsia="Times New Roman" w:cs="Times New Roman"/>
        </w:rPr>
        <w:t>14</w:t>
      </w:r>
      <w:r>
        <w:rPr>
          <w:rFonts w:ascii="宋体" w:hAnsi="宋体" w:eastAsia="宋体" w:cs="宋体"/>
        </w:rPr>
        <w:t>，请写出满足下列要求的</w:t>
      </w:r>
      <w:r>
        <w:rPr>
          <w:rFonts w:ascii="Times New Roman" w:hAnsi="Times New Roman" w:eastAsia="Times New Roman" w:cs="Times New Roman"/>
        </w:rPr>
        <w:t>B</w:t>
      </w:r>
      <w:r>
        <w:rPr>
          <w:rFonts w:ascii="宋体" w:hAnsi="宋体" w:eastAsia="宋体" w:cs="宋体"/>
        </w:rPr>
        <w:t>的同分异构体的结构简式：</w:t>
      </w:r>
      <w:r>
        <w:rPr>
          <w:rFonts w:ascii="Times New Roman" w:hAnsi="Times New Roman" w:eastAsia="宋体" w:cs="Times New Roman"/>
        </w:rPr>
        <w:t>_____________</w:t>
      </w:r>
      <w:r>
        <w:rPr>
          <w:rFonts w:ascii="宋体" w:hAnsi="宋体" w:eastAsia="宋体" w:cs="宋体"/>
        </w:rPr>
        <w:t>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</w:rPr>
        <w:t>①属于芳香族化合物</w:t>
      </w:r>
      <w:r>
        <w:rPr>
          <w:rFonts w:ascii="Times New Roman" w:hAnsi="Times New Roman" w:eastAsia="Times New Roman" w:cs="Times New Roman"/>
        </w:rPr>
        <w:t xml:space="preserve">  </w:t>
      </w:r>
      <w:r>
        <w:rPr>
          <w:rFonts w:ascii="宋体" w:hAnsi="宋体" w:eastAsia="宋体" w:cs="宋体"/>
        </w:rPr>
        <w:t>②与</w:t>
      </w:r>
      <w:r>
        <w:rPr>
          <w:rFonts w:ascii="Times New Roman" w:hAnsi="Times New Roman" w:eastAsia="Times New Roman" w:cs="Times New Roman"/>
        </w:rPr>
        <w:t>B</w:t>
      </w:r>
      <w:r>
        <w:rPr>
          <w:rFonts w:ascii="宋体" w:hAnsi="宋体" w:eastAsia="宋体" w:cs="宋体"/>
        </w:rPr>
        <w:t>具有相同的官能团</w:t>
      </w:r>
      <w:r>
        <w:rPr>
          <w:rFonts w:ascii="Times New Roman" w:hAnsi="Times New Roman" w:eastAsia="Times New Roman" w:cs="Times New Roman"/>
        </w:rPr>
        <w:t xml:space="preserve">  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</w:rPr>
        <w:t>③分子中有</w:t>
      </w:r>
      <w:r>
        <w:rPr>
          <w:rFonts w:ascii="Times New Roman" w:hAnsi="Times New Roman" w:eastAsia="Times New Roman" w:cs="Times New Roman"/>
        </w:rPr>
        <w:t>4</w:t>
      </w:r>
      <w:r>
        <w:rPr>
          <w:rFonts w:ascii="宋体" w:hAnsi="宋体" w:eastAsia="宋体" w:cs="宋体"/>
        </w:rPr>
        <w:t>种氢原子，个数比为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宋体" w:hAnsi="宋体" w:eastAsia="宋体" w:cs="宋体"/>
        </w:rPr>
        <w:t>：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宋体" w:hAnsi="宋体" w:eastAsia="宋体" w:cs="宋体"/>
        </w:rPr>
        <w:t>：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宋体" w:hAnsi="宋体" w:eastAsia="宋体" w:cs="宋体"/>
        </w:rPr>
        <w:t>：</w:t>
      </w:r>
      <w:r>
        <w:rPr>
          <w:rFonts w:ascii="Times New Roman" w:hAnsi="Times New Roman" w:eastAsia="Times New Roman" w:cs="Times New Roman"/>
        </w:rPr>
        <w:t>6</w:t>
      </w:r>
    </w:p>
    <w:p>
      <w:pPr>
        <w:spacing w:line="360" w:lineRule="auto"/>
        <w:rPr>
          <w:rFonts w:ascii="Times New Roman" w:hAnsi="宋体" w:eastAsia="宋体" w:cs="Times New Roman"/>
          <w:color w:val="000000"/>
          <w:szCs w:val="21"/>
        </w:rPr>
      </w:pPr>
      <w:r>
        <w:rPr>
          <w:rFonts w:hint="eastAsia" w:ascii="宋体" w:hAnsi="宋体" w:eastAsia="宋体" w:cs="Times New Roman"/>
          <w:position w:val="2"/>
          <w:szCs w:val="21"/>
        </w:rPr>
        <w:t>19、</w:t>
      </w:r>
      <w:r>
        <w:rPr>
          <w:rFonts w:hint="eastAsia" w:ascii="Times New Roman" w:hAnsi="宋体" w:eastAsia="宋体" w:cs="Times New Roman"/>
          <w:b/>
          <w:bCs/>
          <w:color w:val="000000"/>
          <w:szCs w:val="21"/>
        </w:rPr>
        <w:t>(10分)</w:t>
      </w:r>
      <w:r>
        <w:rPr>
          <w:rFonts w:hint="eastAsia" w:ascii="Times New Roman" w:hAnsi="宋体" w:eastAsia="宋体" w:cs="Times New Roman"/>
          <w:color w:val="000000"/>
          <w:szCs w:val="21"/>
        </w:rPr>
        <w:t>如何降低大气中</w:t>
      </w:r>
      <w:r>
        <w:rPr>
          <w:rFonts w:ascii="Times New Roman" w:hAnsi="宋体" w:eastAsia="宋体" w:cs="Times New Roman"/>
          <w:color w:val="000000"/>
          <w:szCs w:val="21"/>
        </w:rPr>
        <w:t>CO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的含量及有效地开发利用</w:t>
      </w:r>
      <w:r>
        <w:rPr>
          <w:rFonts w:ascii="Times New Roman" w:hAnsi="宋体" w:eastAsia="宋体" w:cs="Times New Roman"/>
          <w:color w:val="000000"/>
          <w:szCs w:val="21"/>
        </w:rPr>
        <w:t>CO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引起了全世界的普遍重视。目前工业上有一种方法是用</w:t>
      </w:r>
      <w:r>
        <w:rPr>
          <w:rFonts w:ascii="Times New Roman" w:hAnsi="宋体" w:eastAsia="宋体" w:cs="Times New Roman"/>
          <w:color w:val="000000"/>
          <w:szCs w:val="21"/>
        </w:rPr>
        <w:t>CO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来生产燃料甲醇。为探究该反应原理，进行如下实验：在容积为</w:t>
      </w:r>
      <w:r>
        <w:rPr>
          <w:rFonts w:ascii="Times New Roman" w:hAnsi="宋体" w:eastAsia="宋体" w:cs="Times New Roman"/>
          <w:color w:val="000000"/>
          <w:szCs w:val="21"/>
        </w:rPr>
        <w:t>1L</w:t>
      </w:r>
      <w:r>
        <w:rPr>
          <w:rFonts w:hint="eastAsia" w:ascii="Times New Roman" w:hAnsi="宋体" w:eastAsia="宋体" w:cs="Times New Roman"/>
          <w:color w:val="000000"/>
          <w:szCs w:val="21"/>
        </w:rPr>
        <w:t>的密闭容器中，充入</w:t>
      </w:r>
      <w:r>
        <w:rPr>
          <w:rFonts w:ascii="Times New Roman" w:hAnsi="宋体" w:eastAsia="宋体" w:cs="Times New Roman"/>
          <w:color w:val="000000"/>
          <w:szCs w:val="21"/>
        </w:rPr>
        <w:t>1molCO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和</w:t>
      </w:r>
      <w:r>
        <w:rPr>
          <w:rFonts w:ascii="Times New Roman" w:hAnsi="宋体" w:eastAsia="宋体" w:cs="Times New Roman"/>
          <w:color w:val="000000"/>
          <w:szCs w:val="21"/>
        </w:rPr>
        <w:t>3molH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，在</w:t>
      </w:r>
      <w:r>
        <w:rPr>
          <w:rFonts w:ascii="Times New Roman" w:hAnsi="宋体" w:eastAsia="宋体" w:cs="Times New Roman"/>
          <w:color w:val="000000"/>
          <w:szCs w:val="21"/>
        </w:rPr>
        <w:t>500</w:t>
      </w:r>
      <w:r>
        <w:rPr>
          <w:rFonts w:hint="eastAsia" w:ascii="Times New Roman" w:hAnsi="宋体" w:eastAsia="宋体" w:cs="Times New Roman"/>
          <w:color w:val="000000"/>
          <w:szCs w:val="21"/>
        </w:rPr>
        <w:t>℃下发生发应，</w:t>
      </w:r>
      <w:r>
        <w:rPr>
          <w:rFonts w:ascii="Times New Roman" w:hAnsi="宋体" w:eastAsia="宋体" w:cs="Times New Roman"/>
          <w:color w:val="000000"/>
          <w:szCs w:val="21"/>
        </w:rPr>
        <w:t>CO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g</w:t>
      </w:r>
      <w:r>
        <w:rPr>
          <w:rFonts w:hint="eastAsia" w:ascii="Times New Roman" w:hAnsi="宋体" w:eastAsia="宋体" w:cs="Times New Roman"/>
          <w:color w:val="000000"/>
          <w:szCs w:val="21"/>
        </w:rPr>
        <w:t>）</w:t>
      </w:r>
      <w:r>
        <w:rPr>
          <w:rFonts w:ascii="Times New Roman" w:hAnsi="宋体" w:eastAsia="宋体" w:cs="Times New Roman"/>
          <w:color w:val="000000"/>
          <w:szCs w:val="21"/>
        </w:rPr>
        <w:t>+3H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g</w:t>
      </w:r>
      <w:r>
        <w:rPr>
          <w:rFonts w:hint="eastAsia" w:ascii="Times New Roman" w:hAnsi="宋体" w:eastAsia="宋体" w:cs="Times New Roman"/>
          <w:color w:val="000000"/>
          <w:szCs w:val="21"/>
        </w:rPr>
        <w:t>）</w:t>
      </w:r>
      <w:r>
        <w:rPr>
          <w:rFonts w:ascii="Times New Roman" w:hAnsi="宋体" w:eastAsia="宋体" w:cs="Times New Roman"/>
          <w:color w:val="000000"/>
          <w:szCs w:val="21"/>
        </w:rPr>
        <w:drawing>
          <wp:inline distT="0" distB="0" distL="0" distR="0">
            <wp:extent cx="247650" cy="104775"/>
            <wp:effectExtent l="0" t="0" r="0" b="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宋体" w:eastAsia="宋体" w:cs="Times New Roman"/>
          <w:color w:val="000000"/>
          <w:szCs w:val="21"/>
        </w:rPr>
        <w:t xml:space="preserve"> CH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3</w:t>
      </w:r>
      <w:r>
        <w:rPr>
          <w:rFonts w:ascii="Times New Roman" w:hAnsi="宋体" w:eastAsia="宋体" w:cs="Times New Roman"/>
          <w:color w:val="000000"/>
          <w:szCs w:val="21"/>
        </w:rPr>
        <w:t>OH</w:t>
      </w: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g</w:t>
      </w:r>
      <w:r>
        <w:rPr>
          <w:rFonts w:hint="eastAsia" w:ascii="Times New Roman" w:hAnsi="宋体" w:eastAsia="宋体" w:cs="Times New Roman"/>
          <w:color w:val="000000"/>
          <w:szCs w:val="21"/>
        </w:rPr>
        <w:t>）</w:t>
      </w:r>
      <w:r>
        <w:rPr>
          <w:rFonts w:ascii="Times New Roman" w:hAnsi="宋体" w:eastAsia="宋体" w:cs="Times New Roman"/>
          <w:color w:val="000000"/>
          <w:szCs w:val="21"/>
        </w:rPr>
        <w:t>+ H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宋体" w:eastAsia="宋体" w:cs="Times New Roman"/>
          <w:color w:val="000000"/>
          <w:szCs w:val="21"/>
        </w:rPr>
        <w:t>O</w:t>
      </w: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g</w:t>
      </w:r>
      <w:r>
        <w:rPr>
          <w:rFonts w:hint="eastAsia" w:ascii="Times New Roman" w:hAnsi="宋体" w:eastAsia="宋体" w:cs="Times New Roman"/>
          <w:color w:val="000000"/>
          <w:szCs w:val="21"/>
        </w:rPr>
        <w:t>）。实验测得</w:t>
      </w:r>
      <w:r>
        <w:rPr>
          <w:rFonts w:ascii="Times New Roman" w:hAnsi="宋体" w:eastAsia="宋体" w:cs="Times New Roman"/>
          <w:color w:val="000000"/>
          <w:szCs w:val="21"/>
        </w:rPr>
        <w:t>CO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和</w:t>
      </w:r>
      <w:r>
        <w:rPr>
          <w:rFonts w:ascii="Times New Roman" w:hAnsi="宋体" w:eastAsia="宋体" w:cs="Times New Roman"/>
          <w:color w:val="000000"/>
          <w:szCs w:val="21"/>
        </w:rPr>
        <w:t>CH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3</w:t>
      </w:r>
      <w:r>
        <w:rPr>
          <w:rFonts w:ascii="Times New Roman" w:hAnsi="宋体" w:eastAsia="宋体" w:cs="Times New Roman"/>
          <w:color w:val="000000"/>
          <w:szCs w:val="21"/>
        </w:rPr>
        <w:t>OH</w:t>
      </w: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g</w:t>
      </w:r>
      <w:r>
        <w:rPr>
          <w:rFonts w:hint="eastAsia" w:ascii="Times New Roman" w:hAnsi="宋体" w:eastAsia="宋体" w:cs="Times New Roman"/>
          <w:color w:val="000000"/>
          <w:szCs w:val="21"/>
        </w:rPr>
        <w:t>）的物质的量（</w:t>
      </w:r>
      <w:r>
        <w:rPr>
          <w:rFonts w:ascii="Times New Roman" w:hAnsi="宋体" w:eastAsia="宋体" w:cs="Times New Roman"/>
          <w:color w:val="000000"/>
          <w:szCs w:val="21"/>
        </w:rPr>
        <w:t>n</w:t>
      </w:r>
      <w:r>
        <w:rPr>
          <w:rFonts w:hint="eastAsia" w:ascii="Times New Roman" w:hAnsi="宋体" w:eastAsia="宋体" w:cs="Times New Roman"/>
          <w:color w:val="000000"/>
          <w:szCs w:val="21"/>
        </w:rPr>
        <w:t>）随时间变化如下图</w:t>
      </w:r>
      <w:r>
        <w:rPr>
          <w:rFonts w:ascii="Times New Roman" w:hAnsi="宋体" w:eastAsia="宋体" w:cs="Times New Roman"/>
          <w:color w:val="000000"/>
          <w:szCs w:val="21"/>
        </w:rPr>
        <w:t>1</w:t>
      </w:r>
      <w:r>
        <w:rPr>
          <w:rFonts w:hint="eastAsia" w:ascii="Times New Roman" w:hAnsi="宋体" w:eastAsia="宋体" w:cs="Times New Roman"/>
          <w:color w:val="000000"/>
          <w:szCs w:val="21"/>
        </w:rPr>
        <w:t>所示：</w:t>
      </w:r>
    </w:p>
    <w:p>
      <w:pPr>
        <w:spacing w:line="360" w:lineRule="auto"/>
        <w:rPr>
          <w:rFonts w:ascii="Times New Roman" w:hAnsi="宋体" w:eastAsia="宋体" w:cs="Times New Roman"/>
          <w:color w:val="000000"/>
          <w:szCs w:val="21"/>
        </w:rPr>
      </w:pPr>
      <w:r>
        <w:rPr>
          <w:rFonts w:ascii="Times New Roman" w:hAnsi="宋体" w:eastAsia="宋体" w:cs="Times New Roman"/>
          <w:color w:val="000000"/>
          <w:szCs w:val="21"/>
        </w:rPr>
        <w:drawing>
          <wp:inline distT="0" distB="0" distL="0" distR="0">
            <wp:extent cx="3892550" cy="1465580"/>
            <wp:effectExtent l="0" t="0" r="12700" b="1270"/>
            <wp:docPr id="20" name="图片 21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高考资源网(ks5u.com),中国最大的高考网站,您身边的高考专家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宋体" w:eastAsia="宋体" w:cs="Times New Roman"/>
          <w:color w:val="000000"/>
          <w:szCs w:val="21"/>
        </w:rPr>
      </w:pP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1</w:t>
      </w:r>
      <w:r>
        <w:rPr>
          <w:rFonts w:hint="eastAsia" w:ascii="Times New Roman" w:hAnsi="宋体" w:eastAsia="宋体" w:cs="Times New Roman"/>
          <w:color w:val="000000"/>
          <w:szCs w:val="21"/>
        </w:rPr>
        <w:t>）从反应开始到平衡，氢气的平均反应速率</w:t>
      </w:r>
      <w:r>
        <w:rPr>
          <w:rFonts w:ascii="Times New Roman" w:hAnsi="宋体" w:eastAsia="宋体" w:cs="Times New Roman"/>
          <w:color w:val="000000"/>
          <w:szCs w:val="21"/>
        </w:rPr>
        <w:t>v</w:t>
      </w: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H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）＝</w:t>
      </w:r>
      <w:r>
        <w:rPr>
          <w:rFonts w:ascii="Times New Roman" w:hAnsi="宋体" w:eastAsia="宋体" w:cs="Times New Roman"/>
          <w:color w:val="000000"/>
          <w:szCs w:val="21"/>
        </w:rPr>
        <w:t>___________________</w:t>
      </w:r>
      <w:r>
        <w:rPr>
          <w:rFonts w:hint="eastAsia" w:ascii="Times New Roman" w:hAnsi="宋体" w:eastAsia="宋体" w:cs="Times New Roman"/>
          <w:color w:val="000000"/>
          <w:szCs w:val="21"/>
        </w:rPr>
        <w:t>。</w:t>
      </w:r>
    </w:p>
    <w:p>
      <w:pPr>
        <w:spacing w:line="360" w:lineRule="auto"/>
        <w:rPr>
          <w:rFonts w:ascii="Times New Roman" w:hAnsi="宋体" w:eastAsia="宋体" w:cs="Times New Roman"/>
          <w:color w:val="000000"/>
          <w:szCs w:val="21"/>
        </w:rPr>
      </w:pP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）</w:t>
      </w:r>
      <w:r>
        <w:rPr>
          <w:rFonts w:ascii="Times New Roman" w:hAnsi="宋体" w:eastAsia="宋体" w:cs="Times New Roman"/>
          <w:color w:val="000000"/>
          <w:szCs w:val="21"/>
        </w:rPr>
        <w:t>500</w:t>
      </w:r>
      <w:r>
        <w:rPr>
          <w:rFonts w:hint="eastAsia" w:ascii="Times New Roman" w:hAnsi="宋体" w:eastAsia="宋体" w:cs="Times New Roman"/>
          <w:color w:val="000000"/>
          <w:szCs w:val="21"/>
        </w:rPr>
        <w:t>℃该反应的平衡常数为</w:t>
      </w:r>
      <w:r>
        <w:rPr>
          <w:rFonts w:ascii="Times New Roman" w:hAnsi="宋体" w:eastAsia="宋体" w:cs="Times New Roman"/>
          <w:color w:val="000000"/>
          <w:szCs w:val="21"/>
        </w:rPr>
        <w:t>__________</w:t>
      </w:r>
      <w:r>
        <w:rPr>
          <w:rFonts w:hint="eastAsia" w:ascii="Times New Roman" w:hAnsi="宋体" w:eastAsia="宋体" w:cs="Times New Roman"/>
          <w:color w:val="000000"/>
          <w:szCs w:val="21"/>
        </w:rPr>
        <w:t>（结果保留一位小数），图</w:t>
      </w:r>
      <w:r>
        <w:rPr>
          <w:rFonts w:ascii="Times New Roman" w:hAnsi="宋体" w:eastAsia="宋体" w:cs="Times New Roman"/>
          <w:color w:val="000000"/>
          <w:szCs w:val="21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是改变温度时化学反应速率随时间变化的示意图，若降低温度到4</w:t>
      </w:r>
      <w:r>
        <w:rPr>
          <w:rFonts w:ascii="Times New Roman" w:hAnsi="宋体" w:eastAsia="宋体" w:cs="Times New Roman"/>
          <w:color w:val="000000"/>
          <w:szCs w:val="21"/>
        </w:rPr>
        <w:t>00</w:t>
      </w:r>
      <w:r>
        <w:rPr>
          <w:rFonts w:hint="eastAsia" w:ascii="Times New Roman" w:hAnsi="宋体" w:eastAsia="宋体" w:cs="Times New Roman"/>
          <w:color w:val="000000"/>
          <w:szCs w:val="21"/>
        </w:rPr>
        <w:t>℃进行，达平衡时，</w:t>
      </w:r>
      <w:r>
        <w:rPr>
          <w:rFonts w:ascii="Times New Roman" w:hAnsi="宋体" w:eastAsia="宋体" w:cs="Times New Roman"/>
          <w:color w:val="000000"/>
          <w:szCs w:val="21"/>
        </w:rPr>
        <w:t>K</w:t>
      </w:r>
      <w:r>
        <w:rPr>
          <w:rFonts w:hint="eastAsia" w:ascii="Times New Roman" w:hAnsi="宋体" w:eastAsia="宋体" w:cs="Times New Roman"/>
          <w:color w:val="000000"/>
          <w:szCs w:val="21"/>
        </w:rPr>
        <w:t>值</w:t>
      </w:r>
      <w:r>
        <w:rPr>
          <w:rFonts w:ascii="Times New Roman" w:hAnsi="宋体" w:eastAsia="宋体" w:cs="Times New Roman"/>
          <w:color w:val="000000"/>
          <w:szCs w:val="21"/>
        </w:rPr>
        <w:t>___________</w:t>
      </w:r>
      <w:r>
        <w:rPr>
          <w:rFonts w:hint="eastAsia" w:ascii="Times New Roman" w:hAnsi="宋体" w:eastAsia="宋体" w:cs="Times New Roman"/>
          <w:color w:val="000000"/>
          <w:szCs w:val="21"/>
        </w:rPr>
        <w:t>（填</w:t>
      </w:r>
      <w:r>
        <w:rPr>
          <w:rFonts w:ascii="Times New Roman" w:hAnsi="宋体" w:eastAsia="宋体" w:cs="Times New Roman"/>
          <w:color w:val="000000"/>
          <w:szCs w:val="21"/>
        </w:rPr>
        <w:t>“</w:t>
      </w:r>
      <w:r>
        <w:rPr>
          <w:rFonts w:hint="eastAsia" w:ascii="Times New Roman" w:hAnsi="宋体" w:eastAsia="宋体" w:cs="Times New Roman"/>
          <w:color w:val="000000"/>
          <w:szCs w:val="21"/>
        </w:rPr>
        <w:t>增大</w:t>
      </w:r>
      <w:r>
        <w:rPr>
          <w:rFonts w:ascii="Times New Roman" w:hAnsi="宋体" w:eastAsia="宋体" w:cs="Times New Roman"/>
          <w:color w:val="000000"/>
          <w:szCs w:val="21"/>
        </w:rPr>
        <w:t>”“</w:t>
      </w:r>
      <w:r>
        <w:rPr>
          <w:rFonts w:hint="eastAsia" w:ascii="Times New Roman" w:hAnsi="宋体" w:eastAsia="宋体" w:cs="Times New Roman"/>
          <w:color w:val="000000"/>
          <w:szCs w:val="21"/>
        </w:rPr>
        <w:t>减小</w:t>
      </w:r>
      <w:r>
        <w:rPr>
          <w:rFonts w:ascii="Times New Roman" w:hAnsi="宋体" w:eastAsia="宋体" w:cs="Times New Roman"/>
          <w:color w:val="000000"/>
          <w:szCs w:val="21"/>
        </w:rPr>
        <w:t>”</w:t>
      </w:r>
      <w:r>
        <w:rPr>
          <w:rFonts w:hint="eastAsia" w:ascii="Times New Roman" w:hAnsi="宋体" w:eastAsia="宋体" w:cs="Times New Roman"/>
          <w:color w:val="000000"/>
          <w:szCs w:val="21"/>
        </w:rPr>
        <w:t>或</w:t>
      </w:r>
      <w:r>
        <w:rPr>
          <w:rFonts w:ascii="Times New Roman" w:hAnsi="宋体" w:eastAsia="宋体" w:cs="Times New Roman"/>
          <w:color w:val="000000"/>
          <w:szCs w:val="21"/>
        </w:rPr>
        <w:t>“</w:t>
      </w:r>
      <w:r>
        <w:rPr>
          <w:rFonts w:hint="eastAsia" w:ascii="Times New Roman" w:hAnsi="宋体" w:eastAsia="宋体" w:cs="Times New Roman"/>
          <w:color w:val="000000"/>
          <w:szCs w:val="21"/>
        </w:rPr>
        <w:t>不变</w:t>
      </w:r>
      <w:r>
        <w:rPr>
          <w:rFonts w:ascii="Times New Roman" w:hAnsi="宋体" w:eastAsia="宋体" w:cs="Times New Roman"/>
          <w:color w:val="000000"/>
          <w:szCs w:val="21"/>
        </w:rPr>
        <w:t>”</w:t>
      </w:r>
      <w:r>
        <w:rPr>
          <w:rFonts w:hint="eastAsia" w:ascii="Times New Roman" w:hAnsi="宋体" w:eastAsia="宋体" w:cs="Times New Roman"/>
          <w:color w:val="000000"/>
          <w:szCs w:val="21"/>
        </w:rPr>
        <w:t>）。</w:t>
      </w:r>
    </w:p>
    <w:p>
      <w:pPr>
        <w:spacing w:line="360" w:lineRule="auto"/>
        <w:rPr>
          <w:rFonts w:ascii="Times New Roman" w:hAnsi="宋体" w:eastAsia="宋体" w:cs="Times New Roman"/>
          <w:color w:val="000000"/>
          <w:szCs w:val="21"/>
        </w:rPr>
      </w:pP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3</w:t>
      </w:r>
      <w:r>
        <w:rPr>
          <w:rFonts w:hint="eastAsia" w:ascii="Times New Roman" w:hAnsi="宋体" w:eastAsia="宋体" w:cs="Times New Roman"/>
          <w:color w:val="000000"/>
          <w:szCs w:val="21"/>
        </w:rPr>
        <w:t>）下列措施中不能使</w:t>
      </w:r>
      <w:r>
        <w:rPr>
          <w:rFonts w:ascii="Times New Roman" w:hAnsi="宋体" w:eastAsia="宋体" w:cs="Times New Roman"/>
          <w:color w:val="000000"/>
          <w:szCs w:val="21"/>
        </w:rPr>
        <w:t>CO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的转化率增大的是</w:t>
      </w:r>
      <w:r>
        <w:rPr>
          <w:rFonts w:ascii="Times New Roman" w:hAnsi="宋体" w:eastAsia="宋体" w:cs="Times New Roman"/>
          <w:color w:val="000000"/>
          <w:szCs w:val="21"/>
        </w:rPr>
        <w:t>________________</w:t>
      </w:r>
      <w:r>
        <w:rPr>
          <w:rFonts w:hint="eastAsia" w:ascii="Times New Roman" w:hAnsi="宋体" w:eastAsia="宋体" w:cs="Times New Roman"/>
          <w:color w:val="000000"/>
          <w:szCs w:val="21"/>
        </w:rPr>
        <w:t>。</w:t>
      </w:r>
    </w:p>
    <w:p>
      <w:pPr>
        <w:spacing w:line="360" w:lineRule="auto"/>
        <w:rPr>
          <w:rFonts w:ascii="Times New Roman" w:hAnsi="宋体" w:eastAsia="宋体" w:cs="Times New Roman"/>
          <w:color w:val="000000"/>
          <w:szCs w:val="21"/>
        </w:rPr>
      </w:pPr>
      <w:r>
        <w:rPr>
          <w:rFonts w:ascii="Times New Roman" w:hAnsi="宋体" w:eastAsia="宋体" w:cs="Times New Roman"/>
          <w:color w:val="000000"/>
          <w:szCs w:val="21"/>
        </w:rPr>
        <w:t>A</w:t>
      </w:r>
      <w:r>
        <w:rPr>
          <w:rFonts w:hint="eastAsia" w:ascii="Times New Roman" w:hAnsi="宋体" w:eastAsia="宋体" w:cs="Times New Roman"/>
          <w:color w:val="000000"/>
          <w:szCs w:val="21"/>
        </w:rPr>
        <w:t>．在原容器中再充入</w:t>
      </w:r>
      <w:r>
        <w:rPr>
          <w:rFonts w:ascii="Times New Roman" w:hAnsi="宋体" w:eastAsia="宋体" w:cs="Times New Roman"/>
          <w:color w:val="000000"/>
          <w:szCs w:val="21"/>
        </w:rPr>
        <w:t>1mol H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宋体" w:eastAsia="宋体" w:cs="Times New Roman"/>
          <w:color w:val="000000"/>
          <w:szCs w:val="21"/>
        </w:rPr>
        <w:t xml:space="preserve">        B</w:t>
      </w:r>
      <w:r>
        <w:rPr>
          <w:rFonts w:hint="eastAsia" w:ascii="Times New Roman" w:hAnsi="宋体" w:eastAsia="宋体" w:cs="Times New Roman"/>
          <w:color w:val="000000"/>
          <w:szCs w:val="21"/>
        </w:rPr>
        <w:t>．在原容器中再充入</w:t>
      </w:r>
      <w:r>
        <w:rPr>
          <w:rFonts w:ascii="Times New Roman" w:hAnsi="宋体" w:eastAsia="宋体" w:cs="Times New Roman"/>
          <w:color w:val="000000"/>
          <w:szCs w:val="21"/>
        </w:rPr>
        <w:t>1molCO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</w:p>
    <w:p>
      <w:pPr>
        <w:spacing w:line="360" w:lineRule="auto"/>
        <w:rPr>
          <w:rFonts w:ascii="Times New Roman" w:hAnsi="宋体" w:eastAsia="宋体" w:cs="Times New Roman"/>
          <w:color w:val="000000"/>
          <w:szCs w:val="21"/>
        </w:rPr>
      </w:pPr>
      <w:r>
        <w:rPr>
          <w:rFonts w:ascii="Times New Roman" w:hAnsi="宋体" w:eastAsia="宋体" w:cs="Times New Roman"/>
          <w:color w:val="000000"/>
          <w:szCs w:val="21"/>
        </w:rPr>
        <w:t>C</w:t>
      </w:r>
      <w:r>
        <w:rPr>
          <w:rFonts w:hint="eastAsia" w:ascii="Times New Roman" w:hAnsi="宋体" w:eastAsia="宋体" w:cs="Times New Roman"/>
          <w:color w:val="000000"/>
          <w:szCs w:val="21"/>
        </w:rPr>
        <w:t>．缩小容器的容积</w:t>
      </w:r>
      <w:r>
        <w:rPr>
          <w:rFonts w:ascii="Times New Roman" w:hAnsi="宋体" w:eastAsia="宋体" w:cs="Times New Roman"/>
          <w:color w:val="000000"/>
          <w:szCs w:val="21"/>
        </w:rPr>
        <w:t xml:space="preserve">       D.</w:t>
      </w:r>
      <w:r>
        <w:rPr>
          <w:rFonts w:hint="eastAsia" w:ascii="Times New Roman" w:hAnsi="宋体" w:eastAsia="宋体" w:cs="Times New Roman"/>
          <w:color w:val="000000"/>
          <w:szCs w:val="21"/>
        </w:rPr>
        <w:t xml:space="preserve">将水蒸气从体系中分离出       </w:t>
      </w:r>
      <w:r>
        <w:rPr>
          <w:rFonts w:ascii="Times New Roman" w:hAnsi="宋体" w:eastAsia="宋体" w:cs="Times New Roman"/>
          <w:color w:val="000000"/>
          <w:szCs w:val="21"/>
        </w:rPr>
        <w:t>E</w:t>
      </w:r>
      <w:r>
        <w:rPr>
          <w:rFonts w:hint="eastAsia" w:ascii="Times New Roman" w:hAnsi="宋体" w:eastAsia="宋体" w:cs="Times New Roman"/>
          <w:color w:val="000000"/>
          <w:szCs w:val="21"/>
        </w:rPr>
        <w:t>．使用更有效的催化剂</w:t>
      </w:r>
      <w:r>
        <w:rPr>
          <w:rFonts w:ascii="Times New Roman" w:hAnsi="宋体" w:eastAsia="宋体" w:cs="Times New Roman"/>
          <w:color w:val="000000"/>
          <w:szCs w:val="21"/>
        </w:rPr>
        <w:t xml:space="preserve">     </w:t>
      </w:r>
    </w:p>
    <w:p>
      <w:pPr>
        <w:spacing w:line="360" w:lineRule="auto"/>
        <w:rPr>
          <w:rFonts w:ascii="Times New Roman" w:hAnsi="宋体" w:eastAsia="宋体" w:cs="Times New Roman"/>
          <w:color w:val="000000"/>
          <w:szCs w:val="21"/>
        </w:rPr>
      </w:pP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4</w:t>
      </w:r>
      <w:r>
        <w:rPr>
          <w:rFonts w:hint="eastAsia" w:ascii="Times New Roman" w:hAnsi="宋体" w:eastAsia="宋体" w:cs="Times New Roman"/>
          <w:color w:val="000000"/>
          <w:szCs w:val="21"/>
        </w:rPr>
        <w:t>）</w:t>
      </w:r>
      <w:r>
        <w:rPr>
          <w:rFonts w:ascii="Times New Roman" w:hAnsi="宋体" w:eastAsia="宋体" w:cs="Times New Roman"/>
          <w:color w:val="000000"/>
          <w:szCs w:val="21"/>
        </w:rPr>
        <w:t>500</w:t>
      </w:r>
      <w:r>
        <w:rPr>
          <w:rFonts w:hint="eastAsia" w:ascii="Times New Roman" w:hAnsi="宋体" w:eastAsia="宋体" w:cs="Times New Roman"/>
          <w:color w:val="000000"/>
          <w:szCs w:val="21"/>
        </w:rPr>
        <w:t>℃条件下，测得某时刻，</w:t>
      </w:r>
      <w:r>
        <w:rPr>
          <w:rFonts w:ascii="Times New Roman" w:hAnsi="宋体" w:eastAsia="宋体" w:cs="Times New Roman"/>
          <w:color w:val="000000"/>
          <w:szCs w:val="21"/>
        </w:rPr>
        <w:t>CO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g</w:t>
      </w:r>
      <w:r>
        <w:rPr>
          <w:rFonts w:hint="eastAsia" w:ascii="Times New Roman" w:hAnsi="宋体" w:eastAsia="宋体" w:cs="Times New Roman"/>
          <w:color w:val="000000"/>
          <w:szCs w:val="21"/>
        </w:rPr>
        <w:t>）、</w:t>
      </w:r>
      <w:r>
        <w:rPr>
          <w:rFonts w:ascii="Times New Roman" w:hAnsi="宋体" w:eastAsia="宋体" w:cs="Times New Roman"/>
          <w:color w:val="000000"/>
          <w:szCs w:val="21"/>
        </w:rPr>
        <w:t>H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g</w:t>
      </w:r>
      <w:r>
        <w:rPr>
          <w:rFonts w:hint="eastAsia" w:ascii="Times New Roman" w:hAnsi="宋体" w:eastAsia="宋体" w:cs="Times New Roman"/>
          <w:color w:val="000000"/>
          <w:szCs w:val="21"/>
        </w:rPr>
        <w:t>）、</w:t>
      </w:r>
      <w:r>
        <w:rPr>
          <w:rFonts w:ascii="Times New Roman" w:hAnsi="宋体" w:eastAsia="宋体" w:cs="Times New Roman"/>
          <w:color w:val="000000"/>
          <w:szCs w:val="21"/>
        </w:rPr>
        <w:t>CH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3</w:t>
      </w:r>
      <w:r>
        <w:rPr>
          <w:rFonts w:ascii="Times New Roman" w:hAnsi="宋体" w:eastAsia="宋体" w:cs="Times New Roman"/>
          <w:color w:val="000000"/>
          <w:szCs w:val="21"/>
        </w:rPr>
        <w:t>OH</w:t>
      </w: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g</w:t>
      </w:r>
      <w:r>
        <w:rPr>
          <w:rFonts w:hint="eastAsia" w:ascii="Times New Roman" w:hAnsi="宋体" w:eastAsia="宋体" w:cs="Times New Roman"/>
          <w:color w:val="000000"/>
          <w:szCs w:val="21"/>
        </w:rPr>
        <w:t>）和</w:t>
      </w:r>
      <w:r>
        <w:rPr>
          <w:rFonts w:ascii="Times New Roman" w:hAnsi="宋体" w:eastAsia="宋体" w:cs="Times New Roman"/>
          <w:color w:val="000000"/>
          <w:szCs w:val="21"/>
        </w:rPr>
        <w:t>H</w:t>
      </w:r>
      <w:r>
        <w:rPr>
          <w:rFonts w:ascii="Times New Roman" w:hAnsi="宋体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宋体" w:eastAsia="宋体" w:cs="Times New Roman"/>
          <w:color w:val="000000"/>
          <w:szCs w:val="21"/>
        </w:rPr>
        <w:t>O</w:t>
      </w: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宋体" w:eastAsia="宋体" w:cs="Times New Roman"/>
          <w:color w:val="000000"/>
          <w:szCs w:val="21"/>
        </w:rPr>
        <w:t>g</w:t>
      </w:r>
      <w:r>
        <w:rPr>
          <w:rFonts w:hint="eastAsia" w:ascii="Times New Roman" w:hAnsi="宋体" w:eastAsia="宋体" w:cs="Times New Roman"/>
          <w:color w:val="000000"/>
          <w:szCs w:val="21"/>
        </w:rPr>
        <w:t>）的浓度均为</w:t>
      </w:r>
      <w:r>
        <w:rPr>
          <w:rFonts w:ascii="Times New Roman" w:hAnsi="宋体" w:eastAsia="宋体" w:cs="Times New Roman"/>
          <w:color w:val="000000"/>
          <w:szCs w:val="21"/>
        </w:rPr>
        <w:t>0.</w:t>
      </w:r>
      <w:r>
        <w:rPr>
          <w:rFonts w:hint="eastAsia" w:ascii="Times New Roman" w:hAnsi="宋体" w:eastAsia="宋体" w:cs="Times New Roman"/>
          <w:color w:val="000000"/>
          <w:szCs w:val="21"/>
        </w:rPr>
        <w:t>4</w:t>
      </w:r>
      <w:r>
        <w:rPr>
          <w:rFonts w:ascii="Times New Roman" w:hAnsi="宋体" w:eastAsia="宋体" w:cs="Times New Roman"/>
          <w:color w:val="000000"/>
          <w:szCs w:val="21"/>
        </w:rPr>
        <w:t>mol/L</w:t>
      </w:r>
      <w:r>
        <w:rPr>
          <w:rFonts w:hint="eastAsia" w:ascii="Times New Roman" w:hAnsi="宋体" w:eastAsia="宋体" w:cs="Times New Roman"/>
          <w:color w:val="000000"/>
          <w:szCs w:val="21"/>
        </w:rPr>
        <w:t>，则此时</w:t>
      </w:r>
      <w:r>
        <w:rPr>
          <w:rFonts w:ascii="Times New Roman" w:hAnsi="宋体" w:eastAsia="宋体" w:cs="Times New Roman"/>
          <w:color w:val="000000"/>
          <w:szCs w:val="21"/>
        </w:rPr>
        <w:t>v</w:t>
      </w:r>
      <w:r>
        <w:rPr>
          <w:rFonts w:hint="eastAsia" w:ascii="Times New Roman" w:hAnsi="宋体" w:eastAsia="宋体" w:cs="Times New Roman"/>
          <w:color w:val="000000"/>
          <w:szCs w:val="21"/>
        </w:rPr>
        <w:t>（正）</w:t>
      </w:r>
      <w:r>
        <w:rPr>
          <w:rFonts w:ascii="Times New Roman" w:hAnsi="宋体" w:eastAsia="宋体" w:cs="Times New Roman"/>
          <w:color w:val="000000"/>
          <w:szCs w:val="21"/>
        </w:rPr>
        <w:t>______ v</w:t>
      </w:r>
      <w:r>
        <w:rPr>
          <w:rFonts w:hint="eastAsia" w:ascii="Times New Roman" w:hAnsi="宋体" w:eastAsia="宋体" w:cs="Times New Roman"/>
          <w:color w:val="000000"/>
          <w:szCs w:val="21"/>
        </w:rPr>
        <w:t>（逆）（填</w:t>
      </w:r>
      <w:r>
        <w:rPr>
          <w:rFonts w:ascii="Times New Roman" w:hAnsi="宋体" w:eastAsia="宋体" w:cs="Times New Roman"/>
          <w:color w:val="000000"/>
          <w:szCs w:val="21"/>
        </w:rPr>
        <w:t>“</w:t>
      </w:r>
      <w:r>
        <w:rPr>
          <w:rFonts w:hint="eastAsia" w:ascii="Times New Roman" w:hAnsi="宋体" w:eastAsia="宋体" w:cs="Times New Roman"/>
          <w:color w:val="000000"/>
          <w:szCs w:val="21"/>
        </w:rPr>
        <w:t>＞</w:t>
      </w:r>
      <w:r>
        <w:rPr>
          <w:rFonts w:ascii="Times New Roman" w:hAnsi="宋体" w:eastAsia="宋体" w:cs="Times New Roman"/>
          <w:color w:val="000000"/>
          <w:szCs w:val="21"/>
        </w:rPr>
        <w:t>”“</w:t>
      </w:r>
      <w:r>
        <w:rPr>
          <w:rFonts w:hint="eastAsia" w:ascii="Times New Roman" w:hAnsi="宋体" w:eastAsia="宋体" w:cs="Times New Roman"/>
          <w:color w:val="000000"/>
          <w:szCs w:val="21"/>
        </w:rPr>
        <w:t>＜</w:t>
      </w:r>
      <w:r>
        <w:rPr>
          <w:rFonts w:ascii="Times New Roman" w:hAnsi="宋体" w:eastAsia="宋体" w:cs="Times New Roman"/>
          <w:color w:val="000000"/>
          <w:szCs w:val="21"/>
        </w:rPr>
        <w:t>”</w:t>
      </w:r>
      <w:r>
        <w:rPr>
          <w:rFonts w:hint="eastAsia" w:ascii="Times New Roman" w:hAnsi="宋体" w:eastAsia="宋体" w:cs="Times New Roman"/>
          <w:color w:val="000000"/>
          <w:szCs w:val="21"/>
        </w:rPr>
        <w:t>或</w:t>
      </w:r>
      <w:r>
        <w:rPr>
          <w:rFonts w:ascii="Times New Roman" w:hAnsi="宋体" w:eastAsia="宋体" w:cs="Times New Roman"/>
          <w:color w:val="000000"/>
          <w:szCs w:val="21"/>
        </w:rPr>
        <w:t>“=”</w:t>
      </w:r>
      <w:r>
        <w:rPr>
          <w:rFonts w:hint="eastAsia" w:ascii="Times New Roman" w:hAnsi="宋体" w:eastAsia="宋体" w:cs="Times New Roman"/>
          <w:color w:val="000000"/>
          <w:szCs w:val="21"/>
        </w:rPr>
        <w:t>）。</w:t>
      </w:r>
    </w:p>
    <w:p>
      <w:pPr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宋体" w:hAnsi="宋体" w:eastAsia="宋体" w:cs="Times New Roman"/>
          <w:position w:val="2"/>
          <w:szCs w:val="21"/>
        </w:rPr>
        <w:t>20、</w:t>
      </w:r>
      <w:r>
        <w:rPr>
          <w:rFonts w:hint="eastAsia" w:ascii="Times New Roman" w:hAnsi="Times New Roman"/>
          <w:b/>
        </w:rPr>
        <w:t>（10分）</w:t>
      </w:r>
      <w:r>
        <w:rPr>
          <w:rFonts w:hint="eastAsia" w:ascii="Times New Roman" w:hAnsi="宋体" w:eastAsia="宋体" w:cs="Times New Roman"/>
          <w:color w:val="000000"/>
          <w:szCs w:val="21"/>
        </w:rPr>
        <w:t>实验室以废铁屑为原料制备草酸亚铁晶体</w:t>
      </w:r>
      <w:r>
        <w:rPr>
          <w:rFonts w:ascii="Times New Roman" w:hAnsi="Times New Roman" w:eastAsia="宋体" w:cs="Times New Roman"/>
          <w:color w:val="000000"/>
          <w:szCs w:val="21"/>
        </w:rPr>
        <w:t>(FeC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·</w:t>
      </w:r>
      <w:r>
        <w:rPr>
          <w:rFonts w:ascii="Times New Roman" w:hAnsi="Times New Roman" w:eastAsia="宋体" w:cs="Times New Roman"/>
          <w:i/>
          <w:color w:val="000000"/>
          <w:szCs w:val="21"/>
        </w:rPr>
        <w:t>x</w:t>
      </w:r>
      <w:r>
        <w:rPr>
          <w:rFonts w:ascii="Times New Roman" w:hAnsi="Times New Roman" w:eastAsia="宋体" w:cs="Times New Roman"/>
          <w:color w:val="000000"/>
          <w:szCs w:val="21"/>
        </w:rPr>
        <w:t>H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O)</w:t>
      </w:r>
      <w:r>
        <w:rPr>
          <w:rFonts w:hint="eastAsia" w:ascii="Times New Roman" w:hAnsi="宋体" w:eastAsia="宋体" w:cs="Times New Roman"/>
          <w:color w:val="000000"/>
          <w:szCs w:val="21"/>
        </w:rPr>
        <w:t>。过程如下：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5142865" cy="1041400"/>
            <wp:effectExtent l="0" t="0" r="635" b="6350"/>
            <wp:docPr id="16" name="图片 16" descr="HWOCRTEMP_ROC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WOCRTEMP_ROC27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宋体" w:eastAsia="宋体" w:cs="Times New Roman"/>
          <w:color w:val="000000"/>
          <w:szCs w:val="21"/>
        </w:rPr>
        <w:t>已知：①</w:t>
      </w:r>
      <w:r>
        <w:rPr>
          <w:rFonts w:ascii="Times New Roman" w:hAnsi="Times New Roman" w:eastAsia="宋体" w:cs="Times New Roman"/>
          <w:color w:val="000000"/>
          <w:szCs w:val="21"/>
        </w:rPr>
        <w:t>pH&gt;4</w:t>
      </w:r>
      <w:r>
        <w:rPr>
          <w:rFonts w:hint="eastAsia" w:ascii="Times New Roman" w:hAnsi="宋体" w:eastAsia="宋体" w:cs="Times New Roman"/>
          <w:color w:val="000000"/>
          <w:szCs w:val="21"/>
        </w:rPr>
        <w:t>时，</w:t>
      </w:r>
      <w:r>
        <w:rPr>
          <w:rFonts w:ascii="Times New Roman" w:hAnsi="Times New Roman" w:eastAsia="宋体" w:cs="Times New Roman"/>
          <w:color w:val="000000"/>
          <w:szCs w:val="21"/>
        </w:rPr>
        <w:t>Fe</w: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t>2+</w:t>
      </w:r>
      <w:r>
        <w:rPr>
          <w:rFonts w:hint="eastAsia" w:ascii="Times New Roman" w:hAnsi="宋体" w:eastAsia="宋体" w:cs="Times New Roman"/>
          <w:color w:val="000000"/>
          <w:szCs w:val="21"/>
        </w:rPr>
        <w:t>易被氧气氧化，相关物质的溶解度曲线如图。</w:t>
      </w:r>
    </w:p>
    <w:p>
      <w:pPr>
        <w:spacing w:line="360" w:lineRule="auto"/>
        <w:rPr>
          <w:rFonts w:ascii="Times New Roman" w:hAnsi="宋体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（1）</w:t>
      </w:r>
      <w:r>
        <w:rPr>
          <w:rFonts w:hint="eastAsia" w:ascii="Times New Roman" w:hAnsi="宋体" w:eastAsia="宋体" w:cs="Times New Roman"/>
          <w:color w:val="000000"/>
          <w:szCs w:val="21"/>
        </w:rPr>
        <w:t>废铁屑在进行</w:t>
      </w:r>
      <w:r>
        <w:rPr>
          <w:rFonts w:ascii="Times New Roman" w:hAnsi="Times New Roman" w:eastAsia="宋体" w:cs="Times New Roman"/>
          <w:color w:val="000000"/>
          <w:szCs w:val="21"/>
        </w:rPr>
        <w:t>“</w:t>
      </w:r>
      <w:r>
        <w:rPr>
          <w:rFonts w:hint="eastAsia" w:ascii="Times New Roman" w:hAnsi="宋体" w:eastAsia="宋体" w:cs="Times New Roman"/>
          <w:color w:val="000000"/>
          <w:szCs w:val="21"/>
        </w:rPr>
        <w:t>溶解</w:t>
      </w:r>
      <w:r>
        <w:rPr>
          <w:rFonts w:ascii="Times New Roman" w:hAnsi="Times New Roman" w:eastAsia="宋体" w:cs="Times New Roman"/>
          <w:color w:val="000000"/>
          <w:szCs w:val="21"/>
        </w:rPr>
        <w:t>”</w:t>
      </w:r>
      <w:r>
        <w:rPr>
          <w:rFonts w:hint="eastAsia" w:ascii="Times New Roman" w:hAnsi="宋体" w:eastAsia="宋体" w:cs="Times New Roman"/>
          <w:color w:val="000000"/>
          <w:szCs w:val="21"/>
        </w:rPr>
        <w:t>前，需要在</w:t>
      </w:r>
      <w:r>
        <w:rPr>
          <w:rFonts w:ascii="Times New Roman" w:hAnsi="Times New Roman" w:eastAsia="宋体" w:cs="Times New Roman"/>
          <w:color w:val="000000"/>
          <w:szCs w:val="21"/>
        </w:rPr>
        <w:t>5%</w:t>
      </w:r>
      <w:r>
        <w:rPr>
          <w:rFonts w:hint="eastAsia" w:ascii="Times New Roman" w:hAnsi="宋体" w:eastAsia="宋体" w:cs="Times New Roman"/>
          <w:color w:val="000000"/>
          <w:szCs w:val="21"/>
        </w:rPr>
        <w:t>的</w:t>
      </w:r>
      <w:r>
        <w:rPr>
          <w:rFonts w:ascii="Times New Roman" w:hAnsi="Times New Roman" w:eastAsia="宋体" w:cs="Times New Roman"/>
          <w:color w:val="000000"/>
          <w:szCs w:val="21"/>
        </w:rPr>
        <w:t>Na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CO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3</w:t>
      </w:r>
      <w:r>
        <w:rPr>
          <w:rFonts w:hint="eastAsia" w:ascii="Times New Roman" w:hAnsi="宋体" w:eastAsia="宋体" w:cs="Times New Roman"/>
          <w:color w:val="000000"/>
          <w:szCs w:val="21"/>
        </w:rPr>
        <w:t>溶液中加热数分钟，并洗涤干净，</w:t>
      </w:r>
      <w:r>
        <w:rPr>
          <w:rFonts w:ascii="Times New Roman" w:hAnsi="Times New Roman" w:eastAsia="宋体" w:cs="Times New Roman"/>
          <w:color w:val="000000"/>
          <w:szCs w:val="21"/>
        </w:rPr>
        <w:t>Na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CO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3</w:t>
      </w:r>
      <w:r>
        <w:rPr>
          <w:rFonts w:hint="eastAsia" w:ascii="Times New Roman" w:hAnsi="宋体" w:eastAsia="宋体" w:cs="Times New Roman"/>
          <w:color w:val="000000"/>
          <w:szCs w:val="21"/>
        </w:rPr>
        <w:t>溶液的作用是使溶液呈碱性，有利于废铁屑表面的油污的水解，请写出</w:t>
      </w:r>
      <w:r>
        <w:rPr>
          <w:rFonts w:ascii="Times New Roman" w:hAnsi="Times New Roman" w:eastAsia="宋体" w:cs="Times New Roman"/>
          <w:color w:val="000000"/>
          <w:szCs w:val="21"/>
        </w:rPr>
        <w:t>Na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CO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3</w:t>
      </w:r>
      <w:r>
        <w:rPr>
          <w:rFonts w:hint="eastAsia" w:ascii="Times New Roman" w:hAnsi="宋体" w:eastAsia="宋体" w:cs="Times New Roman"/>
          <w:color w:val="000000"/>
          <w:szCs w:val="21"/>
        </w:rPr>
        <w:t>溶液呈碱性的离子方程式：</w:t>
      </w:r>
      <w:r>
        <w:rPr>
          <w:rFonts w:ascii="Times New Roman" w:hAnsi="宋体" w:eastAsia="宋体" w:cs="Times New Roman"/>
          <w:color w:val="000000"/>
          <w:kern w:val="0"/>
          <w:szCs w:val="21"/>
          <w:u w:val="single"/>
        </w:rPr>
        <w:t xml:space="preserve">                                       </w:t>
      </w:r>
      <w:r>
        <w:rPr>
          <w:rFonts w:hint="eastAsia" w:ascii="Times New Roman" w:hAnsi="宋体" w:eastAsia="宋体" w:cs="Times New Roman"/>
          <w:color w:val="000000"/>
          <w:szCs w:val="21"/>
        </w:rPr>
        <w:t>。</w:t>
      </w:r>
    </w:p>
    <w:p>
      <w:pPr>
        <w:numPr>
          <w:ilvl w:val="0"/>
          <w:numId w:val="1"/>
        </w:numPr>
        <w:spacing w:line="360" w:lineRule="auto"/>
        <w:rPr>
          <w:rFonts w:ascii="Times New Roman" w:hAnsi="宋体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55880</wp:posOffset>
            </wp:positionV>
            <wp:extent cx="1752600" cy="1600200"/>
            <wp:effectExtent l="0" t="0" r="0" b="0"/>
            <wp:wrapSquare wrapText="bothSides"/>
            <wp:docPr id="17" name="图片 17" descr="HWOCRTEMP_ROC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WOCRTEMP_ROC2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宋体" w:eastAsia="宋体" w:cs="Times New Roman"/>
          <w:color w:val="000000"/>
          <w:szCs w:val="21"/>
        </w:rPr>
        <w:t>用稀硫酸调溶液</w:t>
      </w:r>
      <w:r>
        <w:rPr>
          <w:rFonts w:ascii="Times New Roman" w:hAnsi="Times New Roman" w:eastAsia="宋体" w:cs="Times New Roman"/>
          <w:color w:val="000000"/>
          <w:szCs w:val="21"/>
        </w:rPr>
        <w:t>pH</w:t>
      </w:r>
      <w:r>
        <w:rPr>
          <w:rFonts w:hint="eastAsia" w:ascii="Times New Roman" w:hAnsi="宋体" w:eastAsia="宋体" w:cs="Times New Roman"/>
          <w:color w:val="000000"/>
          <w:szCs w:val="21"/>
        </w:rPr>
        <w:t>至</w:t>
      </w:r>
      <w:r>
        <w:rPr>
          <w:rFonts w:ascii="Times New Roman" w:hAnsi="Times New Roman" w:eastAsia="宋体" w:cs="Times New Roman"/>
          <w:color w:val="000000"/>
          <w:szCs w:val="21"/>
        </w:rPr>
        <w:t>1</w:t>
      </w:r>
      <w:r>
        <w:rPr>
          <w:rFonts w:hint="eastAsia" w:ascii="Times New Roman" w:hAnsi="宋体" w:eastAsia="宋体" w:cs="Times New Roman"/>
          <w:color w:val="000000"/>
          <w:szCs w:val="21"/>
        </w:rPr>
        <w:t>～</w:t>
      </w:r>
      <w:r>
        <w:rPr>
          <w:rFonts w:ascii="Times New Roman" w:hAnsi="Times New Roman" w:eastAsia="宋体" w:cs="Times New Roman"/>
          <w:color w:val="000000"/>
          <w:szCs w:val="21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的目的：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宋体" w:eastAsia="宋体" w:cs="Times New Roman"/>
          <w:color w:val="000000"/>
          <w:szCs w:val="21"/>
        </w:rPr>
        <w:t>一是</w:t>
      </w:r>
      <w:r>
        <w:rPr>
          <w:rFonts w:ascii="Times New Roman" w:hAnsi="宋体" w:eastAsia="宋体" w:cs="Times New Roman"/>
          <w:color w:val="000000"/>
          <w:szCs w:val="21"/>
          <w:u w:val="single"/>
        </w:rPr>
        <w:t xml:space="preserve">                             </w:t>
      </w:r>
      <w:r>
        <w:rPr>
          <w:rFonts w:hint="eastAsia" w:ascii="Times New Roman" w:hAnsi="宋体" w:eastAsia="宋体" w:cs="Times New Roman"/>
          <w:color w:val="000000"/>
          <w:szCs w:val="21"/>
        </w:rPr>
        <w:t>；</w:t>
      </w:r>
    </w:p>
    <w:p>
      <w:pPr>
        <w:spacing w:line="360" w:lineRule="auto"/>
        <w:ind w:firstLine="420" w:firstLineChars="200"/>
        <w:rPr>
          <w:rFonts w:ascii="宋体" w:hAnsi="Times New Roman" w:eastAsia="宋体" w:cs="Times New Roman"/>
          <w:color w:val="000000"/>
          <w:szCs w:val="21"/>
        </w:rPr>
      </w:pPr>
      <w:r>
        <w:rPr>
          <w:rFonts w:hint="eastAsia" w:ascii="Times New Roman" w:hAnsi="宋体" w:eastAsia="宋体" w:cs="Times New Roman"/>
          <w:color w:val="000000"/>
          <w:szCs w:val="21"/>
        </w:rPr>
        <w:t>二是</w:t>
      </w:r>
      <w:r>
        <w:rPr>
          <w:rFonts w:ascii="Times New Roman" w:hAnsi="宋体" w:eastAsia="宋体" w:cs="Times New Roman"/>
          <w:color w:val="000000"/>
          <w:kern w:val="0"/>
          <w:szCs w:val="21"/>
          <w:u w:val="single"/>
        </w:rPr>
        <w:t xml:space="preserve">                   </w:t>
      </w:r>
      <w:r>
        <w:rPr>
          <w:rFonts w:hint="eastAsia" w:ascii="Times New Roman" w:hAnsi="宋体" w:eastAsia="宋体" w:cs="Times New Roman"/>
          <w:color w:val="000000"/>
          <w:kern w:val="0"/>
          <w:szCs w:val="21"/>
          <w:u w:val="single"/>
        </w:rPr>
        <w:t xml:space="preserve">       </w:t>
      </w:r>
      <w:r>
        <w:rPr>
          <w:rFonts w:ascii="Times New Roman" w:hAnsi="宋体" w:eastAsia="宋体" w:cs="Times New Roman"/>
          <w:color w:val="000000"/>
          <w:kern w:val="0"/>
          <w:szCs w:val="21"/>
          <w:u w:val="single"/>
        </w:rPr>
        <w:t xml:space="preserve"> </w:t>
      </w:r>
      <w:r>
        <w:rPr>
          <w:rFonts w:hint="eastAsia" w:ascii="Times New Roman" w:hAnsi="宋体" w:eastAsia="宋体" w:cs="Times New Roman"/>
          <w:color w:val="000000"/>
          <w:kern w:val="0"/>
          <w:szCs w:val="21"/>
          <w:u w:val="single"/>
        </w:rPr>
        <w:t xml:space="preserve">  </w:t>
      </w:r>
      <w:r>
        <w:rPr>
          <w:rFonts w:ascii="Times New Roman" w:hAnsi="宋体" w:eastAsia="宋体" w:cs="Times New Roman"/>
          <w:color w:val="000000"/>
          <w:kern w:val="0"/>
          <w:szCs w:val="21"/>
          <w:u w:val="single"/>
        </w:rPr>
        <w:t xml:space="preserve"> </w:t>
      </w:r>
      <w:r>
        <w:rPr>
          <w:rFonts w:hint="eastAsia" w:ascii="Times New Roman" w:hAnsi="宋体" w:eastAsia="宋体" w:cs="Times New Roman"/>
          <w:color w:val="000000"/>
          <w:szCs w:val="21"/>
        </w:rPr>
        <w:t>。</w:t>
      </w:r>
    </w:p>
    <w:p>
      <w:pPr>
        <w:spacing w:line="360" w:lineRule="auto"/>
        <w:rPr>
          <w:rFonts w:ascii="宋体" w:hAnsi="Times New Roman" w:eastAsia="宋体" w:cs="Times New Roman"/>
          <w:color w:val="000000"/>
          <w:szCs w:val="21"/>
        </w:rPr>
      </w:pPr>
    </w:p>
    <w:p>
      <w:pPr>
        <w:spacing w:line="360" w:lineRule="auto"/>
        <w:rPr>
          <w:rFonts w:ascii="宋体" w:hAnsi="Times New Roman" w:eastAsia="宋体" w:cs="Times New Roman"/>
          <w:color w:val="000000"/>
          <w:szCs w:val="21"/>
        </w:rPr>
      </w:pPr>
    </w:p>
    <w:p>
      <w:pPr>
        <w:spacing w:line="360" w:lineRule="auto"/>
        <w:rPr>
          <w:rFonts w:ascii="宋体" w:hAnsi="Times New Roman" w:eastAsia="宋体" w:cs="Times New Roman"/>
          <w:color w:val="000000"/>
          <w:szCs w:val="21"/>
        </w:rPr>
      </w:pPr>
    </w:p>
    <w:p>
      <w:pPr>
        <w:spacing w:line="360" w:lineRule="auto"/>
        <w:rPr>
          <w:rFonts w:ascii="Times New Roman" w:hAnsi="宋体" w:eastAsia="宋体" w:cs="Times New Roman"/>
          <w:color w:val="000000"/>
          <w:szCs w:val="21"/>
        </w:rPr>
      </w:pPr>
      <w:r>
        <w:rPr>
          <w:rFonts w:hint="eastAsia" w:ascii="宋体" w:hAnsi="Times New Roman" w:eastAsia="宋体" w:cs="Times New Roman"/>
          <w:color w:val="000000"/>
          <w:szCs w:val="21"/>
        </w:rPr>
        <w:t>（3）</w:t>
      </w:r>
      <w:r>
        <w:rPr>
          <w:rFonts w:hint="eastAsia" w:ascii="Times New Roman" w:hAnsi="宋体" w:eastAsia="宋体" w:cs="Times New Roman"/>
          <w:color w:val="000000"/>
          <w:szCs w:val="21"/>
        </w:rPr>
        <w:t>操作Ⅰ是为了得到</w:t>
      </w:r>
      <w:r>
        <w:rPr>
          <w:rFonts w:ascii="Times New Roman" w:hAnsi="Times New Roman" w:eastAsia="宋体" w:cs="Times New Roman"/>
          <w:color w:val="000000"/>
          <w:szCs w:val="21"/>
        </w:rPr>
        <w:t>(NH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000000"/>
          <w:szCs w:val="21"/>
        </w:rPr>
        <w:t>)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SO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·</w:t>
      </w:r>
      <w:r>
        <w:rPr>
          <w:rFonts w:ascii="Times New Roman" w:hAnsi="Times New Roman" w:eastAsia="宋体" w:cs="Times New Roman"/>
          <w:color w:val="000000"/>
          <w:szCs w:val="21"/>
        </w:rPr>
        <w:t>FeSO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·</w:t>
      </w:r>
      <w:r>
        <w:rPr>
          <w:rFonts w:ascii="Times New Roman" w:hAnsi="Times New Roman" w:eastAsia="宋体" w:cs="Times New Roman"/>
          <w:color w:val="000000"/>
          <w:szCs w:val="21"/>
        </w:rPr>
        <w:t>6H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O</w:t>
      </w:r>
      <w:r>
        <w:rPr>
          <w:rFonts w:hint="eastAsia" w:ascii="Times New Roman" w:hAnsi="宋体" w:eastAsia="宋体" w:cs="Times New Roman"/>
          <w:color w:val="000000"/>
          <w:szCs w:val="21"/>
        </w:rPr>
        <w:t>，则操作Ⅰ应进行蒸发浓缩、结晶、</w:t>
      </w:r>
      <w:r>
        <w:rPr>
          <w:rFonts w:ascii="Times New Roman" w:hAnsi="宋体" w:eastAsia="宋体" w:cs="Times New Roman"/>
          <w:color w:val="000000"/>
          <w:szCs w:val="21"/>
          <w:u w:val="single"/>
        </w:rPr>
        <w:t xml:space="preserve">             </w:t>
      </w:r>
      <w:r>
        <w:rPr>
          <w:rFonts w:hint="eastAsia" w:ascii="Times New Roman" w:hAnsi="宋体" w:eastAsia="宋体" w:cs="Times New Roman"/>
          <w:color w:val="000000"/>
          <w:szCs w:val="21"/>
        </w:rPr>
        <w:t>。该操作最适宜的温度为</w:t>
      </w:r>
      <w:r>
        <w:rPr>
          <w:rFonts w:ascii="Times New Roman" w:hAnsi="宋体" w:eastAsia="宋体" w:cs="Times New Roman"/>
          <w:color w:val="000000"/>
          <w:kern w:val="0"/>
          <w:szCs w:val="21"/>
          <w:u w:val="single"/>
        </w:rPr>
        <w:t xml:space="preserve">               </w:t>
      </w:r>
      <w:r>
        <w:rPr>
          <w:rFonts w:hint="eastAsia" w:ascii="Times New Roman" w:hAnsi="宋体" w:eastAsia="宋体" w:cs="Times New Roman"/>
          <w:color w:val="000000"/>
          <w:szCs w:val="21"/>
        </w:rPr>
        <w:t>。</w:t>
      </w:r>
    </w:p>
    <w:p>
      <w:pPr>
        <w:spacing w:line="360" w:lineRule="auto"/>
        <w:rPr>
          <w:rFonts w:ascii="Times New Roman" w:hAnsi="宋体" w:eastAsia="宋体" w:cs="Times New Roman"/>
          <w:color w:val="000000"/>
          <w:kern w:val="0"/>
          <w:szCs w:val="21"/>
          <w:u w:val="single"/>
        </w:rPr>
      </w:pPr>
      <w:r>
        <w:rPr>
          <w:rFonts w:hint="eastAsia" w:ascii="宋体" w:hAnsi="Times New Roman" w:eastAsia="宋体" w:cs="Times New Roman"/>
          <w:color w:val="000000"/>
          <w:szCs w:val="21"/>
        </w:rPr>
        <w:t>（4）</w:t>
      </w:r>
      <w:r>
        <w:rPr>
          <w:rFonts w:hint="eastAsia" w:ascii="Times New Roman" w:hAnsi="宋体" w:eastAsia="宋体" w:cs="Times New Roman"/>
          <w:color w:val="000000"/>
          <w:szCs w:val="21"/>
        </w:rPr>
        <w:t>检验</w:t>
      </w:r>
      <w:r>
        <w:rPr>
          <w:rFonts w:ascii="Times New Roman" w:hAnsi="Times New Roman" w:eastAsia="宋体" w:cs="Times New Roman"/>
          <w:color w:val="000000"/>
          <w:szCs w:val="21"/>
        </w:rPr>
        <w:t>FeC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·</w:t>
      </w:r>
      <w:r>
        <w:rPr>
          <w:rFonts w:ascii="Times New Roman" w:hAnsi="Times New Roman" w:eastAsia="宋体" w:cs="Times New Roman"/>
          <w:i/>
          <w:color w:val="000000"/>
          <w:szCs w:val="21"/>
        </w:rPr>
        <w:t>x</w:t>
      </w:r>
      <w:r>
        <w:rPr>
          <w:rFonts w:ascii="Times New Roman" w:hAnsi="Times New Roman" w:eastAsia="宋体" w:cs="Times New Roman"/>
          <w:color w:val="000000"/>
          <w:szCs w:val="21"/>
        </w:rPr>
        <w:t>H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O</w:t>
      </w:r>
      <w:r>
        <w:rPr>
          <w:rFonts w:hint="eastAsia" w:ascii="Times New Roman" w:hAnsi="宋体" w:eastAsia="宋体" w:cs="Times New Roman"/>
          <w:color w:val="000000"/>
          <w:szCs w:val="21"/>
        </w:rPr>
        <w:t>沉淀是否洗涤干净的方法</w:t>
      </w:r>
      <w:r>
        <w:rPr>
          <w:rFonts w:ascii="Times New Roman" w:hAnsi="宋体" w:eastAsia="宋体" w:cs="Times New Roman"/>
          <w:color w:val="000000"/>
          <w:szCs w:val="21"/>
        </w:rPr>
        <w:t xml:space="preserve"> </w:t>
      </w:r>
      <w:r>
        <w:rPr>
          <w:rFonts w:hint="eastAsia" w:ascii="Times New Roman" w:hAnsi="宋体" w:eastAsia="宋体" w:cs="Times New Roman"/>
          <w:color w:val="000000"/>
          <w:szCs w:val="21"/>
        </w:rPr>
        <w:t>是</w:t>
      </w:r>
      <w:r>
        <w:rPr>
          <w:rFonts w:ascii="Times New Roman" w:hAnsi="宋体" w:eastAsia="宋体" w:cs="Times New Roman"/>
          <w:color w:val="000000"/>
          <w:kern w:val="0"/>
          <w:szCs w:val="21"/>
          <w:u w:val="single"/>
        </w:rPr>
        <w:t xml:space="preserve">                                         </w:t>
      </w:r>
    </w:p>
    <w:p>
      <w:pPr>
        <w:spacing w:line="360" w:lineRule="auto"/>
        <w:rPr>
          <w:rFonts w:ascii="Times New Roman" w:hAnsi="宋体" w:eastAsia="宋体" w:cs="Times New Roman"/>
          <w:color w:val="000000"/>
          <w:szCs w:val="21"/>
        </w:rPr>
      </w:pPr>
      <w:r>
        <w:rPr>
          <w:rFonts w:ascii="Times New Roman" w:hAnsi="宋体" w:eastAsia="宋体" w:cs="Times New Roman"/>
          <w:color w:val="000000"/>
          <w:kern w:val="0"/>
          <w:szCs w:val="21"/>
          <w:u w:val="single"/>
        </w:rPr>
        <w:t xml:space="preserve">                                                                             </w:t>
      </w:r>
      <w:r>
        <w:rPr>
          <w:rFonts w:hint="eastAsia" w:ascii="Times New Roman" w:hAnsi="宋体" w:eastAsia="宋体" w:cs="Times New Roman"/>
          <w:color w:val="000000"/>
          <w:szCs w:val="21"/>
        </w:rPr>
        <w:t>。</w:t>
      </w:r>
    </w:p>
    <w:p>
      <w:pPr>
        <w:rPr>
          <w:rFonts w:ascii="Times New Roman" w:hAnsi="宋体" w:eastAsia="宋体" w:cs="Times New Roman"/>
          <w:color w:val="000000"/>
          <w:szCs w:val="21"/>
        </w:rPr>
      </w:pPr>
      <w:r>
        <w:rPr>
          <w:rFonts w:hint="eastAsia" w:ascii="Times New Roman" w:hAnsi="宋体" w:eastAsia="宋体" w:cs="Times New Roman"/>
          <w:color w:val="000000"/>
          <w:szCs w:val="21"/>
        </w:rPr>
        <w:br w:type="page"/>
      </w:r>
    </w:p>
    <w:p>
      <w:pPr>
        <w:spacing w:line="240" w:lineRule="atLeast"/>
        <w:jc w:val="center"/>
        <w:rPr>
          <w:rFonts w:ascii="Calibri" w:hAnsi="Calibri" w:eastAsia="宋体" w:cs="Times New Roman"/>
          <w:b/>
          <w:sz w:val="36"/>
          <w:szCs w:val="36"/>
        </w:rPr>
      </w:pPr>
      <w:r>
        <w:rPr>
          <w:rFonts w:hint="eastAsia" w:ascii="Calibri" w:hAnsi="Calibri" w:eastAsia="宋体" w:cs="Times New Roman"/>
          <w:b/>
          <w:sz w:val="36"/>
          <w:szCs w:val="36"/>
        </w:rPr>
        <w:t>揭西县河婆中学</w:t>
      </w:r>
      <w:r>
        <w:rPr>
          <w:rFonts w:ascii="Calibri" w:hAnsi="Calibri" w:eastAsia="宋体" w:cs="Times New Roman"/>
          <w:b/>
          <w:sz w:val="36"/>
          <w:szCs w:val="36"/>
        </w:rPr>
        <w:t>20</w:t>
      </w:r>
      <w:r>
        <w:rPr>
          <w:rFonts w:hint="eastAsia" w:ascii="Calibri" w:hAnsi="Calibri" w:eastAsia="宋体" w:cs="Times New Roman"/>
          <w:b/>
          <w:sz w:val="36"/>
          <w:szCs w:val="36"/>
        </w:rPr>
        <w:t>20</w:t>
      </w:r>
      <w:r>
        <w:rPr>
          <w:rFonts w:ascii="Calibri" w:hAnsi="Calibri" w:eastAsia="宋体" w:cs="Times New Roman"/>
          <w:b/>
          <w:sz w:val="36"/>
          <w:szCs w:val="36"/>
        </w:rPr>
        <w:t>-202</w:t>
      </w:r>
      <w:r>
        <w:rPr>
          <w:rFonts w:hint="eastAsia" w:ascii="Calibri" w:hAnsi="Calibri" w:eastAsia="宋体" w:cs="Times New Roman"/>
          <w:b/>
          <w:sz w:val="36"/>
          <w:szCs w:val="36"/>
        </w:rPr>
        <w:t>1学年度第二学期月考1</w:t>
      </w:r>
    </w:p>
    <w:p>
      <w:pPr>
        <w:spacing w:line="240" w:lineRule="atLeast"/>
        <w:jc w:val="center"/>
        <w:rPr>
          <w:rFonts w:ascii="Calibri" w:hAnsi="Calibri" w:eastAsia="宋体" w:cs="Times New Roman"/>
          <w:b/>
          <w:sz w:val="36"/>
          <w:szCs w:val="36"/>
        </w:rPr>
      </w:pPr>
      <w:r>
        <w:rPr>
          <w:rFonts w:hint="eastAsia" w:ascii="Calibri" w:hAnsi="Calibri" w:eastAsia="宋体" w:cs="Times New Roman"/>
          <w:b/>
          <w:sz w:val="36"/>
          <w:szCs w:val="36"/>
        </w:rPr>
        <w:t>高二化学参考答案</w:t>
      </w:r>
    </w:p>
    <w:p>
      <w:pPr>
        <w:spacing w:line="240" w:lineRule="atLeast"/>
        <w:jc w:val="center"/>
        <w:rPr>
          <w:rFonts w:ascii="Times New Roman" w:hAnsi="Times New Roman" w:eastAsia="黑体"/>
          <w:b/>
          <w:color w:val="000000"/>
          <w:spacing w:val="8"/>
          <w:sz w:val="28"/>
          <w:szCs w:val="28"/>
        </w:rPr>
      </w:pPr>
      <w:r>
        <w:rPr>
          <w:rFonts w:hint="eastAsia" w:ascii="Times New Roman" w:hAnsi="Times New Roman" w:eastAsia="黑体"/>
          <w:b/>
          <w:color w:val="000000"/>
          <w:spacing w:val="8"/>
          <w:sz w:val="28"/>
          <w:szCs w:val="28"/>
        </w:rPr>
        <w:t>第</w:t>
      </w:r>
      <w:r>
        <w:rPr>
          <w:rFonts w:hint="eastAsia" w:ascii="宋体" w:hAnsi="宋体" w:cs="宋体"/>
          <w:b/>
          <w:color w:val="000000"/>
          <w:spacing w:val="8"/>
          <w:sz w:val="28"/>
          <w:szCs w:val="28"/>
        </w:rPr>
        <w:t>Ⅰ</w:t>
      </w:r>
      <w:r>
        <w:rPr>
          <w:rFonts w:hint="eastAsia" w:ascii="Times New Roman" w:hAnsi="Times New Roman" w:eastAsia="黑体"/>
          <w:b/>
          <w:color w:val="000000"/>
          <w:spacing w:val="8"/>
          <w:sz w:val="28"/>
          <w:szCs w:val="28"/>
        </w:rPr>
        <w:t>卷</w:t>
      </w:r>
      <w:r>
        <w:rPr>
          <w:rFonts w:ascii="Times New Roman" w:hAnsi="Times New Roman" w:eastAsia="黑体"/>
          <w:b/>
          <w:color w:val="000000"/>
          <w:spacing w:val="8"/>
          <w:sz w:val="28"/>
          <w:szCs w:val="28"/>
        </w:rPr>
        <w:t xml:space="preserve"> </w:t>
      </w:r>
      <w:r>
        <w:rPr>
          <w:rFonts w:hint="eastAsia" w:ascii="Times New Roman" w:hAnsi="Times New Roman" w:eastAsia="黑体"/>
          <w:b/>
          <w:color w:val="000000"/>
          <w:spacing w:val="8"/>
          <w:sz w:val="28"/>
          <w:szCs w:val="28"/>
        </w:rPr>
        <w:t>选择题（共</w:t>
      </w:r>
      <w:r>
        <w:rPr>
          <w:rFonts w:ascii="Times New Roman" w:hAnsi="Times New Roman" w:eastAsia="黑体"/>
          <w:b/>
          <w:color w:val="000000"/>
          <w:spacing w:val="8"/>
          <w:sz w:val="28"/>
          <w:szCs w:val="28"/>
        </w:rPr>
        <w:t>4</w:t>
      </w:r>
      <w:r>
        <w:rPr>
          <w:rFonts w:hint="eastAsia" w:ascii="Times New Roman" w:hAnsi="Times New Roman" w:eastAsia="黑体"/>
          <w:b/>
          <w:color w:val="000000"/>
          <w:spacing w:val="8"/>
          <w:sz w:val="28"/>
          <w:szCs w:val="28"/>
        </w:rPr>
        <w:t>4分）</w:t>
      </w:r>
    </w:p>
    <w:p>
      <w:pPr>
        <w:rPr>
          <w:rFonts w:ascii="Times New Roman" w:hAnsi="Times New Roman" w:eastAsia="楷体_GB2312"/>
          <w:b/>
          <w:color w:val="000000"/>
          <w:spacing w:val="8"/>
          <w:szCs w:val="21"/>
        </w:rPr>
      </w:pP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>一、单项选择题（每小题只有一个正确选项，共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1</w:t>
      </w: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>0小题，每小题2分，共20分）</w:t>
      </w:r>
    </w:p>
    <w:p>
      <w:pPr>
        <w:rPr>
          <w:rFonts w:ascii="Times New Roman" w:hAnsi="Times New Roman" w:eastAsia="楷体_GB2312"/>
          <w:b/>
          <w:color w:val="000000"/>
          <w:spacing w:val="8"/>
          <w:szCs w:val="21"/>
        </w:rPr>
      </w:pP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>1-5：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C</w:t>
      </w: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 xml:space="preserve"> 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D</w:t>
      </w: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 xml:space="preserve"> 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B</w:t>
      </w: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 xml:space="preserve"> 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C</w:t>
      </w: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 xml:space="preserve"> 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A</w:t>
      </w: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 xml:space="preserve">     6-10：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D</w:t>
      </w: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 xml:space="preserve"> 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B</w:t>
      </w: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 xml:space="preserve"> 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C</w:t>
      </w: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 xml:space="preserve"> 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B</w:t>
      </w: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 xml:space="preserve"> 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A</w:t>
      </w:r>
    </w:p>
    <w:p>
      <w:pPr>
        <w:rPr>
          <w:rFonts w:ascii="Times New Roman" w:hAnsi="Times New Roman" w:eastAsia="楷体_GB2312"/>
          <w:b/>
          <w:color w:val="000000"/>
          <w:spacing w:val="8"/>
          <w:szCs w:val="21"/>
        </w:rPr>
      </w:pP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>二、选择题（每小题只有一个正确选项，共6小题，每小题4分，共24分）</w:t>
      </w:r>
    </w:p>
    <w:p>
      <w:pPr>
        <w:rPr>
          <w:rFonts w:ascii="Times New Roman" w:hAnsi="Times New Roman" w:eastAsia="楷体_GB2312"/>
          <w:b/>
          <w:color w:val="000000"/>
          <w:spacing w:val="8"/>
          <w:szCs w:val="21"/>
        </w:rPr>
      </w:pP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 xml:space="preserve">11-16：D 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C</w:t>
      </w: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 xml:space="preserve"> 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D</w:t>
      </w: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 xml:space="preserve"> D 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C</w:t>
      </w:r>
      <w:r>
        <w:rPr>
          <w:rFonts w:hint="eastAsia" w:ascii="Times New Roman" w:hAnsi="Times New Roman" w:eastAsia="楷体_GB2312"/>
          <w:b/>
          <w:color w:val="000000"/>
          <w:spacing w:val="8"/>
          <w:szCs w:val="21"/>
        </w:rPr>
        <w:t xml:space="preserve"> </w:t>
      </w:r>
      <w:r>
        <w:rPr>
          <w:rFonts w:ascii="Times New Roman" w:hAnsi="Times New Roman" w:eastAsia="楷体_GB2312"/>
          <w:b/>
          <w:color w:val="000000"/>
          <w:spacing w:val="8"/>
          <w:szCs w:val="21"/>
        </w:rPr>
        <w:t>D</w:t>
      </w:r>
    </w:p>
    <w:p>
      <w:pPr>
        <w:spacing w:line="240" w:lineRule="atLeast"/>
        <w:jc w:val="center"/>
        <w:rPr>
          <w:rFonts w:ascii="Times New Roman" w:hAnsi="Times New Roman" w:eastAsia="黑体"/>
          <w:b/>
          <w:color w:val="000000"/>
          <w:spacing w:val="8"/>
          <w:sz w:val="28"/>
          <w:szCs w:val="28"/>
        </w:rPr>
      </w:pPr>
      <w:r>
        <w:rPr>
          <w:rFonts w:hint="eastAsia" w:ascii="Times New Roman" w:hAnsi="Times New Roman" w:eastAsia="黑体"/>
          <w:b/>
          <w:color w:val="000000"/>
          <w:spacing w:val="8"/>
          <w:sz w:val="28"/>
          <w:szCs w:val="28"/>
        </w:rPr>
        <w:t>第</w:t>
      </w:r>
      <w:r>
        <w:rPr>
          <w:rFonts w:ascii="Times New Roman" w:hAnsi="Times New Roman" w:eastAsia="黑体"/>
          <w:b/>
          <w:color w:val="000000"/>
          <w:spacing w:val="8"/>
          <w:sz w:val="28"/>
          <w:szCs w:val="28"/>
        </w:rPr>
        <w:t>II</w:t>
      </w:r>
      <w:r>
        <w:rPr>
          <w:rFonts w:hint="eastAsia" w:ascii="Times New Roman" w:hAnsi="Times New Roman" w:eastAsia="黑体"/>
          <w:b/>
          <w:color w:val="000000"/>
          <w:spacing w:val="8"/>
          <w:sz w:val="28"/>
          <w:szCs w:val="28"/>
        </w:rPr>
        <w:t>卷</w:t>
      </w:r>
      <w:r>
        <w:rPr>
          <w:rFonts w:ascii="Times New Roman" w:hAnsi="Times New Roman" w:eastAsia="黑体"/>
          <w:b/>
          <w:color w:val="000000"/>
          <w:spacing w:val="8"/>
          <w:sz w:val="28"/>
          <w:szCs w:val="28"/>
        </w:rPr>
        <w:t xml:space="preserve">  </w:t>
      </w:r>
      <w:r>
        <w:rPr>
          <w:rFonts w:hint="eastAsia" w:ascii="Times New Roman" w:hAnsi="Times New Roman" w:eastAsia="黑体"/>
          <w:b/>
          <w:color w:val="000000"/>
          <w:spacing w:val="8"/>
          <w:sz w:val="28"/>
          <w:szCs w:val="28"/>
        </w:rPr>
        <w:t>非选择题（共</w:t>
      </w:r>
      <w:r>
        <w:rPr>
          <w:rFonts w:ascii="Times New Roman" w:hAnsi="Times New Roman" w:eastAsia="黑体"/>
          <w:b/>
          <w:color w:val="000000"/>
          <w:spacing w:val="8"/>
          <w:sz w:val="28"/>
          <w:szCs w:val="28"/>
        </w:rPr>
        <w:t>5</w:t>
      </w:r>
      <w:r>
        <w:rPr>
          <w:rFonts w:hint="eastAsia" w:ascii="Times New Roman" w:hAnsi="Times New Roman" w:eastAsia="黑体"/>
          <w:b/>
          <w:color w:val="000000"/>
          <w:spacing w:val="8"/>
          <w:sz w:val="28"/>
          <w:szCs w:val="28"/>
        </w:rPr>
        <w:t>6分）</w:t>
      </w:r>
    </w:p>
    <w:p>
      <w:pPr>
        <w:spacing w:line="360" w:lineRule="auto"/>
        <w:jc w:val="left"/>
        <w:textAlignment w:val="center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17</w:t>
      </w:r>
      <w:r>
        <w:rPr>
          <w:rFonts w:ascii="Times New Roman" w:hAnsi="Times New Roman"/>
          <w:b/>
        </w:rPr>
        <w:t xml:space="preserve">. </w:t>
      </w:r>
      <w:r>
        <w:rPr>
          <w:rFonts w:hint="eastAsia" w:ascii="Times New Roman" w:hAnsi="Times New Roman"/>
          <w:b/>
        </w:rPr>
        <w:t>（12分，每空2分）</w:t>
      </w:r>
    </w:p>
    <w:p>
      <w:pPr>
        <w:spacing w:line="360" w:lineRule="auto"/>
        <w:jc w:val="left"/>
        <w:textAlignment w:val="center"/>
      </w:pPr>
      <w:r>
        <w:rPr>
          <w:rFonts w:hint="eastAsia" w:ascii="宋体" w:hAnsi="宋体" w:eastAsia="宋体" w:cs="宋体"/>
        </w:rPr>
        <w:t>（1）</w:t>
      </w:r>
      <w:r>
        <w:rPr>
          <w:rFonts w:ascii="宋体" w:hAnsi="宋体" w:eastAsia="宋体" w:cs="宋体"/>
        </w:rPr>
        <w:t>羟基、酯基</w:t>
      </w:r>
      <w:r>
        <w:t xml:space="preserve">    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（2）</w:t>
      </w:r>
      <w:r>
        <w:drawing>
          <wp:inline distT="0" distB="0" distL="0" distR="0">
            <wp:extent cx="1442720" cy="500380"/>
            <wp:effectExtent l="0" t="0" r="5080" b="13970"/>
            <wp:docPr id="8" name="图片 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hint="eastAsia"/>
        </w:rPr>
        <w:t xml:space="preserve">    （3）</w:t>
      </w:r>
      <w:r>
        <w:drawing>
          <wp:inline distT="0" distB="0" distL="0" distR="0">
            <wp:extent cx="1049655" cy="695325"/>
            <wp:effectExtent l="0" t="0" r="17145" b="9525"/>
            <wp:docPr id="100006" name="图片 1000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figur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（4）</w:t>
      </w:r>
      <w:r>
        <w:rPr>
          <w:rFonts w:ascii="Times New Roman" w:hAnsi="Times New Roman" w:eastAsia="Times New Roman" w:cs="Times New Roman"/>
          <w:b/>
        </w:rPr>
        <w:t>C</w:t>
      </w:r>
      <w:r>
        <w:rPr>
          <w:rFonts w:hint="eastAsia" w:cs="Times New Roman" w:asciiTheme="minorEastAsia" w:hAnsiTheme="minorEastAsia"/>
          <w:b/>
          <w:vertAlign w:val="subscript"/>
        </w:rPr>
        <w:t>6</w:t>
      </w:r>
      <w:r>
        <w:rPr>
          <w:rFonts w:ascii="Times New Roman" w:hAnsi="Times New Roman" w:eastAsia="Times New Roman" w:cs="Times New Roman"/>
          <w:b/>
        </w:rPr>
        <w:t>H</w:t>
      </w:r>
      <w:r>
        <w:rPr>
          <w:rFonts w:hint="eastAsia" w:cs="Times New Roman" w:asciiTheme="minorEastAsia" w:hAnsiTheme="minorEastAsia"/>
          <w:b/>
          <w:vertAlign w:val="subscript"/>
        </w:rPr>
        <w:t>12</w:t>
      </w:r>
      <w:r>
        <w:rPr>
          <w:b/>
        </w:rPr>
        <w:t xml:space="preserve"> </w:t>
      </w:r>
      <w:r>
        <w:t xml:space="preserve"> </w:t>
      </w:r>
      <w:r>
        <w:rPr>
          <w:rFonts w:hint="eastAsia"/>
        </w:rPr>
        <w:t xml:space="preserve">    （5）</w:t>
      </w:r>
      <w:r>
        <w:t xml:space="preserve"> </w:t>
      </w:r>
      <w:r>
        <w:rPr>
          <w:rFonts w:ascii="Times New Roman" w:hAnsi="Times New Roman" w:eastAsia="Times New Roman" w:cs="Times New Roman"/>
        </w:rPr>
        <w:t>C</w:t>
      </w:r>
      <w:r>
        <w:t xml:space="preserve">    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（6）</w:t>
      </w:r>
      <w:r>
        <w:t xml:space="preserve"> </w:t>
      </w:r>
      <w:r>
        <w:drawing>
          <wp:inline distT="0" distB="0" distL="0" distR="0">
            <wp:extent cx="2235200" cy="2844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18.</w:t>
      </w:r>
      <w:r>
        <w:rPr>
          <w:rFonts w:ascii="Times New Roman" w:hAnsi="Times New Roman"/>
          <w:b/>
        </w:rPr>
        <w:t xml:space="preserve"> </w:t>
      </w:r>
      <w:r>
        <w:rPr>
          <w:rFonts w:hint="eastAsia" w:ascii="Times New Roman" w:hAnsi="Times New Roman"/>
          <w:b/>
        </w:rPr>
        <w:t>（24分，每空2分）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I. (1)</w:t>
      </w:r>
      <w:r>
        <w:rPr>
          <w:rFonts w:ascii="Times New Roman" w:hAnsi="Times New Roman" w:eastAsia="Times New Roman" w:cs="Times New Roman"/>
        </w:rPr>
        <w:t xml:space="preserve"> 3</w: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5-</w:t>
      </w:r>
      <w:r>
        <w:rPr>
          <w:rFonts w:ascii="宋体" w:hAnsi="宋体" w:eastAsia="宋体" w:cs="宋体"/>
        </w:rPr>
        <w:t>三甲基庚烷</w:t>
      </w:r>
      <w:r>
        <w:rPr>
          <w:rFonts w:hint="eastAsia" w:ascii="宋体" w:hAnsi="宋体" w:eastAsia="宋体" w:cs="宋体"/>
        </w:rPr>
        <w:t xml:space="preserve">   (</w:t>
      </w:r>
      <w:r>
        <w:rPr>
          <w:rFonts w:ascii="宋体" w:hAnsi="宋体" w:eastAsia="宋体" w:cs="宋体"/>
        </w:rPr>
        <w:t>2</w:t>
      </w:r>
      <w:r>
        <w:rPr>
          <w:rFonts w:hint="eastAsia" w:ascii="宋体" w:hAnsi="宋体" w:eastAsia="宋体" w:cs="宋体"/>
        </w:rPr>
        <w:t>)4-甲基-2-戊烯</w:t>
      </w:r>
    </w:p>
    <w:p>
      <w:pPr>
        <w:spacing w:line="360" w:lineRule="auto"/>
        <w:jc w:val="left"/>
        <w:textAlignment w:val="center"/>
        <w:rPr>
          <w:rFonts w:ascii="宋体" w:hAnsi="宋体"/>
          <w:color w:val="423631"/>
          <w:shd w:val="clear" w:color="auto" w:fill="FDFCF7"/>
        </w:rPr>
      </w:pPr>
      <w:r>
        <w:rPr>
          <w:rFonts w:ascii="宋体" w:hAnsi="宋体"/>
          <w:color w:val="423631"/>
        </w:rPr>
        <w:t>II. (1)H</w:t>
      </w:r>
      <w:r>
        <w:rPr>
          <w:rFonts w:hint="eastAsia" w:ascii="宋体" w:hAnsi="宋体" w:eastAsia="宋体" w:cs="宋体"/>
          <w:color w:val="423631"/>
        </w:rPr>
        <w:t>∶</w:t>
      </w:r>
      <w:r>
        <w:rPr>
          <w:rFonts w:ascii="宋体" w:hAnsi="宋体"/>
          <w:color w:val="423631"/>
        </w:rPr>
        <w:t>C</w:t>
      </w:r>
      <w:r>
        <w:rPr>
          <w:rFonts w:hint="eastAsia" w:ascii="宋体" w:hAnsi="宋体" w:eastAsia="宋体" w:cs="宋体"/>
          <w:color w:val="423631"/>
        </w:rPr>
        <w:t>┇┇</w:t>
      </w:r>
      <w:r>
        <w:rPr>
          <w:rFonts w:ascii="宋体" w:hAnsi="宋体"/>
          <w:color w:val="423631"/>
        </w:rPr>
        <w:t>C</w:t>
      </w:r>
      <w:r>
        <w:rPr>
          <w:rFonts w:hint="eastAsia" w:ascii="宋体" w:hAnsi="宋体" w:eastAsia="宋体" w:cs="宋体"/>
          <w:color w:val="423631"/>
        </w:rPr>
        <w:t>∶</w:t>
      </w:r>
      <w:r>
        <w:rPr>
          <w:rFonts w:ascii="宋体" w:hAnsi="宋体"/>
          <w:color w:val="423631"/>
        </w:rPr>
        <w:t>H</w:t>
      </w:r>
      <w:r>
        <w:rPr>
          <w:rFonts w:hint="eastAsia" w:ascii="宋体" w:hAnsi="宋体"/>
          <w:color w:val="423631"/>
        </w:rPr>
        <w:t xml:space="preserve">            </w:t>
      </w:r>
      <w:r>
        <w:rPr>
          <w:rFonts w:ascii="宋体" w:hAnsi="宋体"/>
          <w:color w:val="423631"/>
        </w:rPr>
        <w:t>(</w:t>
      </w:r>
      <w:r>
        <w:rPr>
          <w:rFonts w:hint="eastAsia" w:ascii="宋体" w:hAnsi="宋体"/>
          <w:color w:val="423631"/>
        </w:rPr>
        <w:t>2</w:t>
      </w:r>
      <w:r>
        <w:rPr>
          <w:rFonts w:ascii="宋体" w:hAnsi="宋体"/>
          <w:color w:val="423631"/>
        </w:rPr>
        <w:t>)</w:t>
      </w:r>
      <w:r>
        <w:t xml:space="preserve"> </w:t>
      </w:r>
      <w:r>
        <w:drawing>
          <wp:inline distT="0" distB="0" distL="0" distR="0">
            <wp:extent cx="762000" cy="457200"/>
            <wp:effectExtent l="0" t="0" r="0" b="0"/>
            <wp:docPr id="10" name="图片 10" descr="C:\Users\Administrator\Desktop\74c9d33bf025cbcb162261b3590369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74c9d33bf025cbcb162261b3590369c9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/>
          <w:color w:val="423631"/>
          <w:shd w:val="clear" w:color="auto" w:fill="FDFCF7"/>
        </w:rPr>
      </w:pPr>
      <w:r>
        <w:rPr>
          <w:rFonts w:ascii="宋体" w:hAnsi="宋体"/>
          <w:color w:val="423631"/>
          <w:shd w:val="clear" w:color="auto" w:fill="FFFFFF" w:themeFill="background1"/>
        </w:rPr>
        <w:t>(</w:t>
      </w:r>
      <w:r>
        <w:rPr>
          <w:rFonts w:hint="eastAsia" w:ascii="宋体" w:hAnsi="宋体"/>
          <w:color w:val="423631"/>
          <w:shd w:val="clear" w:color="auto" w:fill="FFFFFF" w:themeFill="background1"/>
        </w:rPr>
        <w:t>3</w:t>
      </w:r>
      <w:r>
        <w:rPr>
          <w:rFonts w:ascii="宋体" w:hAnsi="宋体"/>
          <w:color w:val="423631"/>
          <w:shd w:val="clear" w:color="auto" w:fill="FFFFFF" w:themeFill="background1"/>
        </w:rPr>
        <w:t>)</w:t>
      </w:r>
      <w:r>
        <w:rPr>
          <w:rFonts w:hint="eastAsia" w:ascii="宋体" w:hAnsi="宋体"/>
          <w:color w:val="423631"/>
          <w:shd w:val="clear" w:color="auto" w:fill="FFFFFF" w:themeFill="background1"/>
        </w:rPr>
        <w:drawing>
          <wp:inline distT="0" distB="0" distL="0" distR="0">
            <wp:extent cx="2283460" cy="3429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423631"/>
          <w:shd w:val="clear" w:color="auto" w:fill="FFFFFF" w:themeFill="background1"/>
        </w:rPr>
        <w:t>，取代反应</w:t>
      </w:r>
    </w:p>
    <w:p>
      <w:pPr>
        <w:spacing w:line="360" w:lineRule="auto"/>
        <w:ind w:left="5250" w:hanging="5250" w:hangingChars="2500"/>
        <w:jc w:val="left"/>
        <w:textAlignment w:val="center"/>
      </w:pPr>
      <w:r>
        <w:rPr>
          <w:rFonts w:ascii="Times New Roman" w:hAnsi="Times New Roman" w:eastAsia="Times New Roman" w:cs="Times New Roman"/>
        </w:rPr>
        <w:t>III. (1)C</w:t>
      </w:r>
      <w:r>
        <w:rPr>
          <w:rFonts w:ascii="Times New Roman" w:hAnsi="Times New Roman" w:eastAsia="Times New Roman" w:cs="Times New Roman"/>
          <w:vertAlign w:val="subscript"/>
        </w:rPr>
        <w:t>4</w:t>
      </w:r>
      <w:r>
        <w:rPr>
          <w:rFonts w:ascii="Times New Roman" w:hAnsi="Times New Roman" w:eastAsia="Times New Roman" w:cs="Times New Roman"/>
        </w:rPr>
        <w:t>H</w:t>
      </w:r>
      <w:r>
        <w:rPr>
          <w:rFonts w:ascii="Times New Roman" w:hAnsi="Times New Roman" w:eastAsia="Times New Roman" w:cs="Times New Roman"/>
          <w:vertAlign w:val="subscript"/>
        </w:rPr>
        <w:t>4</w:t>
      </w:r>
      <w:r>
        <w:rPr>
          <w:rFonts w:ascii="Times New Roman" w:hAnsi="Times New Roman" w:eastAsia="Times New Roman" w:cs="Times New Roman"/>
        </w:rPr>
        <w:t>O</w:t>
      </w:r>
      <w:r>
        <w:t xml:space="preserve">    (2)</w:t>
      </w:r>
      <w:r>
        <w:rPr>
          <w:rFonts w:ascii="Times New Roman" w:hAnsi="Times New Roman" w:eastAsia="Times New Roman" w:cs="Times New Roman"/>
        </w:rPr>
        <w:t>C</w:t>
      </w:r>
      <w:r>
        <w:rPr>
          <w:rFonts w:ascii="Times New Roman" w:hAnsi="Times New Roman" w:eastAsia="Times New Roman" w:cs="Times New Roman"/>
          <w:vertAlign w:val="subscript"/>
        </w:rPr>
        <w:t>8</w:t>
      </w:r>
      <w:r>
        <w:rPr>
          <w:rFonts w:ascii="Times New Roman" w:hAnsi="Times New Roman" w:eastAsia="Times New Roman" w:cs="Times New Roman"/>
        </w:rPr>
        <w:t>H</w:t>
      </w:r>
      <w:r>
        <w:rPr>
          <w:rFonts w:ascii="Times New Roman" w:hAnsi="Times New Roman" w:eastAsia="Times New Roman" w:cs="Times New Roman"/>
          <w:vertAlign w:val="subscript"/>
        </w:rPr>
        <w:t>8</w:t>
      </w:r>
      <w:r>
        <w:rPr>
          <w:rFonts w:ascii="Times New Roman" w:hAnsi="Times New Roman" w:eastAsia="Times New Roman" w:cs="Times New Roman"/>
        </w:rPr>
        <w:t>O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t xml:space="preserve">   (3)</w:t>
      </w:r>
      <w:r>
        <w:rPr>
          <w:rFonts w:hint="eastAsia"/>
        </w:rPr>
        <w:t xml:space="preserve">  </w:t>
      </w:r>
      <w:r>
        <w:rPr>
          <w:rFonts w:ascii="Times New Roman" w:hAnsi="Times New Roman" w:eastAsia="Times New Roman" w:cs="Times New Roman"/>
        </w:rPr>
        <w:t>4</w:t>
      </w:r>
      <w:r>
        <w:t xml:space="preserve">    </w:t>
      </w:r>
      <w:r>
        <w:drawing>
          <wp:inline distT="0" distB="0" distL="0" distR="0">
            <wp:extent cx="514350" cy="828675"/>
            <wp:effectExtent l="0" t="0" r="0" b="9525"/>
            <wp:docPr id="24" name="图片 2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igur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(4) </w:t>
      </w:r>
      <w:r>
        <w:drawing>
          <wp:inline distT="0" distB="0" distL="0" distR="0">
            <wp:extent cx="762000" cy="571500"/>
            <wp:effectExtent l="0" t="0" r="0" b="0"/>
            <wp:docPr id="100004" name="图片 1000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figure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>、</w:t>
      </w:r>
      <w:r>
        <w:drawing>
          <wp:inline distT="0" distB="0" distL="0" distR="0">
            <wp:extent cx="1000125" cy="542925"/>
            <wp:effectExtent l="0" t="0" r="9525" b="9525"/>
            <wp:docPr id="100005" name="图片 1000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figur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>
      <w:pPr>
        <w:ind w:left="420" w:hanging="422" w:hangingChars="200"/>
        <w:rPr>
          <w:rFonts w:ascii="Times New Roman" w:hAnsi="Times New Roman" w:eastAsia="宋体" w:cs="Times New Roman"/>
          <w:b/>
          <w:bCs/>
          <w:color w:val="000000"/>
          <w:szCs w:val="24"/>
        </w:rPr>
      </w:pPr>
      <w:r>
        <w:rPr>
          <w:rFonts w:hint="eastAsia"/>
          <w:b/>
        </w:rPr>
        <w:t>19.</w:t>
      </w:r>
      <w:r>
        <w:rPr>
          <w:b/>
        </w:rPr>
        <w:t xml:space="preserve"> </w:t>
      </w:r>
      <w:r>
        <w:rPr>
          <w:rFonts w:hint="eastAsia" w:ascii="Times New Roman" w:hAnsi="Times New Roman"/>
          <w:b/>
        </w:rPr>
        <w:t>（10分，每空2分）</w:t>
      </w:r>
    </w:p>
    <w:p>
      <w:pPr>
        <w:ind w:left="420" w:leftChars="100" w:hanging="210" w:hangingChars="1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(1)</w:t>
      </w:r>
      <w:r>
        <w:rPr>
          <w:rFonts w:hint="eastAsia" w:ascii="Times New Roman" w:hAnsi="Times New Roman" w:eastAsia="宋体" w:cs="Times New Roman"/>
          <w:szCs w:val="24"/>
        </w:rPr>
        <w:t>0.225</w:t>
      </w:r>
      <w:r>
        <w:rPr>
          <w:rFonts w:ascii="Times New Roman" w:hAnsi="Times New Roman" w:eastAsia="宋体" w:cs="Times New Roman"/>
          <w:szCs w:val="24"/>
        </w:rPr>
        <w:t>mol/(L</w:t>
      </w:r>
      <w:r>
        <w:rPr>
          <w:rFonts w:hint="eastAsia" w:ascii="宋体" w:hAnsi="宋体" w:eastAsia="宋体" w:cs="Times New Roman"/>
          <w:szCs w:val="24"/>
        </w:rPr>
        <w:t>•</w:t>
      </w:r>
      <w:r>
        <w:rPr>
          <w:rFonts w:ascii="Times New Roman" w:hAnsi="Times New Roman" w:eastAsia="宋体" w:cs="Times New Roman"/>
          <w:szCs w:val="24"/>
        </w:rPr>
        <w:t>min)    (2)</w:t>
      </w:r>
      <w:r>
        <w:rPr>
          <w:rFonts w:hint="eastAsia" w:ascii="Times New Roman" w:hAnsi="Times New Roman" w:eastAsia="宋体" w:cs="Times New Roman"/>
          <w:szCs w:val="24"/>
        </w:rPr>
        <w:t>5.3</w:t>
      </w:r>
      <w:r>
        <w:rPr>
          <w:rFonts w:ascii="Times New Roman" w:hAnsi="Times New Roman" w:eastAsia="宋体" w:cs="Times New Roman"/>
          <w:szCs w:val="24"/>
        </w:rPr>
        <w:t xml:space="preserve">      </w:t>
      </w:r>
      <w:r>
        <w:rPr>
          <w:rFonts w:hint="eastAsia" w:ascii="Times New Roman" w:hAnsi="Times New Roman" w:eastAsia="宋体" w:cs="Times New Roman"/>
          <w:szCs w:val="24"/>
        </w:rPr>
        <w:t>（3）增大      （4）B</w:t>
      </w:r>
      <w:r>
        <w:rPr>
          <w:rFonts w:ascii="Times New Roman" w:hAnsi="Times New Roman" w:eastAsia="宋体" w:cs="Times New Roman"/>
          <w:szCs w:val="24"/>
        </w:rPr>
        <w:t>E</w:t>
      </w:r>
      <w:r>
        <w:rPr>
          <w:rFonts w:hint="eastAsia" w:ascii="Times New Roman" w:hAnsi="Times New Roman" w:eastAsia="宋体" w:cs="Times New Roman"/>
          <w:szCs w:val="24"/>
        </w:rPr>
        <w:t xml:space="preserve">     (</w:t>
      </w:r>
      <w:r>
        <w:rPr>
          <w:rFonts w:ascii="Times New Roman" w:hAnsi="Times New Roman" w:eastAsia="宋体" w:cs="Times New Roman"/>
          <w:szCs w:val="24"/>
        </w:rPr>
        <w:t>5</w:t>
      </w:r>
      <w:r>
        <w:rPr>
          <w:rFonts w:hint="eastAsia" w:ascii="Times New Roman" w:hAnsi="Times New Roman" w:eastAsia="宋体" w:cs="Times New Roman"/>
          <w:szCs w:val="24"/>
        </w:rPr>
        <w:t>)</w:t>
      </w:r>
      <w:r>
        <w:rPr>
          <w:rFonts w:hint="eastAsia" w:ascii="宋体" w:hAnsi="宋体" w:eastAsia="宋体" w:cs="Times New Roman"/>
          <w:szCs w:val="24"/>
        </w:rPr>
        <w:t>＜</w:t>
      </w:r>
    </w:p>
    <w:p>
      <w:pPr>
        <w:rPr>
          <w:rFonts w:ascii="Times New Roman" w:hAnsi="Times New Roman" w:eastAsia="宋体" w:cs="Times New Roman"/>
          <w:b/>
          <w:bCs/>
          <w:color w:val="000000"/>
          <w:szCs w:val="24"/>
        </w:rPr>
      </w:pPr>
      <w:r>
        <w:rPr>
          <w:rFonts w:hint="eastAsia"/>
          <w:b/>
        </w:rPr>
        <w:t>20.</w:t>
      </w:r>
      <w:r>
        <w:rPr>
          <w:b/>
        </w:rPr>
        <w:t xml:space="preserve"> </w:t>
      </w:r>
      <w:r>
        <w:rPr>
          <w:rFonts w:hint="eastAsia" w:ascii="Times New Roman" w:hAnsi="Times New Roman"/>
          <w:b/>
        </w:rPr>
        <w:t>（10分）</w:t>
      </w:r>
    </w:p>
    <w:p>
      <w:pPr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（1）CO</w:t>
      </w:r>
      <w:r>
        <w:rPr>
          <w:rFonts w:hint="eastAsia" w:ascii="Times New Roman" w:hAnsi="Times New Roman" w:eastAsia="宋体" w:cs="Times New Roman"/>
          <w:color w:val="000000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000000"/>
          <w:szCs w:val="21"/>
          <w:vertAlign w:val="superscript"/>
        </w:rPr>
        <w:t xml:space="preserve">2- 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+  H</w:t>
      </w:r>
      <w:r>
        <w:rPr>
          <w:rFonts w:hint="eastAsia"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O </w:t>
      </w:r>
      <w:r>
        <w:rPr>
          <w:rFonts w:ascii="Times New Roman" w:hAnsi="宋体" w:eastAsia="宋体" w:cs="Times New Roman"/>
          <w:color w:val="000000"/>
          <w:szCs w:val="21"/>
        </w:rPr>
        <w:drawing>
          <wp:inline distT="0" distB="0" distL="0" distR="0">
            <wp:extent cx="247650" cy="104775"/>
            <wp:effectExtent l="0" t="0" r="0" b="952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 w:eastAsia="宋体" w:cs="Times New Roman"/>
          <w:color w:val="000000"/>
          <w:szCs w:val="21"/>
        </w:rPr>
        <w:t xml:space="preserve">  H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CO</w:t>
      </w:r>
      <w:r>
        <w:rPr>
          <w:rFonts w:hint="eastAsia" w:ascii="Times New Roman" w:hAnsi="Times New Roman" w:eastAsia="宋体" w:cs="Times New Roman"/>
          <w:color w:val="000000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000000"/>
          <w:szCs w:val="21"/>
          <w:vertAlign w:val="superscript"/>
        </w:rPr>
        <w:t xml:space="preserve">- 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+  OH</w:t>
      </w:r>
      <w:r>
        <w:rPr>
          <w:rFonts w:hint="eastAsia" w:ascii="Times New Roman" w:hAnsi="Times New Roman" w:eastAsia="宋体" w:cs="Times New Roman"/>
          <w:color w:val="000000"/>
          <w:szCs w:val="21"/>
          <w:vertAlign w:val="superscript"/>
        </w:rPr>
        <w:t>-</w:t>
      </w:r>
      <w:r>
        <w:rPr>
          <w:rFonts w:hint="eastAsia" w:ascii="Times New Roman" w:hAnsi="宋体" w:eastAsia="宋体" w:cs="Times New Roman"/>
          <w:color w:val="000000"/>
          <w:szCs w:val="21"/>
        </w:rPr>
        <w:t>（2分）；</w:t>
      </w:r>
    </w:p>
    <w:p>
      <w:pPr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（2）抑</w:t>
      </w:r>
      <w:r>
        <w:rPr>
          <w:rFonts w:hint="eastAsia" w:ascii="Times New Roman" w:hAnsi="Times New Roman" w:eastAsia="宋体" w:cs="Times New Roman"/>
          <w:szCs w:val="21"/>
        </w:rPr>
        <w:t>制</w:t>
      </w:r>
      <w:r>
        <w:rPr>
          <w:rFonts w:ascii="Times New Roman" w:hAnsi="Times New Roman" w:eastAsia="宋体" w:cs="Times New Roman"/>
          <w:szCs w:val="21"/>
        </w:rPr>
        <w:t>NH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  <w:vertAlign w:val="superscript"/>
        </w:rPr>
        <w:t>+</w:t>
      </w:r>
      <w:r>
        <w:rPr>
          <w:rFonts w:hint="eastAsia" w:ascii="Times New Roman" w:hAnsi="Times New Roman" w:eastAsia="宋体" w:cs="Times New Roman"/>
          <w:szCs w:val="21"/>
        </w:rPr>
        <w:t>和</w:t>
      </w:r>
      <w:r>
        <w:rPr>
          <w:rFonts w:ascii="Times New Roman" w:hAnsi="Times New Roman" w:eastAsia="宋体" w:cs="Times New Roman"/>
          <w:color w:val="000000"/>
          <w:szCs w:val="21"/>
        </w:rPr>
        <w:t>Fe</w: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t>2+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的水解，（2分）  </w:t>
      </w:r>
      <w:r>
        <w:rPr>
          <w:rFonts w:hint="eastAsia" w:ascii="Times New Roman" w:hAnsi="宋体" w:eastAsia="宋体" w:cs="Times New Roman"/>
          <w:color w:val="000000"/>
          <w:szCs w:val="21"/>
        </w:rPr>
        <w:t>防止</w:t>
      </w:r>
      <w:r>
        <w:rPr>
          <w:rFonts w:ascii="Times New Roman" w:hAnsi="Times New Roman" w:eastAsia="宋体" w:cs="Times New Roman"/>
          <w:color w:val="000000"/>
          <w:szCs w:val="21"/>
        </w:rPr>
        <w:t>Fe</w: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t>2+</w:t>
      </w:r>
      <w:r>
        <w:rPr>
          <w:rFonts w:hint="eastAsia" w:ascii="Times New Roman" w:hAnsi="宋体" w:eastAsia="宋体" w:cs="Times New Roman"/>
          <w:color w:val="000000"/>
          <w:szCs w:val="21"/>
        </w:rPr>
        <w:t>被氧化（</w:t>
      </w:r>
      <w:r>
        <w:rPr>
          <w:rFonts w:ascii="Times New Roman" w:hAnsi="Times New Roman" w:eastAsia="宋体" w:cs="Times New Roman"/>
          <w:color w:val="000000"/>
          <w:szCs w:val="21"/>
        </w:rPr>
        <w:t>1</w:t>
      </w:r>
      <w:r>
        <w:rPr>
          <w:rFonts w:hint="eastAsia" w:ascii="Times New Roman" w:hAnsi="宋体" w:eastAsia="宋体" w:cs="Times New Roman"/>
          <w:color w:val="000000"/>
          <w:szCs w:val="21"/>
        </w:rPr>
        <w:t>分）；</w:t>
      </w:r>
    </w:p>
    <w:p>
      <w:pPr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（3）</w:t>
      </w:r>
      <w:r>
        <w:rPr>
          <w:rFonts w:hint="eastAsia" w:ascii="宋体" w:hAnsi="宋体" w:eastAsia="宋体" w:cs="Times New Roman"/>
          <w:color w:val="000000"/>
          <w:szCs w:val="21"/>
        </w:rPr>
        <w:t xml:space="preserve">趁热过滤（1分）  </w:t>
      </w:r>
      <w:r>
        <w:rPr>
          <w:rFonts w:ascii="宋体" w:hAnsi="宋体" w:eastAsia="宋体" w:cs="Times New Roman"/>
          <w:color w:val="000000"/>
          <w:szCs w:val="21"/>
        </w:rPr>
        <w:t xml:space="preserve">            </w:t>
      </w:r>
      <w:r>
        <w:rPr>
          <w:rFonts w:hint="eastAsia" w:ascii="宋体" w:hAnsi="宋体" w:eastAsia="宋体" w:cs="Times New Roman"/>
          <w:color w:val="000000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Cs w:val="21"/>
        </w:rPr>
        <w:t>60</w:t>
      </w:r>
      <w:r>
        <w:rPr>
          <w:rFonts w:hint="eastAsia" w:ascii="宋体" w:hAnsi="Times New Roman" w:eastAsia="宋体" w:cs="Times New Roman"/>
          <w:color w:val="000000"/>
          <w:szCs w:val="21"/>
        </w:rPr>
        <w:t>℃</w:t>
      </w:r>
      <w:r>
        <w:rPr>
          <w:rFonts w:hint="eastAsia" w:ascii="Times New Roman" w:hAnsi="宋体" w:eastAsia="宋体" w:cs="Times New Roman"/>
          <w:color w:val="000000"/>
          <w:szCs w:val="21"/>
        </w:rPr>
        <w:t>左右（</w:t>
      </w:r>
      <w:r>
        <w:rPr>
          <w:rFonts w:ascii="Times New Roman" w:hAnsi="Times New Roman" w:eastAsia="宋体" w:cs="Times New Roman"/>
          <w:color w:val="000000"/>
          <w:szCs w:val="21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分，接近</w:t>
      </w:r>
      <w:r>
        <w:rPr>
          <w:rFonts w:ascii="Times New Roman" w:hAnsi="Times New Roman" w:eastAsia="宋体" w:cs="Times New Roman"/>
          <w:color w:val="000000"/>
          <w:szCs w:val="21"/>
        </w:rPr>
        <w:t>60</w:t>
      </w:r>
      <w:r>
        <w:rPr>
          <w:rFonts w:hint="eastAsia" w:ascii="宋体" w:hAnsi="Times New Roman" w:eastAsia="宋体" w:cs="Times New Roman"/>
          <w:color w:val="000000"/>
          <w:szCs w:val="21"/>
        </w:rPr>
        <w:t>℃</w:t>
      </w:r>
      <w:r>
        <w:rPr>
          <w:rFonts w:hint="eastAsia" w:ascii="Times New Roman" w:hAnsi="宋体" w:eastAsia="宋体" w:cs="Times New Roman"/>
          <w:color w:val="000000"/>
          <w:szCs w:val="21"/>
        </w:rPr>
        <w:t>都可给分）；</w:t>
      </w:r>
    </w:p>
    <w:p>
      <w:pPr>
        <w:rPr>
          <w:rFonts w:ascii="Times New Roman" w:hAnsi="宋体" w:eastAsia="宋体" w:cs="Times New Roman"/>
          <w:color w:val="000000"/>
          <w:szCs w:val="21"/>
        </w:rPr>
      </w:pPr>
      <w:r>
        <w:rPr>
          <w:rFonts w:hint="eastAsia" w:ascii="宋体" w:hAnsi="Times New Roman" w:eastAsia="宋体" w:cs="Times New Roman"/>
          <w:color w:val="000000"/>
          <w:szCs w:val="21"/>
        </w:rPr>
        <w:t>（4）</w:t>
      </w:r>
      <w:r>
        <w:rPr>
          <w:rFonts w:hint="eastAsia" w:ascii="Times New Roman" w:hAnsi="宋体" w:eastAsia="宋体" w:cs="Times New Roman"/>
          <w:color w:val="000000"/>
          <w:szCs w:val="21"/>
        </w:rPr>
        <w:t>取少量最后一次洗涤液于试管中，加入</w:t>
      </w:r>
      <w:r>
        <w:rPr>
          <w:rFonts w:ascii="Times New Roman" w:hAnsi="Times New Roman" w:eastAsia="宋体" w:cs="Times New Roman"/>
          <w:color w:val="000000"/>
          <w:szCs w:val="21"/>
        </w:rPr>
        <w:t>BaCl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溶液，若无白色沉淀，则沉淀洗涤干净</w:t>
      </w:r>
    </w:p>
    <w:p>
      <w:pPr>
        <w:ind w:firstLine="435"/>
        <w:rPr>
          <w:rFonts w:eastAsia="宋体"/>
        </w:rPr>
      </w:pPr>
      <w:r>
        <w:rPr>
          <w:rFonts w:hint="eastAsia"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Cs w:val="21"/>
        </w:rPr>
        <w:t>2</w:t>
      </w:r>
      <w:r>
        <w:rPr>
          <w:rFonts w:hint="eastAsia" w:ascii="Times New Roman" w:hAnsi="宋体" w:eastAsia="宋体" w:cs="Times New Roman"/>
          <w:color w:val="000000"/>
          <w:szCs w:val="21"/>
        </w:rPr>
        <w:t>分，未强调“最后一次”扣</w:t>
      </w:r>
      <w:r>
        <w:rPr>
          <w:rFonts w:ascii="Times New Roman" w:hAnsi="Times New Roman" w:eastAsia="宋体" w:cs="Times New Roman"/>
          <w:color w:val="000000"/>
          <w:szCs w:val="21"/>
        </w:rPr>
        <w:t>1</w:t>
      </w:r>
      <w:r>
        <w:rPr>
          <w:rFonts w:hint="eastAsia" w:ascii="Times New Roman" w:hAnsi="宋体" w:eastAsia="宋体" w:cs="Times New Roman"/>
          <w:color w:val="000000"/>
          <w:szCs w:val="21"/>
        </w:rPr>
        <w:t>分，其他合理答案也给分）。</w:t>
      </w:r>
    </w:p>
    <w:p>
      <w:pPr>
        <w:spacing w:line="360" w:lineRule="auto"/>
        <w:rPr>
          <w:rFonts w:ascii="Times New Roman" w:hAnsi="宋体" w:eastAsia="宋体" w:cs="Times New Roman"/>
          <w:color w:val="000000"/>
          <w:szCs w:val="21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MS Mincho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</w:p>
  <w:p>
    <w:pPr>
      <w:pStyle w:val="2"/>
      <w:ind w:firstLine="1620" w:firstLineChars="9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30200" cy="241300"/>
          <wp:effectExtent l="0" t="0" r="12700" b="6350"/>
          <wp:wrapNone/>
          <wp:docPr id="1789448895" name="图片 1789448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448895" name="图片 178944889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02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A555E3"/>
    <w:multiLevelType w:val="singleLevel"/>
    <w:tmpl w:val="C7A555E3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849"/>
    <w:rsid w:val="001E0FD2"/>
    <w:rsid w:val="002640CB"/>
    <w:rsid w:val="00275443"/>
    <w:rsid w:val="002B4E24"/>
    <w:rsid w:val="007B3849"/>
    <w:rsid w:val="00801169"/>
    <w:rsid w:val="008F619B"/>
    <w:rsid w:val="00955F06"/>
    <w:rsid w:val="00A2342D"/>
    <w:rsid w:val="00AE1553"/>
    <w:rsid w:val="00CB7DF9"/>
    <w:rsid w:val="00D47597"/>
    <w:rsid w:val="00E320C2"/>
    <w:rsid w:val="07421881"/>
    <w:rsid w:val="08716B2B"/>
    <w:rsid w:val="2C0E70A4"/>
    <w:rsid w:val="4F514FC2"/>
    <w:rsid w:val="551E1B18"/>
    <w:rsid w:val="5E4C600A"/>
    <w:rsid w:val="62E135CE"/>
    <w:rsid w:val="63150749"/>
    <w:rsid w:val="7CD2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paragraph" w:customStyle="1" w:styleId="8">
    <w:name w:val="正文_3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纯文本_0"/>
    <w:basedOn w:val="1"/>
    <w:qFormat/>
    <w:uiPriority w:val="0"/>
    <w:rPr>
      <w:rFonts w:ascii="宋体" w:hAnsi="Courier New" w:eastAsia="宋体" w:cs="Courier New"/>
      <w:kern w:val="0"/>
      <w:szCs w:val="20"/>
    </w:rPr>
  </w:style>
  <w:style w:type="paragraph" w:customStyle="1" w:styleId="10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11">
    <w:name w:val="正文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12">
    <w:name w:val="Normal_1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">
    <w:name w:val="Normal_1_1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4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ooxWord://word/media/image26.jpeg" TargetMode="External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wmf"/><Relationship Id="rId14" Type="http://schemas.openxmlformats.org/officeDocument/2006/relationships/image" Target="media/image8.wmf"/><Relationship Id="rId13" Type="http://schemas.openxmlformats.org/officeDocument/2006/relationships/image" Target="media/image7.jpeg"/><Relationship Id="rId12" Type="http://schemas.openxmlformats.org/officeDocument/2006/relationships/image" Target="media/image6.wmf"/><Relationship Id="rId11" Type="http://schemas.openxmlformats.org/officeDocument/2006/relationships/image" Target="ooxWord://word/media/image20.jpeg" TargetMode="Externa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992</Words>
  <Characters>5657</Characters>
  <Lines>47</Lines>
  <Paragraphs>13</Paragraphs>
  <TotalTime>0</TotalTime>
  <ScaleCrop>false</ScaleCrop>
  <LinksUpToDate>false</LinksUpToDate>
  <CharactersWithSpaces>6636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2021-07-27T02:21:00Z</dcterms:created>
  <dc:creator>Administrator</dc:creator>
  <cp:lastModifiedBy>Administrator</cp:lastModifiedBy>
  <cp:lastPrinted>2021-03-15T07:55:00Z</cp:lastPrinted>
  <dcterms:modified xsi:type="dcterms:W3CDTF">2021-07-30T06:53:19Z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2052-11.1.0.10667</vt:lpwstr>
  </property>
  <property fmtid="{D5CDD505-2E9C-101B-9397-08002B2CF9AE}" pid="7" name="ICV">
    <vt:lpwstr>10240834E649444C8F0F804D0EECA2C6</vt:lpwstr>
  </property>
</Properties>
</file>