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jc w:val="center"/>
        <w:rPr>
          <w:rFonts w:ascii="仿宋" w:eastAsia="仿宋" w:hAnsi="仿宋"/>
          <w:b/>
          <w:sz w:val="36"/>
          <w:szCs w:val="36"/>
        </w:rPr>
      </w:pPr>
      <w:bookmarkStart w:id="0" w:name="_GoBack"/>
      <w:bookmarkEnd w:id="0"/>
      <w:r>
        <w:rPr>
          <w:rFonts w:ascii="仿宋" w:eastAsia="仿宋" w:hAnsi="仿宋"/>
          <w:b/>
          <w:sz w:val="36"/>
          <w:szCs w:val="36"/>
        </w:rPr>
        <w:pict>
          <v:group id="_x0000_s39166" o:spid="_x0000_s1025" style="width:372.75pt;height:63.5pt;margin-top:-0.5pt;margin-left:45.55pt;mso-height-relative:page;mso-width-relative:page;mso-wrap-distance-left:9pt;mso-wrap-distance-right:9pt;position:absolute;z-index:251658240" coordorigin="1311,975" coordsize="7499,1270" wrapcoords="-43 0 -43 21346 21600 21346 21600 0 -43 0">
            <v:shapetype id="_x0000_t202" coordsize="21600,21600" o:spt="202" path="m,l,21600r21600,l21600,xe">
              <v:stroke joinstyle="miter"/>
              <v:path gradientshapeok="t" o:connecttype="rect"/>
            </v:shapetype>
            <v:shape id="_x0000_s39167" o:spid="_x0000_s1026" type="#_x0000_t202" style="width:7499;height:1270;left:1311;position:absolute;top:975" coordsize="21600,21600" stroked="f">
              <v:stroke joinstyle="miter"/>
              <v:textbox>
                <w:txbxContent>
                  <w:p>
                    <w:pPr>
                      <w:spacing w:line="20" w:lineRule="atLeast"/>
                      <w:jc w:val="center"/>
                      <w:rPr>
                        <w:rFonts w:ascii="仿宋" w:eastAsia="仿宋" w:hAnsi="仿宋"/>
                        <w:b/>
                        <w:sz w:val="36"/>
                        <w:szCs w:val="36"/>
                      </w:rPr>
                    </w:pPr>
                    <w:r>
                      <w:rPr>
                        <w:rFonts w:ascii="仿宋" w:eastAsia="仿宋" w:hAnsi="仿宋" w:hint="eastAsia"/>
                        <w:b/>
                        <w:sz w:val="40"/>
                        <w:szCs w:val="36"/>
                      </w:rPr>
                      <w:t xml:space="preserve">        </w:t>
                    </w:r>
                    <w:r>
                      <w:rPr>
                        <w:rFonts w:ascii="仿宋" w:eastAsia="仿宋" w:hAnsi="仿宋" w:hint="eastAsia"/>
                        <w:b/>
                        <w:sz w:val="36"/>
                        <w:szCs w:val="36"/>
                      </w:rPr>
                      <w:t>2020-2021学年第二学期</w:t>
                    </w:r>
                  </w:p>
                  <w:p>
                    <w:pPr>
                      <w:spacing w:line="20" w:lineRule="atLeast"/>
                      <w:jc w:val="center"/>
                      <w:rPr>
                        <w:rFonts w:ascii="仿宋" w:eastAsia="仿宋" w:hAnsi="仿宋"/>
                        <w:b/>
                        <w:sz w:val="28"/>
                        <w:szCs w:val="36"/>
                      </w:rPr>
                    </w:pPr>
                    <w:r>
                      <w:rPr>
                        <w:rFonts w:ascii="仿宋" w:eastAsia="仿宋" w:hAnsi="仿宋" w:hint="eastAsia"/>
                        <w:b/>
                        <w:sz w:val="32"/>
                        <w:szCs w:val="36"/>
                      </w:rPr>
                      <w:t>高一年级政治期末试卷   命题人：</w:t>
                    </w:r>
                    <w:r>
                      <w:rPr>
                        <w:rFonts w:ascii="仿宋" w:eastAsia="仿宋" w:hAnsi="仿宋" w:hint="eastAsia"/>
                        <w:b/>
                        <w:sz w:val="36"/>
                        <w:szCs w:val="36"/>
                      </w:rPr>
                      <w:t xml:space="preserve"> </w:t>
                    </w:r>
                    <w:r>
                      <w:rPr>
                        <w:rFonts w:ascii="仿宋" w:eastAsia="仿宋" w:hAnsi="仿宋" w:hint="eastAsia"/>
                        <w:b/>
                        <w:sz w:val="28"/>
                        <w:szCs w:val="36"/>
                      </w:rPr>
                      <w:t xml:space="preserve">   </w:t>
                    </w:r>
                  </w:p>
                  <w:p>
                    <w:pPr>
                      <w:rPr>
                        <w:sz w:val="36"/>
                        <w:szCs w:val="36"/>
                      </w:rPr>
                    </w:pPr>
                  </w:p>
                </w:txbxContent>
              </v:textbox>
            </v:shape>
            <v:shape id="_x0000_s39168" o:spid="_x0000_s1027" type="#_x0000_t202" style="width:2338;height:738;left:1401;position:absolute;top:991" coordsize="21600,21600" stroked="f">
              <v:stroke joinstyle="miter"/>
              <v:textbox>
                <w:txbxContent>
                  <w:p>
                    <w:pPr>
                      <w:jc w:val="center"/>
                      <w:rPr>
                        <w:b/>
                        <w:spacing w:val="20"/>
                        <w:kern w:val="15"/>
                      </w:rPr>
                    </w:pPr>
                    <w:r>
                      <w:rPr>
                        <w:rFonts w:hint="eastAsia"/>
                        <w:b/>
                        <w:spacing w:val="20"/>
                        <w:kern w:val="15"/>
                      </w:rPr>
                      <w:t>青铜峡市高级中学</w:t>
                    </w:r>
                  </w:p>
                  <w:p>
                    <w:pPr>
                      <w:jc w:val="center"/>
                      <w:rPr>
                        <w:b/>
                      </w:rPr>
                    </w:pPr>
                    <w:r>
                      <w:rPr>
                        <w:rFonts w:hint="eastAsia"/>
                        <w:b/>
                      </w:rPr>
                      <w:t>吴忠中学青铜峡分校</w:t>
                    </w:r>
                  </w:p>
                </w:txbxContent>
              </v:textbox>
            </v:shape>
            <w10:wrap type="through"/>
          </v:group>
        </w:pict>
      </w:r>
    </w:p>
    <w:p>
      <w:pPr>
        <w:rPr>
          <w:rFonts w:ascii="仿宋" w:eastAsia="仿宋" w:hAnsi="仿宋"/>
          <w:b/>
          <w:sz w:val="36"/>
          <w:szCs w:val="36"/>
        </w:rPr>
      </w:pPr>
    </w:p>
    <w:p>
      <w:pPr>
        <w:spacing w:line="240" w:lineRule="atLeast"/>
        <w:rPr>
          <w:rFonts w:ascii="仿宋" w:eastAsia="仿宋" w:hAnsi="仿宋" w:cs="宋体"/>
          <w:b/>
          <w:szCs w:val="21"/>
        </w:rPr>
      </w:pPr>
      <w:r>
        <w:rPr>
          <w:rFonts w:ascii="仿宋" w:eastAsia="仿宋" w:hAnsi="仿宋" w:cs="宋体" w:hint="eastAsia"/>
          <w:b/>
          <w:szCs w:val="21"/>
        </w:rPr>
        <w:t>一、选择题（本大题共25个小题，每小题2分，共50分）</w:t>
      </w:r>
    </w:p>
    <w:p>
      <w:pPr>
        <w:spacing w:line="360" w:lineRule="auto"/>
        <w:jc w:val="left"/>
        <w:textAlignment w:val="center"/>
      </w:pPr>
      <w:r>
        <w:t>1．我国宪法规定：“中华人民共和国是工人阶级领导的、以工农联盟为基础的人民民主专政的社会主义国家。”这明确了我国的（   ）</w:t>
      </w:r>
    </w:p>
    <w:p>
      <w:pPr>
        <w:tabs>
          <w:tab w:val="left" w:pos="4153"/>
        </w:tabs>
        <w:spacing w:line="360" w:lineRule="auto"/>
        <w:jc w:val="left"/>
        <w:textAlignment w:val="center"/>
      </w:pPr>
      <w:r>
        <w:t>A．国体，即我国的国家性质</w:t>
      </w:r>
      <w:r>
        <w:tab/>
      </w:r>
      <w:r>
        <w:t>B．政体，即我国的政权组织形式</w:t>
      </w:r>
    </w:p>
    <w:p>
      <w:pPr>
        <w:tabs>
          <w:tab w:val="left" w:pos="4153"/>
        </w:tabs>
        <w:spacing w:line="360" w:lineRule="auto"/>
        <w:jc w:val="left"/>
        <w:textAlignment w:val="center"/>
      </w:pPr>
      <w:r>
        <w:t>C．根本制度，即人民代表大会制度</w:t>
      </w:r>
      <w:r>
        <w:tab/>
      </w:r>
      <w:r>
        <w:t>D．国家结构形式，即中央和地方的关系</w:t>
      </w:r>
    </w:p>
    <w:p>
      <w:pPr>
        <w:spacing w:line="360" w:lineRule="auto"/>
        <w:jc w:val="left"/>
        <w:textAlignment w:val="center"/>
      </w:pPr>
      <w:r>
        <w:t>2．在中国宗教史上，利玛窦写作的《天主实义》，是在广泛地对四书五经进行旁征博引中实现的；历代高僧，对于中国儒家的经典也写了系统的注释性……今天，我们倡导不同宗教经典的互读互释对话，支持与周边国家的宗教交流活动，以此达成文明间的学习和互鉴。这表明（    ）</w:t>
      </w:r>
    </w:p>
    <w:p>
      <w:pPr>
        <w:spacing w:line="360" w:lineRule="auto"/>
        <w:jc w:val="left"/>
        <w:textAlignment w:val="center"/>
      </w:pPr>
      <w:r>
        <w:t>①我国宗教坚持独立自主自办原则，允许合法的对外交流活动</w:t>
      </w:r>
    </w:p>
    <w:p>
      <w:pPr>
        <w:spacing w:line="360" w:lineRule="auto"/>
        <w:jc w:val="left"/>
        <w:textAlignment w:val="center"/>
      </w:pPr>
      <w:r>
        <w:t>②我国依法加强对宗教事务的管理，规范宗教界的对外交流活动</w:t>
      </w:r>
    </w:p>
    <w:p>
      <w:pPr>
        <w:spacing w:line="360" w:lineRule="auto"/>
        <w:jc w:val="left"/>
        <w:textAlignment w:val="center"/>
      </w:pPr>
      <w:r>
        <w:t>③我国支持宗教界对教义作出符合新时代社会主义要求的阐释</w:t>
      </w:r>
    </w:p>
    <w:p>
      <w:pPr>
        <w:spacing w:line="360" w:lineRule="auto"/>
        <w:jc w:val="left"/>
        <w:textAlignment w:val="center"/>
      </w:pPr>
      <w:r>
        <w:t>④我国积极引导宗教与社会主义社会相适应，为社会发展作贡献</w:t>
      </w:r>
    </w:p>
    <w:p>
      <w:pPr>
        <w:tabs>
          <w:tab w:val="left" w:pos="2076"/>
          <w:tab w:val="left" w:pos="4153"/>
          <w:tab w:val="left" w:pos="6229"/>
        </w:tabs>
        <w:spacing w:line="360" w:lineRule="auto"/>
        <w:jc w:val="left"/>
        <w:textAlignment w:val="center"/>
      </w:pPr>
      <w:r>
        <w:t>A．①②</w:t>
      </w:r>
      <w:r>
        <w:tab/>
      </w:r>
      <w:r>
        <w:t>B．③④</w:t>
      </w:r>
      <w:r>
        <w:tab/>
      </w:r>
      <w:r>
        <w:t>C．②④</w:t>
      </w:r>
      <w:r>
        <w:tab/>
      </w:r>
      <w:r>
        <w:t>D．①④</w:t>
      </w:r>
    </w:p>
    <w:p>
      <w:pPr>
        <w:spacing w:line="360" w:lineRule="auto"/>
        <w:jc w:val="left"/>
        <w:textAlignment w:val="center"/>
      </w:pPr>
      <w:r>
        <w:t>3．2020年12月，习近平就贯彻总体国家安全观提出十点要求。其中包括要坚持以人民安全为宗旨，他强调国家安全的根本宗旨在于一切为了人民，人民的福祉和利益要求是国家安全工作的最大科向和根本目的。这体现了我国（   ）</w:t>
      </w:r>
    </w:p>
    <w:p>
      <w:pPr>
        <w:spacing w:line="360" w:lineRule="auto"/>
        <w:jc w:val="left"/>
        <w:textAlignment w:val="center"/>
      </w:pPr>
      <w:r>
        <w:t>A．民主与专政是相统一的</w:t>
      </w:r>
      <w:r>
        <w:rPr>
          <w:rFonts w:hint="eastAsia"/>
        </w:rPr>
        <w:t xml:space="preserve">        </w:t>
      </w:r>
      <w:r>
        <w:t>B．人民民主专政的本质</w:t>
      </w:r>
    </w:p>
    <w:p>
      <w:pPr>
        <w:spacing w:line="360" w:lineRule="auto"/>
        <w:jc w:val="left"/>
        <w:textAlignment w:val="center"/>
      </w:pPr>
      <w:r>
        <w:t>C．人民日益成为国家的主人</w:t>
      </w:r>
      <w:r>
        <w:rPr>
          <w:rFonts w:hint="eastAsia"/>
        </w:rPr>
        <w:t xml:space="preserve">      </w:t>
      </w:r>
      <w:r>
        <w:t>D．人民民主既真实又完善</w:t>
      </w:r>
    </w:p>
    <w:p>
      <w:pPr>
        <w:spacing w:line="360" w:lineRule="auto"/>
        <w:jc w:val="left"/>
        <w:textAlignment w:val="center"/>
      </w:pPr>
      <w:r>
        <w:t>4．某市召开政府系统廉政建设暨依法行政工作会议，强调以依法行政促进规范用权，坚持依法决策，加强诚信政府建设，增强政府的执行力和公信力。坚持依法决策要求（   ）</w:t>
      </w:r>
    </w:p>
    <w:p>
      <w:pPr>
        <w:spacing w:line="360" w:lineRule="auto"/>
        <w:jc w:val="left"/>
        <w:textAlignment w:val="center"/>
      </w:pPr>
      <w:r>
        <w:t>A．增强决策透明度和公众参与度</w:t>
      </w:r>
      <w:r>
        <w:rPr>
          <w:rFonts w:hint="eastAsia"/>
        </w:rPr>
        <w:t xml:space="preserve">          </w:t>
      </w:r>
      <w:r>
        <w:t>B．不断完善决策信息和智力支持系统</w:t>
      </w:r>
    </w:p>
    <w:p>
      <w:pPr>
        <w:spacing w:line="360" w:lineRule="auto"/>
        <w:jc w:val="left"/>
        <w:textAlignment w:val="center"/>
      </w:pPr>
      <w:r>
        <w:t>C．决策的内容和形式全部由法律部门决定</w:t>
      </w:r>
      <w:r>
        <w:rPr>
          <w:rFonts w:hint="eastAsia"/>
        </w:rPr>
        <w:t xml:space="preserve">  </w:t>
      </w:r>
      <w:r>
        <w:t>D．制度科学、程序正当、过程公开、责任明确</w:t>
      </w:r>
    </w:p>
    <w:p>
      <w:pPr>
        <w:spacing w:line="360" w:lineRule="auto"/>
        <w:jc w:val="left"/>
        <w:textAlignment w:val="center"/>
      </w:pPr>
      <w:r>
        <w:t>5．当代中国正经历着我国历史上最为广泛而深刻的社会变革,也正在进行着人类历史上最为宏大而独特的实践创新。这是一个需要理论而且一定能够产生理论的时代,这是一个需要思想而且一定能够产生思想的时代。习近平新时代中国特色社会主义思想正是立足时代之基、回答时代之问的科学理论,这一重要理论回答的重大时代课题是（    ）</w:t>
      </w:r>
    </w:p>
    <w:p>
      <w:pPr>
        <w:spacing w:line="360" w:lineRule="auto"/>
        <w:jc w:val="left"/>
        <w:textAlignment w:val="center"/>
      </w:pPr>
      <w:r>
        <w:t>A．什么是社会主义、怎样建设社会主义</w:t>
      </w:r>
      <w:r>
        <w:rPr>
          <w:rFonts w:hint="eastAsia"/>
        </w:rPr>
        <w:t xml:space="preserve">  </w:t>
      </w:r>
      <w:r>
        <w:t>B．建设什么样的党、怎样建设党</w:t>
      </w:r>
    </w:p>
    <w:p>
      <w:pPr>
        <w:spacing w:line="360" w:lineRule="auto"/>
        <w:jc w:val="left"/>
        <w:textAlignment w:val="center"/>
      </w:pPr>
      <w:r>
        <w:t>C．实现什么样的发展、怎样发展</w:t>
      </w:r>
      <w:r>
        <w:rPr>
          <w:rFonts w:hint="eastAsia"/>
        </w:rPr>
        <w:t xml:space="preserve">        </w:t>
      </w:r>
      <w:r>
        <w:t>D．新时代坚持和发展什么样的中国特色社会主义、怎样坚持和发展中国特色社会主义</w:t>
      </w:r>
    </w:p>
    <w:p>
      <w:pPr>
        <w:spacing w:line="360" w:lineRule="auto"/>
        <w:jc w:val="left"/>
        <w:textAlignment w:val="center"/>
      </w:pPr>
      <w:r>
        <w:t>6．中国共产党的历史,就是一部把马克思主义基本原理同中国具体实际相结合、不断推进马克思主义中国化的历史。马克思主义中国化的最新成果是（    ）</w:t>
      </w:r>
    </w:p>
    <w:p>
      <w:pPr>
        <w:spacing w:line="360" w:lineRule="auto"/>
        <w:jc w:val="left"/>
        <w:textAlignment w:val="center"/>
      </w:pPr>
      <w:r>
        <w:t>A．邓小平理论</w:t>
      </w:r>
      <w:r>
        <w:rPr>
          <w:rFonts w:hint="eastAsia"/>
        </w:rPr>
        <w:t xml:space="preserve">    </w:t>
      </w:r>
      <w:r>
        <w:t>B．“三个代表”重要思想</w:t>
      </w:r>
    </w:p>
    <w:p>
      <w:pPr>
        <w:spacing w:line="360" w:lineRule="auto"/>
        <w:jc w:val="left"/>
        <w:textAlignment w:val="center"/>
      </w:pPr>
      <w:r>
        <w:t>C．科学发展观</w:t>
      </w:r>
      <w:r>
        <w:rPr>
          <w:rFonts w:hint="eastAsia"/>
        </w:rPr>
        <w:t xml:space="preserve">    </w:t>
      </w:r>
      <w:r>
        <w:t>D．习近平新时代中国特色社会主义思想</w:t>
      </w:r>
    </w:p>
    <w:p>
      <w:pPr>
        <w:spacing w:line="360" w:lineRule="auto"/>
        <w:jc w:val="left"/>
        <w:textAlignment w:val="center"/>
      </w:pPr>
      <w:r>
        <w:t>7．国家是阶级统治的工具，下列关于国家的说法正确的是（   ）</w:t>
      </w:r>
    </w:p>
    <w:p>
      <w:pPr>
        <w:spacing w:line="360" w:lineRule="auto"/>
        <w:jc w:val="left"/>
        <w:textAlignment w:val="center"/>
      </w:pPr>
      <w:r>
        <w:t xml:space="preserve">①国家是阶级矛盾不可调和的产物和表现  </w:t>
      </w:r>
      <w:r>
        <w:rPr>
          <w:rFonts w:hint="eastAsia"/>
        </w:rPr>
        <w:t xml:space="preserve">    </w:t>
      </w:r>
      <w:r>
        <w:t>②政治性是国家的根本属性</w:t>
      </w:r>
    </w:p>
    <w:p>
      <w:pPr>
        <w:spacing w:line="360" w:lineRule="auto"/>
        <w:jc w:val="left"/>
        <w:textAlignment w:val="center"/>
      </w:pPr>
      <w:r>
        <w:t>③国家的本质是统治阶级进行阶级统治的工具  ④阶级性是国家的根本属性</w:t>
      </w:r>
    </w:p>
    <w:p>
      <w:pPr>
        <w:tabs>
          <w:tab w:val="left" w:pos="2076"/>
          <w:tab w:val="left" w:pos="4153"/>
          <w:tab w:val="left" w:pos="6229"/>
        </w:tabs>
        <w:spacing w:line="360" w:lineRule="auto"/>
        <w:jc w:val="left"/>
        <w:textAlignment w:val="center"/>
      </w:pPr>
      <w:r>
        <w:t>A．①②③</w:t>
      </w:r>
      <w:r>
        <w:tab/>
      </w:r>
      <w:r>
        <w:t>B．②③④</w:t>
      </w:r>
      <w:r>
        <w:tab/>
      </w:r>
      <w:r>
        <w:t>C．①②④</w:t>
      </w:r>
      <w:r>
        <w:tab/>
      </w:r>
      <w:r>
        <w:t>D．①③④</w:t>
      </w:r>
    </w:p>
    <w:p>
      <w:pPr>
        <w:spacing w:line="360" w:lineRule="auto"/>
        <w:jc w:val="left"/>
        <w:textAlignment w:val="center"/>
      </w:pPr>
      <w:r>
        <w:t>8．2021年2月，个别网民在网上发布恶意歪曲事实真相，诋毁贬损5名卫国戍边英雄官兵的违法言论，造成极其恶劣的社会影响。公安机关立即开展调查并依法将其刑事拘留。这说明(   )</w:t>
      </w:r>
    </w:p>
    <w:p>
      <w:pPr>
        <w:spacing w:line="360" w:lineRule="auto"/>
        <w:jc w:val="left"/>
        <w:textAlignment w:val="center"/>
      </w:pPr>
      <w:r>
        <w:t>①公民应当有序地参与政治生活            ②要把其他公民的权利放在第一位</w:t>
      </w:r>
    </w:p>
    <w:p>
      <w:pPr>
        <w:spacing w:line="360" w:lineRule="auto"/>
        <w:jc w:val="left"/>
        <w:textAlignment w:val="center"/>
      </w:pPr>
      <w:r>
        <w:t>③坚持公民的权利与义务相统一            ④公民应该先履行义务再享受权利</w:t>
      </w:r>
    </w:p>
    <w:p>
      <w:pPr>
        <w:tabs>
          <w:tab w:val="left" w:pos="2076"/>
          <w:tab w:val="left" w:pos="4153"/>
          <w:tab w:val="left" w:pos="6229"/>
        </w:tabs>
        <w:spacing w:line="360" w:lineRule="auto"/>
        <w:jc w:val="left"/>
        <w:textAlignment w:val="center"/>
      </w:pPr>
      <w:r>
        <w:t>A．①②</w:t>
      </w:r>
      <w:r>
        <w:tab/>
      </w:r>
      <w:r>
        <w:t>B．②④</w:t>
      </w:r>
      <w:r>
        <w:tab/>
      </w:r>
      <w:r>
        <w:t>C．①③</w:t>
      </w:r>
      <w:r>
        <w:tab/>
      </w:r>
      <w:r>
        <w:t>D．③④</w:t>
      </w:r>
    </w:p>
    <w:p>
      <w:pPr>
        <w:spacing w:line="360" w:lineRule="auto"/>
        <w:jc w:val="left"/>
        <w:textAlignment w:val="center"/>
      </w:pPr>
      <w:r>
        <w:t>9．每年三月，一年一度的全国两会，如同一个个坐标，记录着过去与现在，描绘着发展与未来，也成为世界了解中国、观察中国的重要窗口。全国“两会”是指(　　)</w:t>
      </w:r>
    </w:p>
    <w:p>
      <w:pPr>
        <w:spacing w:line="360" w:lineRule="auto"/>
        <w:jc w:val="left"/>
        <w:textAlignment w:val="center"/>
      </w:pPr>
      <w:r>
        <w:t>A．中国共产党全国代表大会、中国人民政治协商会议</w:t>
      </w:r>
    </w:p>
    <w:p>
      <w:pPr>
        <w:spacing w:line="360" w:lineRule="auto"/>
        <w:jc w:val="left"/>
        <w:textAlignment w:val="center"/>
      </w:pPr>
      <w:r>
        <w:t>B．中国人民政治协商会议、全国人大常务委员会</w:t>
      </w:r>
    </w:p>
    <w:p>
      <w:pPr>
        <w:spacing w:line="360" w:lineRule="auto"/>
        <w:jc w:val="left"/>
        <w:textAlignment w:val="center"/>
      </w:pPr>
      <w:r>
        <w:t>C．全国人民代表大会、中国共产党全国代表大会</w:t>
      </w:r>
    </w:p>
    <w:p>
      <w:pPr>
        <w:spacing w:line="360" w:lineRule="auto"/>
        <w:jc w:val="left"/>
        <w:textAlignment w:val="center"/>
      </w:pPr>
      <w:r>
        <w:t>D．全国人民代表大会、中国人民政治协商会议</w:t>
      </w:r>
    </w:p>
    <w:p>
      <w:pPr>
        <w:spacing w:line="360" w:lineRule="auto"/>
        <w:jc w:val="left"/>
        <w:textAlignment w:val="center"/>
      </w:pPr>
      <w:r>
        <w:t>10．2021年是中国共产党百年华诞。百年征程波澜壮阔，百年初心历久弥坚。从上海石库门到嘉兴南湖，一艘小小红船承载着人民的重托、民族的希望，越过急流险滩，穿过惊涛骇浪，成为领航中国行稳致远的巍巍巨轮。中国共产党始终走在时代前列、永葆生机活力的法宝是（   ）</w:t>
      </w:r>
    </w:p>
    <w:p>
      <w:pPr>
        <w:spacing w:line="360" w:lineRule="auto"/>
        <w:jc w:val="left"/>
        <w:textAlignment w:val="center"/>
      </w:pPr>
      <w:r>
        <w:t>①总揽全局、协调各方　②求真务实、与时俱进</w:t>
      </w:r>
    </w:p>
    <w:p>
      <w:pPr>
        <w:spacing w:line="360" w:lineRule="auto"/>
        <w:jc w:val="left"/>
        <w:textAlignment w:val="center"/>
      </w:pPr>
      <w:r>
        <w:t>③解放思想、实事求是　④科学执政、民主执政</w:t>
      </w:r>
    </w:p>
    <w:p>
      <w:pPr>
        <w:tabs>
          <w:tab w:val="left" w:pos="2076"/>
          <w:tab w:val="left" w:pos="4153"/>
          <w:tab w:val="left" w:pos="6229"/>
        </w:tabs>
        <w:spacing w:line="360" w:lineRule="auto"/>
        <w:jc w:val="left"/>
        <w:textAlignment w:val="center"/>
      </w:pPr>
      <w:r>
        <w:t>A．①②</w:t>
      </w:r>
      <w:r>
        <w:tab/>
      </w:r>
      <w:r>
        <w:t>B．①④</w:t>
      </w:r>
      <w:r>
        <w:tab/>
      </w:r>
      <w:r>
        <w:t>C．②③</w:t>
      </w:r>
      <w:r>
        <w:tab/>
      </w:r>
      <w:r>
        <w:t>D．③④</w:t>
      </w:r>
    </w:p>
    <w:p>
      <w:pPr>
        <w:spacing w:line="360" w:lineRule="auto"/>
        <w:jc w:val="left"/>
        <w:textAlignment w:val="center"/>
      </w:pPr>
      <w:r>
        <w:t>11．中央第七次西藏工作座谈会于2020年8月28日至29日在北京召开。习近平总书记出席会议并发表重要讲话。习近平提出，面对新形势新任务，必须全面贯彻新时代党的治藏方略，坚持稳中求进工作总基调，努力建设团结富裕文明和谐美丽的社会主义现代化新西藏。上述要求（   ）</w:t>
      </w:r>
    </w:p>
    <w:p>
      <w:pPr>
        <w:spacing w:line="360" w:lineRule="auto"/>
        <w:jc w:val="left"/>
        <w:textAlignment w:val="center"/>
      </w:pPr>
      <w:r>
        <w:t>①有助于铸牢中华民族共同体意识</w:t>
      </w:r>
      <w:r>
        <w:rPr>
          <w:rFonts w:hint="eastAsia"/>
        </w:rPr>
        <w:t xml:space="preserve">  </w:t>
      </w:r>
      <w:r>
        <w:t>②是由统一的多民族国家国情决定的</w:t>
      </w:r>
    </w:p>
    <w:p>
      <w:pPr>
        <w:spacing w:line="360" w:lineRule="auto"/>
        <w:jc w:val="left"/>
        <w:textAlignment w:val="center"/>
      </w:pPr>
      <w:r>
        <w:t>③有利于形成平等和谐的民族关系</w:t>
      </w:r>
      <w:r>
        <w:rPr>
          <w:rFonts w:hint="eastAsia"/>
        </w:rPr>
        <w:t xml:space="preserve">  </w:t>
      </w:r>
      <w:r>
        <w:t>④有利于保障少数民族地区享有自治权</w:t>
      </w:r>
    </w:p>
    <w:p>
      <w:pPr>
        <w:tabs>
          <w:tab w:val="left" w:pos="2076"/>
          <w:tab w:val="left" w:pos="4153"/>
          <w:tab w:val="left" w:pos="6229"/>
        </w:tabs>
        <w:spacing w:line="360" w:lineRule="auto"/>
        <w:jc w:val="left"/>
        <w:textAlignment w:val="center"/>
      </w:pPr>
      <w:r>
        <w:t>A．①②</w:t>
      </w:r>
      <w:r>
        <w:tab/>
      </w:r>
      <w:r>
        <w:t>B．②③</w:t>
      </w:r>
      <w:r>
        <w:tab/>
      </w:r>
      <w:r>
        <w:t>C．③④</w:t>
      </w:r>
      <w:r>
        <w:tab/>
      </w:r>
      <w:r>
        <w:t>D．①④</w:t>
      </w:r>
    </w:p>
    <w:p>
      <w:pPr>
        <w:spacing w:line="360" w:lineRule="auto"/>
        <w:jc w:val="left"/>
        <w:textAlignment w:val="center"/>
      </w:pPr>
      <w:r>
        <w:t>12．民族区域自治制度是建设中国特色社会主义政治的重要内容。我国实行民族区域自治制度的前提和基础是（   ）</w:t>
      </w:r>
    </w:p>
    <w:p>
      <w:pPr>
        <w:tabs>
          <w:tab w:val="left" w:pos="4153"/>
        </w:tabs>
        <w:spacing w:line="360" w:lineRule="auto"/>
        <w:jc w:val="left"/>
        <w:textAlignment w:val="center"/>
      </w:pPr>
      <w:r>
        <w:t>A．统一的多民族国家</w:t>
      </w:r>
      <w:r>
        <w:tab/>
      </w:r>
      <w:r>
        <w:t>B．国家统一</w:t>
      </w:r>
    </w:p>
    <w:p>
      <w:pPr>
        <w:tabs>
          <w:tab w:val="left" w:pos="4153"/>
        </w:tabs>
        <w:spacing w:line="360" w:lineRule="auto"/>
        <w:jc w:val="left"/>
        <w:textAlignment w:val="center"/>
      </w:pPr>
      <w:r>
        <w:t>C．依法行使自治权</w:t>
      </w:r>
      <w:r>
        <w:tab/>
      </w:r>
      <w:r>
        <w:t>D．少数民族聚居</w:t>
      </w:r>
    </w:p>
    <w:p>
      <w:pPr>
        <w:spacing w:line="360" w:lineRule="auto"/>
        <w:jc w:val="left"/>
        <w:textAlignment w:val="center"/>
      </w:pPr>
      <w:r>
        <w:t>13．“心中为念农桑苦，耳里如闻饥冻声。”“衙斋卧听萧萧竹，疑是民间疾苦声。”政府高度关注民生体现了政府的宗旨是（   ）</w:t>
      </w:r>
    </w:p>
    <w:p>
      <w:pPr>
        <w:tabs>
          <w:tab w:val="left" w:pos="4153"/>
        </w:tabs>
        <w:spacing w:line="360" w:lineRule="auto"/>
        <w:jc w:val="left"/>
        <w:textAlignment w:val="center"/>
      </w:pPr>
      <w:r>
        <w:t>A．为人民服务</w:t>
      </w:r>
      <w:r>
        <w:tab/>
      </w:r>
      <w:r>
        <w:t>B．实事求是</w:t>
      </w:r>
    </w:p>
    <w:p>
      <w:pPr>
        <w:tabs>
          <w:tab w:val="left" w:pos="4153"/>
        </w:tabs>
        <w:spacing w:line="360" w:lineRule="auto"/>
        <w:jc w:val="left"/>
        <w:textAlignment w:val="center"/>
      </w:pPr>
      <w:r>
        <w:t>C．从群众中来到群众中去</w:t>
      </w:r>
      <w:r>
        <w:tab/>
      </w:r>
      <w:r>
        <w:t>D．求真务实</w:t>
      </w:r>
    </w:p>
    <w:p>
      <w:pPr>
        <w:spacing w:line="360" w:lineRule="auto"/>
        <w:jc w:val="left"/>
        <w:textAlignment w:val="center"/>
      </w:pPr>
      <w:r>
        <w:t>14．2020年9月，教育部通过门户网站发布《中华人民共和国学前教育法草案（征求意见稿）》，公众可通过信函或电子邮件方式提出反馈意见。在这里，公民参与民主决策的方式是（   ）</w:t>
      </w:r>
    </w:p>
    <w:p>
      <w:pPr>
        <w:tabs>
          <w:tab w:val="left" w:pos="4153"/>
        </w:tabs>
        <w:spacing w:line="360" w:lineRule="auto"/>
        <w:jc w:val="left"/>
        <w:textAlignment w:val="center"/>
      </w:pPr>
      <w:r>
        <w:t>A．信访举报制度</w:t>
      </w:r>
      <w:r>
        <w:tab/>
      </w:r>
      <w:r>
        <w:t>B．社情民意反映制度</w:t>
      </w:r>
    </w:p>
    <w:p>
      <w:pPr>
        <w:tabs>
          <w:tab w:val="left" w:pos="4153"/>
        </w:tabs>
        <w:spacing w:line="360" w:lineRule="auto"/>
        <w:jc w:val="left"/>
        <w:textAlignment w:val="center"/>
      </w:pPr>
      <w:r>
        <w:t>C．社会听证制度</w:t>
      </w:r>
      <w:r>
        <w:tab/>
      </w:r>
      <w:r>
        <w:t>D．重大事项公示制度</w:t>
      </w:r>
    </w:p>
    <w:p>
      <w:pPr>
        <w:spacing w:line="360" w:lineRule="auto"/>
        <w:jc w:val="left"/>
        <w:textAlignment w:val="center"/>
      </w:pPr>
      <w:r>
        <w:t>15．2021年3月11日新修订的《中华人民共和国全国人民代表大会议事规则》第三十六条规定：“国民经济和社会发展计划、中央预算经全国人民代表大会批准后，在执行过程中必须作部分调整的，国务院应当将调整方案提请全国人民代表大会常务委员会审查和批准。”由此可见（   ）</w:t>
      </w:r>
    </w:p>
    <w:p>
      <w:pPr>
        <w:spacing w:line="360" w:lineRule="auto"/>
        <w:jc w:val="left"/>
        <w:textAlignment w:val="center"/>
      </w:pPr>
      <w:r>
        <w:t>A．国务院是全国人民代表大会的执行机关</w:t>
      </w:r>
      <w:r>
        <w:rPr>
          <w:rFonts w:hint="eastAsia"/>
        </w:rPr>
        <w:t xml:space="preserve">  </w:t>
      </w:r>
      <w:r>
        <w:t>B．我国坚持人民代表大会的根本政治制度</w:t>
      </w:r>
    </w:p>
    <w:p>
      <w:pPr>
        <w:spacing w:line="360" w:lineRule="auto"/>
        <w:jc w:val="left"/>
        <w:textAlignment w:val="center"/>
      </w:pPr>
      <w:r>
        <w:t>C．全国人大常委会可替代全国人大行使职权D．国务院是全国人民代表大会的重要职能部门</w:t>
      </w:r>
    </w:p>
    <w:p>
      <w:pPr>
        <w:spacing w:line="360" w:lineRule="auto"/>
        <w:jc w:val="left"/>
        <w:textAlignment w:val="center"/>
      </w:pPr>
      <w:r>
        <w:t>16．中国共产党要把人民对美好生活的向往作为奋斗目标，依靠人民推进伟大事业。这表明中国共产党的执政理念是（   ）</w:t>
      </w:r>
    </w:p>
    <w:p>
      <w:pPr>
        <w:tabs>
          <w:tab w:val="left" w:pos="4153"/>
        </w:tabs>
        <w:spacing w:line="360" w:lineRule="auto"/>
        <w:jc w:val="left"/>
        <w:textAlignment w:val="center"/>
      </w:pPr>
      <w:r>
        <w:t>A．立党为公、执政为民</w:t>
      </w:r>
      <w:r>
        <w:tab/>
      </w:r>
      <w:r>
        <w:t>B．与时俱进、求真务实</w:t>
      </w:r>
    </w:p>
    <w:p>
      <w:pPr>
        <w:tabs>
          <w:tab w:val="left" w:pos="4153"/>
        </w:tabs>
        <w:spacing w:line="360" w:lineRule="auto"/>
        <w:jc w:val="left"/>
        <w:textAlignment w:val="center"/>
      </w:pPr>
      <w:r>
        <w:t>C．解放思想、实事求是</w:t>
      </w:r>
      <w:r>
        <w:tab/>
      </w:r>
      <w:r>
        <w:t>D．从群众中来，到群众中去</w:t>
      </w:r>
    </w:p>
    <w:p>
      <w:pPr>
        <w:spacing w:line="360" w:lineRule="auto"/>
        <w:jc w:val="left"/>
        <w:textAlignment w:val="center"/>
      </w:pPr>
      <w:r>
        <w:rPr>
          <w:rFonts w:hint="eastAsia"/>
        </w:rPr>
        <w:t>17</w:t>
      </w:r>
      <w:r>
        <w:t>．从中华人民共和国成立,到实行改革开放,再到进入新时代,踏上新征程,中国共产党团结带领全国人民,经过长期的艰苦探索,推动中国特色社会主义站在了新的历史方位上,实现了“三次伟大飞跃”。这三次飞跃依次是（   ）</w:t>
      </w:r>
    </w:p>
    <w:p>
      <w:pPr>
        <w:tabs>
          <w:tab w:val="left" w:pos="4153"/>
        </w:tabs>
        <w:spacing w:line="360" w:lineRule="auto"/>
        <w:jc w:val="left"/>
        <w:textAlignment w:val="center"/>
      </w:pPr>
      <w:r>
        <w:t>A．强起来、站起来、富起来</w:t>
      </w:r>
      <w:r>
        <w:tab/>
      </w:r>
      <w:r>
        <w:t>B．强起来、富起来、站起来</w:t>
      </w:r>
    </w:p>
    <w:p>
      <w:pPr>
        <w:tabs>
          <w:tab w:val="left" w:pos="4153"/>
        </w:tabs>
        <w:spacing w:line="360" w:lineRule="auto"/>
        <w:jc w:val="left"/>
        <w:textAlignment w:val="center"/>
      </w:pPr>
      <w:r>
        <w:t>C．站起来、强起来、富起来</w:t>
      </w:r>
      <w:r>
        <w:tab/>
      </w:r>
      <w:r>
        <w:t>D．站起来,富起来、强起来</w:t>
      </w:r>
    </w:p>
    <w:p>
      <w:pPr>
        <w:spacing w:line="360" w:lineRule="auto"/>
        <w:jc w:val="left"/>
        <w:textAlignment w:val="center"/>
      </w:pPr>
      <w:r>
        <w:t>18．习近平主席在新年贺词中说∶“农村转移人口市民化更便利了，许多贫困地区孩子们上学条件改善了，老百姓异地办理身份证不用来回奔波了……”这表明我国社会主义民主具有（   ）</w:t>
      </w:r>
    </w:p>
    <w:p>
      <w:pPr>
        <w:tabs>
          <w:tab w:val="left" w:pos="2076"/>
          <w:tab w:val="left" w:pos="4153"/>
          <w:tab w:val="left" w:pos="6229"/>
        </w:tabs>
        <w:spacing w:line="360" w:lineRule="auto"/>
        <w:jc w:val="left"/>
        <w:textAlignment w:val="center"/>
      </w:pPr>
      <w:r>
        <w:t>A．阶级性</w:t>
      </w:r>
      <w:r>
        <w:tab/>
      </w:r>
      <w:r>
        <w:t>B．真实性</w:t>
      </w:r>
      <w:r>
        <w:tab/>
      </w:r>
      <w:r>
        <w:t>C．绝对性</w:t>
      </w:r>
      <w:r>
        <w:tab/>
      </w:r>
      <w:r>
        <w:t>D．选择性</w:t>
      </w:r>
    </w:p>
    <w:p>
      <w:pPr>
        <w:spacing w:line="360" w:lineRule="auto"/>
        <w:jc w:val="left"/>
        <w:textAlignment w:val="center"/>
      </w:pPr>
      <w:r>
        <w:t>19．2020年夏季，我国南方一些地区遭遇强降雨，当地群众的生命财产安全受到严重威胁。各级党组织和广大党员主动担当，敢打头阵，冲锋在前，把党的政治优势、组织优势、密切联系群众优势转化为防汛救灾的强大政治优势，让党旗在防汛救灾第一线高高飘扬。材料说明（    ）</w:t>
      </w:r>
    </w:p>
    <w:p>
      <w:pPr>
        <w:spacing w:line="360" w:lineRule="auto"/>
        <w:jc w:val="left"/>
        <w:textAlignment w:val="center"/>
      </w:pPr>
      <w:r>
        <w:t>①党始终发挥总揽全局、协调各方的领导核心作用</w:t>
      </w:r>
      <w:r>
        <w:rPr>
          <w:rFonts w:hint="eastAsia"/>
        </w:rPr>
        <w:t xml:space="preserve"> </w:t>
      </w:r>
      <w:r>
        <w:t>②广大党员是打赢防汛救灾战役的根本力量</w:t>
      </w:r>
    </w:p>
    <w:p>
      <w:pPr>
        <w:spacing w:line="360" w:lineRule="auto"/>
        <w:jc w:val="left"/>
        <w:textAlignment w:val="center"/>
      </w:pPr>
      <w:r>
        <w:t>③广大党员坚持群众路线，发挥先锋模范作用</w:t>
      </w:r>
      <w:r>
        <w:rPr>
          <w:rFonts w:hint="eastAsia"/>
        </w:rPr>
        <w:t xml:space="preserve">     </w:t>
      </w:r>
      <w:r>
        <w:t>④各级党组织是党的全部工作和战斗力的基础</w:t>
      </w:r>
    </w:p>
    <w:p>
      <w:pPr>
        <w:tabs>
          <w:tab w:val="left" w:pos="2076"/>
          <w:tab w:val="left" w:pos="4153"/>
          <w:tab w:val="left" w:pos="6229"/>
        </w:tabs>
        <w:spacing w:line="360" w:lineRule="auto"/>
        <w:jc w:val="left"/>
        <w:textAlignment w:val="center"/>
      </w:pPr>
      <w:r>
        <w:t>A．①②</w:t>
      </w:r>
      <w:r>
        <w:tab/>
      </w:r>
      <w:r>
        <w:t>B．①③</w:t>
      </w:r>
      <w:r>
        <w:tab/>
      </w:r>
      <w:r>
        <w:t>C．③④</w:t>
      </w:r>
      <w:r>
        <w:tab/>
      </w:r>
      <w:r>
        <w:t>D．②④</w:t>
      </w:r>
    </w:p>
    <w:p>
      <w:pPr>
        <w:spacing w:line="360" w:lineRule="auto"/>
        <w:jc w:val="left"/>
        <w:textAlignment w:val="center"/>
      </w:pPr>
      <w:r>
        <w:t>20．人口是最基本的国情。只有每位公民主动配合、积极喊“到”，才能高质量地完成第七次普查工作，才能为推动经济高质量发展提供准确的信息支持。这表明（    ）</w:t>
      </w:r>
    </w:p>
    <w:p>
      <w:pPr>
        <w:spacing w:line="360" w:lineRule="auto"/>
        <w:jc w:val="left"/>
        <w:textAlignment w:val="center"/>
      </w:pPr>
      <w:r>
        <w:t>①公民享有广泛政治权利和自由          ②公民应坚持权利和义务相统一的原则</w:t>
      </w:r>
    </w:p>
    <w:p>
      <w:pPr>
        <w:spacing w:line="360" w:lineRule="auto"/>
        <w:jc w:val="left"/>
        <w:textAlignment w:val="center"/>
      </w:pPr>
      <w:r>
        <w:t>③公民要增强责任感和参与意识          ④公民的个人利益与国家利益是一致的</w:t>
      </w:r>
    </w:p>
    <w:p>
      <w:pPr>
        <w:tabs>
          <w:tab w:val="left" w:pos="2076"/>
          <w:tab w:val="left" w:pos="4153"/>
          <w:tab w:val="left" w:pos="6229"/>
        </w:tabs>
        <w:spacing w:line="360" w:lineRule="auto"/>
        <w:jc w:val="left"/>
        <w:textAlignment w:val="center"/>
      </w:pPr>
      <w:r>
        <w:t>A．①②</w:t>
      </w:r>
      <w:r>
        <w:tab/>
      </w:r>
      <w:r>
        <w:t>B．①④</w:t>
      </w:r>
      <w:r>
        <w:tab/>
      </w:r>
      <w:r>
        <w:t>C．②③</w:t>
      </w:r>
      <w:r>
        <w:tab/>
      </w:r>
      <w:r>
        <w:t>D．③④</w:t>
      </w:r>
    </w:p>
    <w:p>
      <w:pPr>
        <w:spacing w:line="360" w:lineRule="auto"/>
        <w:jc w:val="left"/>
        <w:textAlignment w:val="center"/>
      </w:pPr>
      <w:r>
        <w:t>21．我国宪法规定:“中华人民共和国的一切权力属于人民。”人民行使国家权力的机关是（   ）</w:t>
      </w:r>
    </w:p>
    <w:p>
      <w:pPr>
        <w:tabs>
          <w:tab w:val="left" w:pos="2076"/>
          <w:tab w:val="left" w:pos="4153"/>
          <w:tab w:val="left" w:pos="6229"/>
        </w:tabs>
        <w:spacing w:line="360" w:lineRule="auto"/>
        <w:jc w:val="left"/>
        <w:textAlignment w:val="center"/>
      </w:pPr>
      <w:r>
        <w:t>A．中央人民政府</w:t>
      </w:r>
      <w:r>
        <w:tab/>
      </w:r>
      <w:r>
        <w:t>B．人民代表大会</w:t>
      </w:r>
      <w:r>
        <w:tab/>
      </w:r>
      <w:r>
        <w:t>C．村民委员会</w:t>
      </w:r>
      <w:r>
        <w:tab/>
      </w:r>
      <w:r>
        <w:t>D．居民委员会</w:t>
      </w:r>
    </w:p>
    <w:p>
      <w:pPr>
        <w:spacing w:line="360" w:lineRule="auto"/>
        <w:jc w:val="left"/>
        <w:textAlignment w:val="center"/>
      </w:pPr>
      <w:r>
        <w:t>22．国家主席习近平发表2021年新年贺词指出，刚过去的2020年极不寻常、极不平凡，面对突如其来的新冠肺炎疫情，我们以人民至上、生命至上诠释了人间大爱，用众志成城、坚忍不拔书写了抗疫史诗……我们坚持人民至上、生命至上的根本原因是（   ）</w:t>
      </w:r>
    </w:p>
    <w:p>
      <w:pPr>
        <w:tabs>
          <w:tab w:val="left" w:pos="4153"/>
        </w:tabs>
        <w:spacing w:line="360" w:lineRule="auto"/>
        <w:jc w:val="left"/>
        <w:textAlignment w:val="center"/>
      </w:pPr>
      <w:r>
        <w:t>A．社会主义民主是最真实最管用的民主</w:t>
      </w:r>
      <w:r>
        <w:tab/>
      </w:r>
      <w:r>
        <w:t>B．尊重和保障人权是我国民主政治的内在要求</w:t>
      </w:r>
    </w:p>
    <w:p>
      <w:pPr>
        <w:tabs>
          <w:tab w:val="left" w:pos="4153"/>
        </w:tabs>
        <w:spacing w:line="360" w:lineRule="auto"/>
        <w:jc w:val="left"/>
        <w:textAlignment w:val="center"/>
      </w:pPr>
      <w:r>
        <w:t>C．我国是人民民主专政的社会主义国家</w:t>
      </w:r>
      <w:r>
        <w:tab/>
      </w:r>
      <w:r>
        <w:t>D．社会主义民主维护</w:t>
      </w:r>
    </w:p>
    <w:p>
      <w:pPr>
        <w:spacing w:line="360" w:lineRule="auto"/>
        <w:jc w:val="left"/>
        <w:textAlignment w:val="center"/>
      </w:pPr>
      <w:r>
        <w:t>23．经过长期努力，我国国家和社会生活各方面总体上实现了有法可依，这是因为我国形成了以宪法为核心的（   ）</w:t>
      </w:r>
    </w:p>
    <w:p>
      <w:pPr>
        <w:tabs>
          <w:tab w:val="left" w:pos="4153"/>
        </w:tabs>
        <w:spacing w:line="360" w:lineRule="auto"/>
        <w:jc w:val="left"/>
        <w:textAlignment w:val="center"/>
      </w:pPr>
      <w:r>
        <w:t>A．中国特色社会主义法治体系</w:t>
      </w:r>
      <w:r>
        <w:tab/>
      </w:r>
      <w:r>
        <w:t>B．中国特色社会主义法律体系</w:t>
      </w:r>
    </w:p>
    <w:p>
      <w:pPr>
        <w:tabs>
          <w:tab w:val="left" w:pos="4153"/>
        </w:tabs>
        <w:spacing w:line="360" w:lineRule="auto"/>
        <w:jc w:val="left"/>
        <w:textAlignment w:val="center"/>
      </w:pPr>
      <w:r>
        <w:t>C．中国特色社会主义法治国家</w:t>
      </w:r>
      <w:r>
        <w:tab/>
      </w:r>
      <w:r>
        <w:t>D．中国特色社会主义法治政府</w:t>
      </w:r>
    </w:p>
    <w:p>
      <w:pPr>
        <w:spacing w:line="360" w:lineRule="auto"/>
        <w:jc w:val="left"/>
        <w:textAlignment w:val="center"/>
      </w:pPr>
      <w:r>
        <w:t>2</w:t>
      </w:r>
      <w:r>
        <w:rPr>
          <w:rFonts w:hint="eastAsia"/>
        </w:rPr>
        <w:t>4</w:t>
      </w:r>
      <w:r>
        <w:t>．中国特色社会主义的最本质特征、中国特色社会主义制度的最大优势是（   ）</w:t>
      </w:r>
    </w:p>
    <w:p>
      <w:pPr>
        <w:tabs>
          <w:tab w:val="left" w:pos="4153"/>
        </w:tabs>
        <w:spacing w:line="360" w:lineRule="auto"/>
        <w:jc w:val="left"/>
        <w:textAlignment w:val="center"/>
      </w:pPr>
      <w:r>
        <w:t>A．依法治国</w:t>
      </w:r>
      <w:r>
        <w:tab/>
      </w:r>
      <w:r>
        <w:t>B．全面小康</w:t>
      </w:r>
    </w:p>
    <w:p>
      <w:pPr>
        <w:tabs>
          <w:tab w:val="left" w:pos="4153"/>
        </w:tabs>
        <w:spacing w:line="360" w:lineRule="auto"/>
        <w:jc w:val="left"/>
        <w:textAlignment w:val="center"/>
      </w:pPr>
      <w:r>
        <w:t>C．深化改革</w:t>
      </w:r>
      <w:r>
        <w:tab/>
      </w:r>
      <w:r>
        <w:t>D．党的领导</w:t>
      </w:r>
    </w:p>
    <w:p>
      <w:pPr>
        <w:spacing w:line="360" w:lineRule="auto"/>
        <w:jc w:val="left"/>
        <w:textAlignment w:val="center"/>
      </w:pPr>
      <w:r>
        <w:rPr>
          <w:rFonts w:hint="eastAsia"/>
        </w:rPr>
        <w:t>25</w:t>
      </w:r>
      <w:r>
        <w:t>．我国政府工作的基本原则是（   ）</w:t>
      </w:r>
    </w:p>
    <w:p>
      <w:pPr>
        <w:tabs>
          <w:tab w:val="left" w:pos="2076"/>
          <w:tab w:val="left" w:pos="4153"/>
          <w:tab w:val="left" w:pos="6229"/>
        </w:tabs>
        <w:spacing w:line="360" w:lineRule="auto"/>
        <w:jc w:val="left"/>
        <w:textAlignment w:val="center"/>
      </w:pPr>
      <w:r>
        <w:t>A．业绩良好</w:t>
      </w:r>
      <w:r>
        <w:tab/>
      </w:r>
      <w:r>
        <w:t>B．依法执政</w:t>
      </w:r>
      <w:r>
        <w:tab/>
      </w:r>
      <w:r>
        <w:t>C．对人民负责</w:t>
      </w:r>
      <w:r>
        <w:tab/>
      </w:r>
      <w:r>
        <w:t>D．社会管理</w:t>
      </w:r>
    </w:p>
    <w:p>
      <w:pPr>
        <w:rPr>
          <w:b/>
        </w:rPr>
      </w:pPr>
      <w:r>
        <w:rPr>
          <w:rFonts w:hint="eastAsia"/>
          <w:b/>
        </w:rPr>
        <w:t>二、非选择题题</w:t>
      </w:r>
    </w:p>
    <w:p>
      <w:pPr>
        <w:spacing w:line="360" w:lineRule="auto"/>
        <w:jc w:val="left"/>
        <w:textAlignment w:val="center"/>
      </w:pPr>
      <w:r>
        <w:t>2</w:t>
      </w:r>
      <w:r>
        <w:rPr>
          <w:rFonts w:hint="eastAsia"/>
        </w:rPr>
        <w:t>6</w:t>
      </w:r>
      <w:r>
        <w:t>．甲、乙两同学居住的社区比较脏、乱，缺少对垃极进行分类的设施，居民对此非常不满。甲同学打算在网上发帖，激烈批评政府有关部门对垃扱分类的措施不力,并鼓动居民到市政府门前游行。乙同学不赞成甲的做法并对他进行了劝阻,同时,他找到了当地的人大代表反映情况。人大代表就此问题进行多次走访和调研,并积极督促有关部门采取措施落实了垃极分类,从而使问题得到了解决。（</w:t>
      </w:r>
      <w:r>
        <w:rPr>
          <w:rFonts w:hint="eastAsia"/>
        </w:rPr>
        <w:t>15分</w:t>
      </w:r>
      <w:r>
        <w:t xml:space="preserve">   ）</w:t>
      </w:r>
    </w:p>
    <w:p>
      <w:pPr>
        <w:spacing w:line="360" w:lineRule="auto"/>
        <w:jc w:val="left"/>
        <w:textAlignment w:val="center"/>
      </w:pPr>
      <w:r>
        <w:t>运用《政治生活》知识简要回答：公民享有哪些政治权利和自由?</w:t>
      </w:r>
    </w:p>
    <w:p>
      <w:pPr>
        <w:spacing w:line="360" w:lineRule="auto"/>
        <w:jc w:val="left"/>
        <w:textAlignment w:val="center"/>
      </w:pPr>
      <w:r>
        <w:t>2</w:t>
      </w:r>
      <w:r>
        <w:rPr>
          <w:rFonts w:hint="eastAsia"/>
        </w:rPr>
        <w:t>7</w:t>
      </w:r>
      <w:r>
        <w:t>．阅读材料，完成要求。</w:t>
      </w:r>
    </w:p>
    <w:p>
      <w:pPr>
        <w:spacing w:line="360" w:lineRule="auto"/>
        <w:ind w:firstLine="420"/>
        <w:jc w:val="left"/>
        <w:textAlignment w:val="center"/>
      </w:pPr>
      <w:r>
        <w:t>党的十九大报告指出，全党要更加自觉地坚定党性原则，勇于直面问题，敢于刮骨疗毒，消除一切损害党的先进性和纯洁性的因素，消除一切侵蚀党的健康肌体的病毒，不断增强党的政治领导力、思想引领力、群众组织力、社会号召力，确保我们党永葆旺盛生命力和强大战斗力。</w:t>
      </w:r>
    </w:p>
    <w:p>
      <w:pPr>
        <w:spacing w:line="360" w:lineRule="auto"/>
        <w:jc w:val="left"/>
        <w:textAlignment w:val="center"/>
      </w:pPr>
      <w:r>
        <w:t>运用政治生活的知识，简要分析说明党坚持从严治党的依据。（</w:t>
      </w:r>
      <w:r>
        <w:rPr>
          <w:rFonts w:hint="eastAsia"/>
        </w:rPr>
        <w:t>19</w:t>
      </w:r>
      <w:r>
        <w:t xml:space="preserve"> 分）</w:t>
      </w:r>
    </w:p>
    <w:p>
      <w:pPr>
        <w:spacing w:line="360" w:lineRule="auto"/>
        <w:jc w:val="left"/>
        <w:textAlignment w:val="center"/>
      </w:pPr>
    </w:p>
    <w:p>
      <w:pPr>
        <w:spacing w:line="360" w:lineRule="auto"/>
        <w:jc w:val="left"/>
        <w:textAlignment w:val="center"/>
      </w:pPr>
      <w:r>
        <w:t>2</w:t>
      </w:r>
      <w:r>
        <w:rPr>
          <w:rFonts w:hint="eastAsia"/>
        </w:rPr>
        <w:t>8</w:t>
      </w:r>
      <w:r>
        <w:t>．阅读材料，完成下列要求。</w:t>
      </w:r>
    </w:p>
    <w:p>
      <w:pPr>
        <w:spacing w:line="360" w:lineRule="auto"/>
        <w:jc w:val="left"/>
        <w:textAlignment w:val="center"/>
      </w:pPr>
      <w:r>
        <w:drawing>
          <wp:inline distT="0" distB="0" distL="0" distR="0">
            <wp:extent cx="2438400" cy="1647825"/>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760666" name="图片 100001" descr="figure"/>
                    <pic:cNvPicPr>
                      <a:picLocks noChangeAspect="1"/>
                    </pic:cNvPicPr>
                  </pic:nvPicPr>
                  <pic:blipFill>
                    <a:blip xmlns:r="http://schemas.openxmlformats.org/officeDocument/2006/relationships" r:embed="rId6"/>
                    <a:stretch>
                      <a:fillRect/>
                    </a:stretch>
                  </pic:blipFill>
                  <pic:spPr>
                    <a:xfrm>
                      <a:off x="0" y="0"/>
                      <a:ext cx="2438400" cy="1647825"/>
                    </a:xfrm>
                    <a:prstGeom prst="rect">
                      <a:avLst/>
                    </a:prstGeom>
                  </pic:spPr>
                </pic:pic>
              </a:graphicData>
            </a:graphic>
          </wp:inline>
        </w:drawing>
      </w:r>
    </w:p>
    <w:p>
      <w:pPr>
        <w:spacing w:line="360" w:lineRule="auto"/>
        <w:ind w:firstLine="420"/>
        <w:jc w:val="left"/>
        <w:textAlignment w:val="center"/>
      </w:pPr>
      <w:r>
        <w:t>一条小船，诞生一个大党。1921年，中国共产党第一次全国代表大会在浙江嘉兴南湖的一条游船（后称“红船”）上胜利闭幕，庄严宣告中国共产党的诞生。从此，中国的新民主主义革命就有了坚强的领导者——中国共产党。它领导中国人民经过28年艰苦卓绝的斗争，取得新民主主义革命胜利，建立了新中国。根据所学知识，回答以下问题：</w:t>
      </w:r>
    </w:p>
    <w:p>
      <w:pPr>
        <w:spacing w:line="360" w:lineRule="auto"/>
        <w:jc w:val="left"/>
        <w:textAlignment w:val="center"/>
      </w:pPr>
      <w:r>
        <w:t xml:space="preserve">中国共产党产生的历史条件是什么？（ </w:t>
      </w:r>
      <w:r>
        <w:rPr>
          <w:rFonts w:hint="eastAsia"/>
        </w:rPr>
        <w:t>16</w:t>
      </w:r>
      <w:r>
        <w:t>分）</w:t>
      </w:r>
    </w:p>
    <w:p>
      <w:pPr>
        <w:spacing w:line="240" w:lineRule="atLeast"/>
        <w:rPr>
          <w:rFonts w:ascii="仿宋" w:eastAsia="仿宋" w:hAnsi="仿宋"/>
          <w:b/>
          <w:szCs w:val="21"/>
          <w:u w:val="single"/>
        </w:rPr>
      </w:pPr>
    </w:p>
    <w:p>
      <w:pPr>
        <w:spacing w:line="240" w:lineRule="atLeast"/>
        <w:rPr>
          <w:rFonts w:ascii="仿宋" w:eastAsia="仿宋" w:hAnsi="仿宋"/>
          <w:b/>
          <w:szCs w:val="21"/>
          <w:u w:val="single"/>
        </w:rPr>
      </w:pPr>
    </w:p>
    <w:p>
      <w:pPr>
        <w:spacing w:line="240" w:lineRule="atLeast"/>
        <w:rPr>
          <w:rFonts w:ascii="仿宋" w:eastAsia="仿宋" w:hAnsi="仿宋"/>
          <w:b/>
          <w:i/>
          <w:szCs w:val="21"/>
          <w:u w:val="single"/>
        </w:rPr>
      </w:pPr>
    </w:p>
    <w:sectPr>
      <w:footerReference w:type="even" r:id="rId7"/>
      <w:footerReference w:type="default" r:id="rId8"/>
      <w:headerReference w:type="first" r:id="rId9"/>
      <w:pgSz w:w="22107" w:h="15309" w:orient="landscape"/>
      <w:pgMar w:top="1418" w:right="1701" w:bottom="1418" w:left="1701" w:header="851" w:footer="992" w:gutter="0"/>
      <w:cols w:num="2" w:space="857"/>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3980"/>
      <w:docPartObj>
        <w:docPartGallery w:val="AutoText"/>
      </w:docPartObj>
    </w:sdtPr>
    <w:sdtContent>
      <w:sdt>
        <w:sdtPr>
          <w:id w:val="98381352"/>
          <w:docPartObj>
            <w:docPartGallery w:val="AutoText"/>
          </w:docPartObj>
        </w:sdtPr>
        <w:sdtContent>
          <w:p>
            <w:pPr>
              <w:pStyle w:val="Footer"/>
              <w:jc w:val="center"/>
            </w:pPr>
            <w:r>
              <w:rPr>
                <w:lang w:val="zh-CN"/>
              </w:rPr>
              <w:t xml:space="preserve"> </w:t>
            </w:r>
            <w:r>
              <w:rPr>
                <w:rFonts w:hint="eastAsia"/>
                <w:b/>
                <w:lang w:val="zh-CN"/>
              </w:rPr>
              <w:t>高二数学（文科）　第</w:t>
            </w:r>
            <w:r>
              <w:rPr>
                <w:b/>
              </w:rPr>
              <w:fldChar w:fldCharType="begin"/>
            </w:r>
            <w:r>
              <w:rPr>
                <w:b/>
              </w:rPr>
              <w:instrText>PAGE</w:instrText>
            </w:r>
            <w:r>
              <w:rPr>
                <w:b/>
              </w:rPr>
              <w:fldChar w:fldCharType="separate"/>
            </w:r>
            <w:r>
              <w:rPr>
                <w:b/>
              </w:rPr>
              <w:t>2</w:t>
            </w:r>
            <w:r>
              <w:rPr>
                <w:b/>
              </w:rPr>
              <w:fldChar w:fldCharType="end"/>
            </w:r>
            <w:r>
              <w:rPr>
                <w:rFonts w:hint="eastAsia"/>
                <w:b/>
              </w:rPr>
              <w:t>页（共</w:t>
            </w:r>
            <w:r>
              <w:rPr>
                <w:b/>
                <w:lang w:val="zh-CN"/>
              </w:rPr>
              <w:t xml:space="preserve"> </w:t>
            </w:r>
            <w:r>
              <w:rPr>
                <w:b/>
              </w:rPr>
              <w:fldChar w:fldCharType="begin"/>
            </w:r>
            <w:r>
              <w:rPr>
                <w:b/>
              </w:rPr>
              <w:instrText>NUMPAGES</w:instrText>
            </w:r>
            <w:r>
              <w:rPr>
                <w:b/>
              </w:rPr>
              <w:fldChar w:fldCharType="separate"/>
            </w:r>
            <w:r>
              <w:rPr>
                <w:b/>
              </w:rPr>
              <w:t>3</w:t>
            </w:r>
            <w:r>
              <w:rPr>
                <w:b/>
              </w:rPr>
              <w:fldChar w:fldCharType="end"/>
            </w:r>
            <w:r>
              <w:rPr>
                <w:rFonts w:hint="eastAsia"/>
                <w:b/>
              </w:rPr>
              <w:t>页）</w:t>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24pt;height:18pt;margin-top:1000pt;margin-left:10pt;mso-position-horizontal-relative:page;mso-position-vertical-relative:page;position:absolute;z-index:251658240">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C40"/>
    <w:rsid w:val="00007A93"/>
    <w:rsid w:val="00012561"/>
    <w:rsid w:val="000131FC"/>
    <w:rsid w:val="00016247"/>
    <w:rsid w:val="00016411"/>
    <w:rsid w:val="00022B40"/>
    <w:rsid w:val="00025B8A"/>
    <w:rsid w:val="00026E61"/>
    <w:rsid w:val="00030C9A"/>
    <w:rsid w:val="00041062"/>
    <w:rsid w:val="00052485"/>
    <w:rsid w:val="00052579"/>
    <w:rsid w:val="000534DC"/>
    <w:rsid w:val="00063027"/>
    <w:rsid w:val="00072873"/>
    <w:rsid w:val="00075241"/>
    <w:rsid w:val="000860D4"/>
    <w:rsid w:val="00090EE9"/>
    <w:rsid w:val="00095D31"/>
    <w:rsid w:val="000B5058"/>
    <w:rsid w:val="000B6A04"/>
    <w:rsid w:val="000B74F1"/>
    <w:rsid w:val="000C7213"/>
    <w:rsid w:val="000D3212"/>
    <w:rsid w:val="000D5AD7"/>
    <w:rsid w:val="000E3872"/>
    <w:rsid w:val="000F1BF9"/>
    <w:rsid w:val="000F26C2"/>
    <w:rsid w:val="00101498"/>
    <w:rsid w:val="00102005"/>
    <w:rsid w:val="0010269D"/>
    <w:rsid w:val="001036AF"/>
    <w:rsid w:val="001060E1"/>
    <w:rsid w:val="0011252C"/>
    <w:rsid w:val="00113EA8"/>
    <w:rsid w:val="00114DED"/>
    <w:rsid w:val="00116CC9"/>
    <w:rsid w:val="0012156D"/>
    <w:rsid w:val="00122343"/>
    <w:rsid w:val="001230AF"/>
    <w:rsid w:val="00125862"/>
    <w:rsid w:val="00132FC4"/>
    <w:rsid w:val="00147B0C"/>
    <w:rsid w:val="00150CC5"/>
    <w:rsid w:val="00154CA8"/>
    <w:rsid w:val="00156216"/>
    <w:rsid w:val="00161281"/>
    <w:rsid w:val="00163FF4"/>
    <w:rsid w:val="00165F39"/>
    <w:rsid w:val="001676A0"/>
    <w:rsid w:val="00181F48"/>
    <w:rsid w:val="001831A0"/>
    <w:rsid w:val="00184422"/>
    <w:rsid w:val="00185AE2"/>
    <w:rsid w:val="00186EF0"/>
    <w:rsid w:val="00194866"/>
    <w:rsid w:val="001956F7"/>
    <w:rsid w:val="001A0550"/>
    <w:rsid w:val="001A3806"/>
    <w:rsid w:val="001A3ED4"/>
    <w:rsid w:val="001B5039"/>
    <w:rsid w:val="001B7FCD"/>
    <w:rsid w:val="001C0388"/>
    <w:rsid w:val="001D5BE2"/>
    <w:rsid w:val="001D5C2E"/>
    <w:rsid w:val="001D782F"/>
    <w:rsid w:val="001E2EDF"/>
    <w:rsid w:val="001E368A"/>
    <w:rsid w:val="001F1039"/>
    <w:rsid w:val="001F60F6"/>
    <w:rsid w:val="002009BE"/>
    <w:rsid w:val="0021247B"/>
    <w:rsid w:val="0021438B"/>
    <w:rsid w:val="00221C26"/>
    <w:rsid w:val="00223B85"/>
    <w:rsid w:val="002344B6"/>
    <w:rsid w:val="0024286C"/>
    <w:rsid w:val="00244577"/>
    <w:rsid w:val="00246911"/>
    <w:rsid w:val="00253712"/>
    <w:rsid w:val="0025685C"/>
    <w:rsid w:val="00263D76"/>
    <w:rsid w:val="002666A5"/>
    <w:rsid w:val="00266969"/>
    <w:rsid w:val="00266E5B"/>
    <w:rsid w:val="00270358"/>
    <w:rsid w:val="002716A8"/>
    <w:rsid w:val="00273BAA"/>
    <w:rsid w:val="00275F20"/>
    <w:rsid w:val="00276911"/>
    <w:rsid w:val="0027754B"/>
    <w:rsid w:val="00292D18"/>
    <w:rsid w:val="0029423B"/>
    <w:rsid w:val="00296B21"/>
    <w:rsid w:val="00296BF8"/>
    <w:rsid w:val="002A74CB"/>
    <w:rsid w:val="002B0489"/>
    <w:rsid w:val="002B11DF"/>
    <w:rsid w:val="002B7D1C"/>
    <w:rsid w:val="002C0E3C"/>
    <w:rsid w:val="002C2A17"/>
    <w:rsid w:val="002C4B7D"/>
    <w:rsid w:val="002C7CDD"/>
    <w:rsid w:val="002D1AF3"/>
    <w:rsid w:val="002D2AEB"/>
    <w:rsid w:val="002E2507"/>
    <w:rsid w:val="002E726C"/>
    <w:rsid w:val="002E7FA7"/>
    <w:rsid w:val="002F4A74"/>
    <w:rsid w:val="002F52DA"/>
    <w:rsid w:val="002F6053"/>
    <w:rsid w:val="002F6EA8"/>
    <w:rsid w:val="0030319D"/>
    <w:rsid w:val="0031414E"/>
    <w:rsid w:val="00314B1A"/>
    <w:rsid w:val="00320180"/>
    <w:rsid w:val="003207AD"/>
    <w:rsid w:val="003211DF"/>
    <w:rsid w:val="003273BE"/>
    <w:rsid w:val="003305CB"/>
    <w:rsid w:val="00341F46"/>
    <w:rsid w:val="00346E72"/>
    <w:rsid w:val="00352BEC"/>
    <w:rsid w:val="00356F8B"/>
    <w:rsid w:val="003576BE"/>
    <w:rsid w:val="00360873"/>
    <w:rsid w:val="00374784"/>
    <w:rsid w:val="0037595B"/>
    <w:rsid w:val="00377233"/>
    <w:rsid w:val="00380F73"/>
    <w:rsid w:val="0038113C"/>
    <w:rsid w:val="003824AC"/>
    <w:rsid w:val="003938B6"/>
    <w:rsid w:val="003963D0"/>
    <w:rsid w:val="003A1119"/>
    <w:rsid w:val="003A1851"/>
    <w:rsid w:val="003A310E"/>
    <w:rsid w:val="003C03D8"/>
    <w:rsid w:val="003C5FFA"/>
    <w:rsid w:val="003D296D"/>
    <w:rsid w:val="003D5346"/>
    <w:rsid w:val="003D568C"/>
    <w:rsid w:val="003D6663"/>
    <w:rsid w:val="003F02B3"/>
    <w:rsid w:val="003F17C1"/>
    <w:rsid w:val="003F4FF8"/>
    <w:rsid w:val="003F5747"/>
    <w:rsid w:val="00400921"/>
    <w:rsid w:val="0040438E"/>
    <w:rsid w:val="00406B27"/>
    <w:rsid w:val="00406F39"/>
    <w:rsid w:val="00406F57"/>
    <w:rsid w:val="004118A6"/>
    <w:rsid w:val="00415565"/>
    <w:rsid w:val="00416105"/>
    <w:rsid w:val="00427015"/>
    <w:rsid w:val="004464B5"/>
    <w:rsid w:val="00447424"/>
    <w:rsid w:val="00452A03"/>
    <w:rsid w:val="0046053A"/>
    <w:rsid w:val="00464DC5"/>
    <w:rsid w:val="00470CB6"/>
    <w:rsid w:val="004719BE"/>
    <w:rsid w:val="00472469"/>
    <w:rsid w:val="00472B31"/>
    <w:rsid w:val="0047470B"/>
    <w:rsid w:val="00486460"/>
    <w:rsid w:val="00486B9D"/>
    <w:rsid w:val="00487203"/>
    <w:rsid w:val="00487521"/>
    <w:rsid w:val="0049399E"/>
    <w:rsid w:val="004A03AF"/>
    <w:rsid w:val="004A254B"/>
    <w:rsid w:val="004A26CC"/>
    <w:rsid w:val="004A4D6A"/>
    <w:rsid w:val="004A569B"/>
    <w:rsid w:val="004B3CD5"/>
    <w:rsid w:val="004B6D14"/>
    <w:rsid w:val="004C076B"/>
    <w:rsid w:val="004C5BA9"/>
    <w:rsid w:val="004C797A"/>
    <w:rsid w:val="004D4066"/>
    <w:rsid w:val="004D4820"/>
    <w:rsid w:val="004E182B"/>
    <w:rsid w:val="004E4CBA"/>
    <w:rsid w:val="004E61B9"/>
    <w:rsid w:val="004E6AA7"/>
    <w:rsid w:val="004E6ACA"/>
    <w:rsid w:val="004E705C"/>
    <w:rsid w:val="004F5FD7"/>
    <w:rsid w:val="00500264"/>
    <w:rsid w:val="00507EAA"/>
    <w:rsid w:val="00510D79"/>
    <w:rsid w:val="00511D52"/>
    <w:rsid w:val="00516148"/>
    <w:rsid w:val="005217E5"/>
    <w:rsid w:val="00537448"/>
    <w:rsid w:val="00541225"/>
    <w:rsid w:val="0054676B"/>
    <w:rsid w:val="0054786B"/>
    <w:rsid w:val="00550A20"/>
    <w:rsid w:val="00551E1B"/>
    <w:rsid w:val="00560C8A"/>
    <w:rsid w:val="005624F8"/>
    <w:rsid w:val="00576561"/>
    <w:rsid w:val="00586C31"/>
    <w:rsid w:val="005907FE"/>
    <w:rsid w:val="005A2DB3"/>
    <w:rsid w:val="005A64A4"/>
    <w:rsid w:val="005B0F42"/>
    <w:rsid w:val="005C0540"/>
    <w:rsid w:val="005C6314"/>
    <w:rsid w:val="005C6446"/>
    <w:rsid w:val="005D5A8D"/>
    <w:rsid w:val="005D718B"/>
    <w:rsid w:val="005E2C89"/>
    <w:rsid w:val="005E53DE"/>
    <w:rsid w:val="005E5989"/>
    <w:rsid w:val="005E5BC4"/>
    <w:rsid w:val="005F1AD7"/>
    <w:rsid w:val="005F5B73"/>
    <w:rsid w:val="005F61F2"/>
    <w:rsid w:val="00600F1D"/>
    <w:rsid w:val="0060670C"/>
    <w:rsid w:val="00607983"/>
    <w:rsid w:val="00611031"/>
    <w:rsid w:val="00621DA0"/>
    <w:rsid w:val="00630C43"/>
    <w:rsid w:val="00630F7D"/>
    <w:rsid w:val="006323DC"/>
    <w:rsid w:val="00641C49"/>
    <w:rsid w:val="00642EBE"/>
    <w:rsid w:val="006479B6"/>
    <w:rsid w:val="00670BA1"/>
    <w:rsid w:val="006735BB"/>
    <w:rsid w:val="00675730"/>
    <w:rsid w:val="00682FAE"/>
    <w:rsid w:val="00686325"/>
    <w:rsid w:val="006932CC"/>
    <w:rsid w:val="00697983"/>
    <w:rsid w:val="006A746F"/>
    <w:rsid w:val="006B07A5"/>
    <w:rsid w:val="006B1A26"/>
    <w:rsid w:val="006C16FA"/>
    <w:rsid w:val="006C56C0"/>
    <w:rsid w:val="006C7537"/>
    <w:rsid w:val="006D0912"/>
    <w:rsid w:val="006D50B0"/>
    <w:rsid w:val="006D6466"/>
    <w:rsid w:val="006E6E57"/>
    <w:rsid w:val="006F1EEF"/>
    <w:rsid w:val="006F34C5"/>
    <w:rsid w:val="006F6996"/>
    <w:rsid w:val="00700115"/>
    <w:rsid w:val="0070120A"/>
    <w:rsid w:val="00704EB5"/>
    <w:rsid w:val="00712FEE"/>
    <w:rsid w:val="007155B9"/>
    <w:rsid w:val="00715BFC"/>
    <w:rsid w:val="007178FB"/>
    <w:rsid w:val="00723ADA"/>
    <w:rsid w:val="0072687A"/>
    <w:rsid w:val="00734AD7"/>
    <w:rsid w:val="00735923"/>
    <w:rsid w:val="007412D6"/>
    <w:rsid w:val="00744C46"/>
    <w:rsid w:val="00745A42"/>
    <w:rsid w:val="00760E6B"/>
    <w:rsid w:val="007648F9"/>
    <w:rsid w:val="007652DB"/>
    <w:rsid w:val="00765EF6"/>
    <w:rsid w:val="00782C91"/>
    <w:rsid w:val="00783441"/>
    <w:rsid w:val="0078490A"/>
    <w:rsid w:val="00791007"/>
    <w:rsid w:val="007A1EC0"/>
    <w:rsid w:val="007A56EE"/>
    <w:rsid w:val="007A588C"/>
    <w:rsid w:val="007B3867"/>
    <w:rsid w:val="007B7163"/>
    <w:rsid w:val="007C3863"/>
    <w:rsid w:val="007C6B0D"/>
    <w:rsid w:val="007D75CD"/>
    <w:rsid w:val="007E233A"/>
    <w:rsid w:val="007E5C13"/>
    <w:rsid w:val="007E6058"/>
    <w:rsid w:val="007F10BC"/>
    <w:rsid w:val="007F338C"/>
    <w:rsid w:val="007F4109"/>
    <w:rsid w:val="00803552"/>
    <w:rsid w:val="00813880"/>
    <w:rsid w:val="008242F2"/>
    <w:rsid w:val="00832FCB"/>
    <w:rsid w:val="0083471E"/>
    <w:rsid w:val="0084265B"/>
    <w:rsid w:val="00845437"/>
    <w:rsid w:val="00845465"/>
    <w:rsid w:val="00847F78"/>
    <w:rsid w:val="00851B01"/>
    <w:rsid w:val="008530F0"/>
    <w:rsid w:val="008550D1"/>
    <w:rsid w:val="0086058E"/>
    <w:rsid w:val="00867C97"/>
    <w:rsid w:val="00871406"/>
    <w:rsid w:val="00884D66"/>
    <w:rsid w:val="00885ADD"/>
    <w:rsid w:val="00890096"/>
    <w:rsid w:val="008912D2"/>
    <w:rsid w:val="00893B9F"/>
    <w:rsid w:val="008A1998"/>
    <w:rsid w:val="008A2A94"/>
    <w:rsid w:val="008A2CF5"/>
    <w:rsid w:val="008B2EAC"/>
    <w:rsid w:val="008B5B70"/>
    <w:rsid w:val="008B606C"/>
    <w:rsid w:val="008C2EFB"/>
    <w:rsid w:val="008C456C"/>
    <w:rsid w:val="008D2CAE"/>
    <w:rsid w:val="008D5CB1"/>
    <w:rsid w:val="008D6849"/>
    <w:rsid w:val="008E459E"/>
    <w:rsid w:val="008E5779"/>
    <w:rsid w:val="008E7BDD"/>
    <w:rsid w:val="008F0FD7"/>
    <w:rsid w:val="008F19F8"/>
    <w:rsid w:val="008F4F84"/>
    <w:rsid w:val="008F69D9"/>
    <w:rsid w:val="0090346C"/>
    <w:rsid w:val="00905C6C"/>
    <w:rsid w:val="00906D7B"/>
    <w:rsid w:val="00907062"/>
    <w:rsid w:val="0095283B"/>
    <w:rsid w:val="00953169"/>
    <w:rsid w:val="00960A09"/>
    <w:rsid w:val="00961FF8"/>
    <w:rsid w:val="009656A4"/>
    <w:rsid w:val="00980824"/>
    <w:rsid w:val="0099067D"/>
    <w:rsid w:val="009A07B9"/>
    <w:rsid w:val="009A0E55"/>
    <w:rsid w:val="009A389E"/>
    <w:rsid w:val="009A4DD5"/>
    <w:rsid w:val="009B5906"/>
    <w:rsid w:val="009B7379"/>
    <w:rsid w:val="009C311C"/>
    <w:rsid w:val="009C39DB"/>
    <w:rsid w:val="009C4949"/>
    <w:rsid w:val="009D1493"/>
    <w:rsid w:val="009D30A3"/>
    <w:rsid w:val="009D3BA5"/>
    <w:rsid w:val="009E064B"/>
    <w:rsid w:val="009E3C2A"/>
    <w:rsid w:val="009E4F06"/>
    <w:rsid w:val="009F61FD"/>
    <w:rsid w:val="00A00DED"/>
    <w:rsid w:val="00A02AAB"/>
    <w:rsid w:val="00A048FA"/>
    <w:rsid w:val="00A062D2"/>
    <w:rsid w:val="00A10BBE"/>
    <w:rsid w:val="00A1127B"/>
    <w:rsid w:val="00A131B0"/>
    <w:rsid w:val="00A1678B"/>
    <w:rsid w:val="00A2230C"/>
    <w:rsid w:val="00A25BA6"/>
    <w:rsid w:val="00A2606C"/>
    <w:rsid w:val="00A31964"/>
    <w:rsid w:val="00A351C1"/>
    <w:rsid w:val="00A453C0"/>
    <w:rsid w:val="00A46B43"/>
    <w:rsid w:val="00A47A4E"/>
    <w:rsid w:val="00A561DF"/>
    <w:rsid w:val="00A65CF0"/>
    <w:rsid w:val="00A70ED2"/>
    <w:rsid w:val="00A830C8"/>
    <w:rsid w:val="00A9218D"/>
    <w:rsid w:val="00A944ED"/>
    <w:rsid w:val="00A95613"/>
    <w:rsid w:val="00A95C37"/>
    <w:rsid w:val="00AA2D3D"/>
    <w:rsid w:val="00AA5F3D"/>
    <w:rsid w:val="00AA61B6"/>
    <w:rsid w:val="00AB1848"/>
    <w:rsid w:val="00AB1FF5"/>
    <w:rsid w:val="00AB3239"/>
    <w:rsid w:val="00AB7892"/>
    <w:rsid w:val="00AC014A"/>
    <w:rsid w:val="00AC3084"/>
    <w:rsid w:val="00AC3AC0"/>
    <w:rsid w:val="00AC4575"/>
    <w:rsid w:val="00AD0FB1"/>
    <w:rsid w:val="00AE01CA"/>
    <w:rsid w:val="00AE2A18"/>
    <w:rsid w:val="00AE2B3D"/>
    <w:rsid w:val="00AE3985"/>
    <w:rsid w:val="00AE3C4B"/>
    <w:rsid w:val="00AE49FA"/>
    <w:rsid w:val="00AE5C09"/>
    <w:rsid w:val="00B173B0"/>
    <w:rsid w:val="00B21BE2"/>
    <w:rsid w:val="00B230B3"/>
    <w:rsid w:val="00B2726E"/>
    <w:rsid w:val="00B3433A"/>
    <w:rsid w:val="00B350BF"/>
    <w:rsid w:val="00B36AA4"/>
    <w:rsid w:val="00B4119A"/>
    <w:rsid w:val="00B44929"/>
    <w:rsid w:val="00B44A32"/>
    <w:rsid w:val="00B44D97"/>
    <w:rsid w:val="00B47685"/>
    <w:rsid w:val="00B52DDC"/>
    <w:rsid w:val="00B54103"/>
    <w:rsid w:val="00B54C4D"/>
    <w:rsid w:val="00B55B7F"/>
    <w:rsid w:val="00B63B20"/>
    <w:rsid w:val="00B64BC6"/>
    <w:rsid w:val="00B65022"/>
    <w:rsid w:val="00B66CB4"/>
    <w:rsid w:val="00B73BFA"/>
    <w:rsid w:val="00B748D2"/>
    <w:rsid w:val="00B75B9A"/>
    <w:rsid w:val="00B77C4A"/>
    <w:rsid w:val="00B832C5"/>
    <w:rsid w:val="00B8577C"/>
    <w:rsid w:val="00B85D87"/>
    <w:rsid w:val="00B924AF"/>
    <w:rsid w:val="00B952A5"/>
    <w:rsid w:val="00BB31E4"/>
    <w:rsid w:val="00BB7164"/>
    <w:rsid w:val="00BB7F83"/>
    <w:rsid w:val="00BD0703"/>
    <w:rsid w:val="00BD3E1B"/>
    <w:rsid w:val="00BD4208"/>
    <w:rsid w:val="00BD7AC6"/>
    <w:rsid w:val="00BE6694"/>
    <w:rsid w:val="00BE7078"/>
    <w:rsid w:val="00C05B8E"/>
    <w:rsid w:val="00C1096F"/>
    <w:rsid w:val="00C130BF"/>
    <w:rsid w:val="00C2183E"/>
    <w:rsid w:val="00C22B2B"/>
    <w:rsid w:val="00C274A7"/>
    <w:rsid w:val="00C3330C"/>
    <w:rsid w:val="00C342AB"/>
    <w:rsid w:val="00C35F25"/>
    <w:rsid w:val="00C413BD"/>
    <w:rsid w:val="00C508E9"/>
    <w:rsid w:val="00C52C74"/>
    <w:rsid w:val="00C54ED7"/>
    <w:rsid w:val="00C638F0"/>
    <w:rsid w:val="00C67422"/>
    <w:rsid w:val="00C774E5"/>
    <w:rsid w:val="00C85D0C"/>
    <w:rsid w:val="00C95AC8"/>
    <w:rsid w:val="00CA25B1"/>
    <w:rsid w:val="00CA3664"/>
    <w:rsid w:val="00CC0958"/>
    <w:rsid w:val="00CC1E94"/>
    <w:rsid w:val="00CC7769"/>
    <w:rsid w:val="00CD1C77"/>
    <w:rsid w:val="00CD708F"/>
    <w:rsid w:val="00CE2F96"/>
    <w:rsid w:val="00CE7653"/>
    <w:rsid w:val="00CF2A84"/>
    <w:rsid w:val="00CF4358"/>
    <w:rsid w:val="00CF46DB"/>
    <w:rsid w:val="00D03523"/>
    <w:rsid w:val="00D03C7A"/>
    <w:rsid w:val="00D138F2"/>
    <w:rsid w:val="00D17B04"/>
    <w:rsid w:val="00D327DC"/>
    <w:rsid w:val="00D3291B"/>
    <w:rsid w:val="00D418F1"/>
    <w:rsid w:val="00D4386C"/>
    <w:rsid w:val="00D44B4A"/>
    <w:rsid w:val="00D47B54"/>
    <w:rsid w:val="00D5752F"/>
    <w:rsid w:val="00D6522B"/>
    <w:rsid w:val="00D6765E"/>
    <w:rsid w:val="00D71003"/>
    <w:rsid w:val="00D72E66"/>
    <w:rsid w:val="00D73E03"/>
    <w:rsid w:val="00D75454"/>
    <w:rsid w:val="00D76533"/>
    <w:rsid w:val="00D8240E"/>
    <w:rsid w:val="00D82912"/>
    <w:rsid w:val="00DA2D09"/>
    <w:rsid w:val="00DA56CF"/>
    <w:rsid w:val="00DB34EC"/>
    <w:rsid w:val="00DB3E77"/>
    <w:rsid w:val="00DB5962"/>
    <w:rsid w:val="00DB7E8E"/>
    <w:rsid w:val="00DC67C5"/>
    <w:rsid w:val="00DD01D4"/>
    <w:rsid w:val="00DD0D44"/>
    <w:rsid w:val="00DD201D"/>
    <w:rsid w:val="00DD4673"/>
    <w:rsid w:val="00DE00BC"/>
    <w:rsid w:val="00DF2BDB"/>
    <w:rsid w:val="00E009DF"/>
    <w:rsid w:val="00E12745"/>
    <w:rsid w:val="00E13A10"/>
    <w:rsid w:val="00E14696"/>
    <w:rsid w:val="00E15609"/>
    <w:rsid w:val="00E16556"/>
    <w:rsid w:val="00E175A7"/>
    <w:rsid w:val="00E22231"/>
    <w:rsid w:val="00E25AD8"/>
    <w:rsid w:val="00E25B25"/>
    <w:rsid w:val="00E25BC5"/>
    <w:rsid w:val="00E30F9E"/>
    <w:rsid w:val="00E352CD"/>
    <w:rsid w:val="00E50CC6"/>
    <w:rsid w:val="00E5550A"/>
    <w:rsid w:val="00E55F40"/>
    <w:rsid w:val="00E5725E"/>
    <w:rsid w:val="00E61A7B"/>
    <w:rsid w:val="00E67590"/>
    <w:rsid w:val="00E67ABD"/>
    <w:rsid w:val="00E71AD8"/>
    <w:rsid w:val="00E7491D"/>
    <w:rsid w:val="00E84990"/>
    <w:rsid w:val="00E85967"/>
    <w:rsid w:val="00E92D3E"/>
    <w:rsid w:val="00E93003"/>
    <w:rsid w:val="00E94A2D"/>
    <w:rsid w:val="00E954F7"/>
    <w:rsid w:val="00E974C9"/>
    <w:rsid w:val="00EA0D7A"/>
    <w:rsid w:val="00EA6B5A"/>
    <w:rsid w:val="00EB21B8"/>
    <w:rsid w:val="00EB39CB"/>
    <w:rsid w:val="00EB4E31"/>
    <w:rsid w:val="00EB4F9F"/>
    <w:rsid w:val="00EB52B3"/>
    <w:rsid w:val="00EC1E3D"/>
    <w:rsid w:val="00EC3188"/>
    <w:rsid w:val="00EC32DB"/>
    <w:rsid w:val="00EC4FA5"/>
    <w:rsid w:val="00ED3A5E"/>
    <w:rsid w:val="00ED6317"/>
    <w:rsid w:val="00EE335F"/>
    <w:rsid w:val="00EE338A"/>
    <w:rsid w:val="00EF3FA1"/>
    <w:rsid w:val="00EF4229"/>
    <w:rsid w:val="00EF4D2D"/>
    <w:rsid w:val="00EF55C8"/>
    <w:rsid w:val="00F015CC"/>
    <w:rsid w:val="00F01D7F"/>
    <w:rsid w:val="00F06F7D"/>
    <w:rsid w:val="00F10910"/>
    <w:rsid w:val="00F11EBB"/>
    <w:rsid w:val="00F12623"/>
    <w:rsid w:val="00F13CC0"/>
    <w:rsid w:val="00F215E2"/>
    <w:rsid w:val="00F226F0"/>
    <w:rsid w:val="00F27106"/>
    <w:rsid w:val="00F27B9F"/>
    <w:rsid w:val="00F31452"/>
    <w:rsid w:val="00F334E0"/>
    <w:rsid w:val="00F450BA"/>
    <w:rsid w:val="00F45241"/>
    <w:rsid w:val="00F454C0"/>
    <w:rsid w:val="00F5034E"/>
    <w:rsid w:val="00F50F79"/>
    <w:rsid w:val="00F5113D"/>
    <w:rsid w:val="00F55348"/>
    <w:rsid w:val="00F568BA"/>
    <w:rsid w:val="00F653B6"/>
    <w:rsid w:val="00F666DB"/>
    <w:rsid w:val="00F70C40"/>
    <w:rsid w:val="00F72A68"/>
    <w:rsid w:val="00F73D23"/>
    <w:rsid w:val="00F74B65"/>
    <w:rsid w:val="00F81AA8"/>
    <w:rsid w:val="00F84755"/>
    <w:rsid w:val="00F86658"/>
    <w:rsid w:val="00FA0EE8"/>
    <w:rsid w:val="00FA2173"/>
    <w:rsid w:val="00FA4900"/>
    <w:rsid w:val="00FB7C26"/>
    <w:rsid w:val="00FC0925"/>
    <w:rsid w:val="00FC28CF"/>
    <w:rsid w:val="00FC4007"/>
    <w:rsid w:val="00FE35CA"/>
    <w:rsid w:val="00FE3D45"/>
    <w:rsid w:val="00FE4DB9"/>
    <w:rsid w:val="6090101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iPriority="0" w:unhideWhenUsed="0"/>
    <w:lsdException w:name="header" w:semiHidden="0" w:unhideWhenUsed="0"/>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unhideWhenUsed="0" w:qFormat="1"/>
    <w:lsdException w:name="Table Grid" w:semiHidden="0" w:uiPriority="59" w:unhideWhenUsed="0" w:qFormat="1"/>
    <w:lsdException w:name="Table Theme"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link w:val="1Char0"/>
    <w:qFormat/>
    <w:pPr>
      <w:keepNext/>
      <w:keepLines/>
      <w:spacing w:before="340" w:after="330" w:line="578" w:lineRule="auto"/>
      <w:outlineLvl w:val="0"/>
    </w:pPr>
    <w:rPr>
      <w:b/>
      <w:bCs/>
      <w:kern w:val="44"/>
      <w:sz w:val="44"/>
      <w:szCs w:val="44"/>
    </w:rPr>
  </w:style>
  <w:style w:type="paragraph" w:styleId="Heading5">
    <w:name w:val="heading 5"/>
    <w:basedOn w:val="Normal"/>
    <w:next w:val="Normal"/>
    <w:qFormat/>
    <w:pPr>
      <w:keepNext/>
      <w:jc w:val="center"/>
      <w:outlineLvl w:val="4"/>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NormalIndent">
    <w:name w:val="Normal Indent"/>
    <w:basedOn w:val="Normal"/>
    <w:qFormat/>
    <w:pPr>
      <w:adjustRightInd w:val="0"/>
      <w:spacing w:line="312" w:lineRule="atLeast"/>
      <w:ind w:firstLine="420"/>
      <w:textAlignment w:val="baseline"/>
    </w:pPr>
    <w:rPr>
      <w:kern w:val="0"/>
      <w:szCs w:val="20"/>
    </w:rPr>
  </w:style>
  <w:style w:type="paragraph" w:styleId="BodyTextIndent">
    <w:name w:val="Body Text Indent"/>
    <w:basedOn w:val="Normal"/>
    <w:qFormat/>
    <w:pPr>
      <w:spacing w:line="160" w:lineRule="atLeast"/>
      <w:ind w:firstLine="1120" w:firstLineChars="400"/>
    </w:pPr>
    <w:rPr>
      <w:rFonts w:ascii="新宋体" w:eastAsia="新宋体" w:hAnsi="新宋体"/>
      <w:sz w:val="28"/>
    </w:rPr>
  </w:style>
  <w:style w:type="paragraph" w:styleId="PlainText">
    <w:name w:val="Plain Text"/>
    <w:basedOn w:val="Normal"/>
    <w:link w:val="Char2"/>
    <w:qFormat/>
    <w:rPr>
      <w:rFonts w:hAnsi="Courier New"/>
      <w:szCs w:val="20"/>
    </w:rPr>
  </w:style>
  <w:style w:type="paragraph" w:styleId="BalloonText">
    <w:name w:val="Balloon Text"/>
    <w:basedOn w:val="Normal"/>
    <w:link w:val="Char4"/>
    <w:uiPriority w:val="99"/>
    <w:semiHidden/>
    <w:qFormat/>
    <w:rPr>
      <w:rFonts w:ascii="Calibri" w:hAnsi="Calibri"/>
      <w:sz w:val="18"/>
      <w:szCs w:val="18"/>
    </w:rPr>
  </w:style>
  <w:style w:type="paragraph" w:styleId="Footer">
    <w:name w:val="footer"/>
    <w:basedOn w:val="Normal"/>
    <w:link w:val="Char1"/>
    <w:uiPriority w:val="99"/>
    <w:qFormat/>
    <w:pPr>
      <w:tabs>
        <w:tab w:val="center" w:pos="4153"/>
        <w:tab w:val="right" w:pos="8306"/>
      </w:tabs>
      <w:snapToGrid w:val="0"/>
      <w:jc w:val="left"/>
    </w:pPr>
    <w:rPr>
      <w:sz w:val="18"/>
      <w:szCs w:val="18"/>
    </w:rPr>
  </w:style>
  <w:style w:type="paragraph" w:styleId="Header">
    <w:name w:val="header"/>
    <w:basedOn w:val="Normal"/>
    <w:link w:val="Char3"/>
    <w:uiPriority w:val="99"/>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link w:val="Char"/>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styleId="Hyperlink">
    <w:name w:val="Hyperlink"/>
    <w:basedOn w:val="DefaultParagraphFont"/>
    <w:qFormat/>
    <w:rPr>
      <w:color w:val="0000FF"/>
      <w:u w:val="single"/>
    </w:rPr>
  </w:style>
  <w:style w:type="character" w:customStyle="1" w:styleId="Char2">
    <w:name w:val="纯文本 Char2"/>
    <w:basedOn w:val="DefaultParagraphFont"/>
    <w:link w:val="PlainText"/>
    <w:rPr>
      <w:rFonts w:eastAsia="宋体" w:hAnsi="Courier New"/>
      <w:kern w:val="2"/>
      <w:sz w:val="21"/>
      <w:lang w:val="en-US" w:eastAsia="zh-CN" w:bidi="ar-SA"/>
    </w:rPr>
  </w:style>
  <w:style w:type="character" w:customStyle="1" w:styleId="Char">
    <w:name w:val="普通(网站) Char"/>
    <w:basedOn w:val="DefaultParagraphFont"/>
    <w:link w:val="NormalWeb"/>
    <w:locked/>
    <w:rPr>
      <w:rFonts w:ascii="宋体" w:eastAsia="宋体" w:hAnsi="宋体" w:cs="宋体"/>
      <w:sz w:val="24"/>
      <w:szCs w:val="24"/>
      <w:lang w:val="en-US" w:eastAsia="zh-CN" w:bidi="ar-SA"/>
    </w:rPr>
  </w:style>
  <w:style w:type="character" w:customStyle="1" w:styleId="1Char">
    <w:name w:val="标题1 Char"/>
    <w:basedOn w:val="DefaultParagraphFont"/>
    <w:qFormat/>
    <w:rPr>
      <w:rFonts w:ascii="宋体" w:eastAsia="宋体" w:hAnsi="Courier New" w:cs="Courier New"/>
      <w:kern w:val="2"/>
      <w:sz w:val="21"/>
      <w:szCs w:val="21"/>
      <w:lang w:val="en-US" w:eastAsia="zh-CN" w:bidi="ar-SA"/>
    </w:rPr>
  </w:style>
  <w:style w:type="character" w:customStyle="1" w:styleId="1Char0">
    <w:name w:val="标题 1 Char"/>
    <w:basedOn w:val="DefaultParagraphFont"/>
    <w:link w:val="Heading1"/>
    <w:qFormat/>
    <w:rPr>
      <w:rFonts w:eastAsia="宋体"/>
      <w:b/>
      <w:bCs/>
      <w:kern w:val="44"/>
      <w:sz w:val="44"/>
      <w:szCs w:val="44"/>
      <w:lang w:val="en-US" w:eastAsia="zh-CN" w:bidi="ar-SA"/>
    </w:rPr>
  </w:style>
  <w:style w:type="paragraph" w:styleId="NoSpacing">
    <w:name w:val="No Spacing"/>
    <w:link w:val="Char0"/>
    <w:uiPriority w:val="1"/>
    <w:qFormat/>
    <w:rPr>
      <w:rFonts w:ascii="Calibri" w:eastAsia="宋体" w:hAnsi="Calibri" w:cs="Times New Roman"/>
      <w:sz w:val="22"/>
      <w:szCs w:val="22"/>
      <w:lang w:val="en-US" w:eastAsia="zh-CN" w:bidi="ar-SA"/>
    </w:rPr>
  </w:style>
  <w:style w:type="character" w:customStyle="1" w:styleId="Char0">
    <w:name w:val="无间隔 Char"/>
    <w:link w:val="NoSpacing"/>
    <w:uiPriority w:val="1"/>
    <w:qFormat/>
    <w:rPr>
      <w:rFonts w:ascii="Calibri" w:hAnsi="Calibri"/>
      <w:sz w:val="22"/>
      <w:szCs w:val="22"/>
      <w:lang w:val="en-US" w:eastAsia="zh-CN" w:bidi="ar-SA"/>
    </w:rPr>
  </w:style>
  <w:style w:type="paragraph" w:customStyle="1" w:styleId="p0">
    <w:name w:val="p0"/>
    <w:basedOn w:val="Normal"/>
    <w:qFormat/>
    <w:pPr>
      <w:widowControl/>
    </w:pPr>
    <w:rPr>
      <w:kern w:val="0"/>
      <w:szCs w:val="21"/>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szCs w:val="20"/>
    </w:rPr>
  </w:style>
  <w:style w:type="character" w:customStyle="1" w:styleId="Char1">
    <w:name w:val="页脚 Char"/>
    <w:basedOn w:val="DefaultParagraphFont"/>
    <w:link w:val="Footer"/>
    <w:uiPriority w:val="99"/>
    <w:qFormat/>
    <w:locked/>
    <w:rPr>
      <w:rFonts w:eastAsia="宋体"/>
      <w:kern w:val="2"/>
      <w:sz w:val="18"/>
      <w:szCs w:val="18"/>
      <w:lang w:val="en-US" w:eastAsia="zh-CN" w:bidi="ar-SA"/>
    </w:rPr>
  </w:style>
  <w:style w:type="character" w:customStyle="1" w:styleId="Char3">
    <w:name w:val="页眉 Char"/>
    <w:basedOn w:val="DefaultParagraphFont"/>
    <w:link w:val="Header"/>
    <w:uiPriority w:val="99"/>
    <w:qFormat/>
    <w:locked/>
    <w:rPr>
      <w:rFonts w:eastAsia="宋体"/>
      <w:kern w:val="2"/>
      <w:sz w:val="18"/>
      <w:szCs w:val="18"/>
      <w:lang w:val="en-US" w:eastAsia="zh-CN" w:bidi="ar-SA"/>
    </w:rPr>
  </w:style>
  <w:style w:type="character" w:customStyle="1" w:styleId="Char4">
    <w:name w:val="批注框文本 Char"/>
    <w:basedOn w:val="DefaultParagraphFont"/>
    <w:link w:val="BalloonText"/>
    <w:uiPriority w:val="99"/>
    <w:semiHidden/>
    <w:qFormat/>
    <w:locked/>
    <w:rPr>
      <w:rFonts w:ascii="Calibri" w:eastAsia="宋体" w:hAnsi="Calibri"/>
      <w:kern w:val="2"/>
      <w:sz w:val="18"/>
      <w:szCs w:val="18"/>
      <w:lang w:val="en-US" w:eastAsia="zh-CN" w:bidi="ar-SA"/>
    </w:rPr>
  </w:style>
  <w:style w:type="paragraph" w:customStyle="1" w:styleId="1">
    <w:name w:val="无间隔1"/>
    <w:link w:val="NoSpacingChar"/>
    <w:qFormat/>
    <w:rPr>
      <w:rFonts w:ascii="Calibri" w:eastAsia="宋体" w:hAnsi="Calibri" w:cs="Times New Roman"/>
      <w:sz w:val="22"/>
      <w:szCs w:val="22"/>
      <w:lang w:val="en-US" w:eastAsia="zh-CN" w:bidi="ar-SA"/>
    </w:rPr>
  </w:style>
  <w:style w:type="character" w:customStyle="1" w:styleId="NoSpacingChar">
    <w:name w:val="No Spacing Char"/>
    <w:basedOn w:val="DefaultParagraphFont"/>
    <w:link w:val="1"/>
    <w:qFormat/>
    <w:locked/>
    <w:rPr>
      <w:rFonts w:ascii="Calibri" w:hAnsi="Calibri"/>
      <w:sz w:val="22"/>
      <w:szCs w:val="22"/>
      <w:lang w:val="en-US" w:eastAsia="zh-CN" w:bidi="ar-SA"/>
    </w:rPr>
  </w:style>
  <w:style w:type="paragraph" w:styleId="ListParagraph">
    <w:name w:val="List Paragraph"/>
    <w:basedOn w:val="Normal"/>
    <w:qFormat/>
    <w:pPr>
      <w:ind w:firstLine="420" w:firstLineChars="200"/>
    </w:pPr>
  </w:style>
  <w:style w:type="character" w:customStyle="1" w:styleId="33">
    <w:name w:val="正文文本 (3) + 宋体3"/>
    <w:qFormat/>
    <w:rPr>
      <w:rFonts w:ascii="宋体" w:eastAsia="黑体" w:hAnsi="宋体" w:cs="宋体"/>
      <w:b/>
      <w:bCs/>
      <w:spacing w:val="-20"/>
      <w:sz w:val="20"/>
      <w:szCs w:val="20"/>
      <w:shd w:val="clear" w:color="auto" w:fill="FFFFFF"/>
      <w:lang w:val="en-US" w:eastAsia="en-US"/>
    </w:rPr>
  </w:style>
  <w:style w:type="paragraph" w:customStyle="1" w:styleId="10">
    <w:name w:val="正文_1"/>
    <w:qFormat/>
    <w:pPr>
      <w:widowControl w:val="0"/>
      <w:jc w:val="both"/>
    </w:pPr>
    <w:rPr>
      <w:rFonts w:ascii="Calibri" w:eastAsia="宋体" w:hAnsi="Calibri" w:cs="Times New Roman"/>
      <w:kern w:val="2"/>
      <w:sz w:val="21"/>
      <w:szCs w:val="24"/>
      <w:lang w:val="en-US" w:eastAsia="zh-CN" w:bidi="ar-SA"/>
    </w:rPr>
  </w:style>
  <w:style w:type="paragraph" w:customStyle="1" w:styleId="0">
    <w:name w:val="正文_0"/>
    <w:qFormat/>
    <w:pPr>
      <w:widowControl w:val="0"/>
      <w:adjustRightInd w:val="0"/>
      <w:spacing w:line="312" w:lineRule="atLeast"/>
      <w:jc w:val="both"/>
      <w:textAlignment w:val="baseline"/>
    </w:pPr>
    <w:rPr>
      <w:rFonts w:ascii="Calibri" w:eastAsia="宋体" w:hAnsi="Calibri" w:cs="Times New Roman"/>
      <w:sz w:val="21"/>
      <w:lang w:val="en-US" w:eastAsia="zh-CN" w:bidi="ar-SA"/>
    </w:rPr>
  </w:style>
  <w:style w:type="paragraph" w:customStyle="1" w:styleId="11">
    <w:name w:val="正文1"/>
    <w:qFormat/>
    <w:pPr>
      <w:widowControl w:val="0"/>
      <w:jc w:val="both"/>
    </w:pPr>
    <w:rPr>
      <w:rFonts w:ascii="Calibri" w:eastAsia="宋体" w:hAnsi="Calibri" w:cs="Times New Roman"/>
      <w:kern w:val="2"/>
      <w:sz w:val="21"/>
      <w:szCs w:val="22"/>
      <w:lang w:val="en-US" w:eastAsia="zh-CN" w:bidi="ar-SA"/>
    </w:r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39167"/>
    <customShpInfo spid="_x0000_s39168"/>
    <customShpInfo spid="_x0000_s3916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715525-15CC-4E2A-AA9D-BAE7326907EC}">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4045</Words>
  <Characters>444</Characters>
  <Application>Microsoft Office Word</Application>
  <DocSecurity>0</DocSecurity>
  <Lines>3</Lines>
  <Paragraphs>8</Paragraphs>
  <ScaleCrop>false</ScaleCrop>
  <Company>微软用户</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青铜峡市高级中学高一物理第二次月考</dc:title>
  <dc:creator>微软中国</dc:creator>
  <cp:lastModifiedBy>DELL</cp:lastModifiedBy>
  <cp:revision>18</cp:revision>
  <cp:lastPrinted>2018-12-04T02:20:00Z</cp:lastPrinted>
  <dcterms:created xsi:type="dcterms:W3CDTF">2019-12-20T06:26:00Z</dcterms:created>
  <dcterms:modified xsi:type="dcterms:W3CDTF">2021-07-09T03:54:56Z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