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69A6" w:rsidRDefault="009E69A6">
      <w:pPr>
        <w:spacing w:line="360" w:lineRule="auto"/>
        <w:rPr>
          <w:rFonts w:ascii="黑体" w:eastAsia="黑体"/>
          <w:sz w:val="28"/>
          <w:szCs w:val="28"/>
        </w:rPr>
      </w:pPr>
      <w:r w:rsidRPr="004B370A">
        <w:rPr>
          <w:rFonts w:ascii="黑体" w:eastAsia="黑体" w:hint="eastAsia"/>
          <w:sz w:val="28"/>
          <w:szCs w:val="28"/>
        </w:rPr>
        <w:t>浙江省温州环大罗山联盟</w:t>
      </w:r>
      <w:r w:rsidRPr="004B370A">
        <w:rPr>
          <w:rFonts w:ascii="黑体" w:eastAsia="黑体"/>
          <w:sz w:val="28"/>
          <w:szCs w:val="28"/>
        </w:rPr>
        <w:t>2020-2021</w:t>
      </w:r>
      <w:r w:rsidRPr="004B370A">
        <w:rPr>
          <w:rFonts w:ascii="黑体" w:eastAsia="黑体" w:hint="eastAsia"/>
          <w:sz w:val="28"/>
          <w:szCs w:val="28"/>
        </w:rPr>
        <w:t>学年高一下学期期中联考生物试卷</w:t>
      </w:r>
    </w:p>
    <w:p w:rsidR="009E69A6" w:rsidRDefault="009E69A6">
      <w:pPr>
        <w:spacing w:line="360" w:lineRule="auto"/>
        <w:rPr>
          <w:rFonts w:ascii="宋体"/>
          <w:b/>
        </w:rPr>
      </w:pPr>
      <w:r>
        <w:rPr>
          <w:rFonts w:ascii="宋体" w:hAnsi="宋体" w:hint="eastAsia"/>
          <w:b/>
        </w:rPr>
        <w:t>考生须知：</w:t>
      </w:r>
    </w:p>
    <w:p w:rsidR="009E69A6" w:rsidRDefault="009E69A6" w:rsidP="004B370A">
      <w:pPr>
        <w:spacing w:line="360" w:lineRule="auto"/>
        <w:ind w:firstLineChars="200" w:firstLine="31680"/>
        <w:rPr>
          <w:rFonts w:ascii="宋体"/>
        </w:rPr>
      </w:pPr>
      <w:r>
        <w:rPr>
          <w:rFonts w:ascii="宋体" w:hAnsi="宋体"/>
        </w:rPr>
        <w:t>1</w:t>
      </w:r>
      <w:r>
        <w:rPr>
          <w:rFonts w:ascii="宋体" w:hAnsi="宋体" w:hint="eastAsia"/>
        </w:rPr>
        <w:t>．本卷共</w:t>
      </w:r>
      <w:r>
        <w:rPr>
          <w:rFonts w:ascii="宋体" w:hAnsi="宋体"/>
        </w:rPr>
        <w:t>8</w:t>
      </w:r>
      <w:r>
        <w:rPr>
          <w:rFonts w:ascii="宋体" w:hAnsi="宋体" w:hint="eastAsia"/>
        </w:rPr>
        <w:t>页满分</w:t>
      </w:r>
      <w:r>
        <w:rPr>
          <w:rFonts w:ascii="宋体" w:hAnsi="宋体"/>
        </w:rPr>
        <w:t>100</w:t>
      </w:r>
      <w:r>
        <w:rPr>
          <w:rFonts w:ascii="宋体" w:hAnsi="宋体" w:hint="eastAsia"/>
        </w:rPr>
        <w:t>分，考试时间</w:t>
      </w:r>
      <w:r>
        <w:rPr>
          <w:rFonts w:ascii="宋体" w:hAnsi="宋体"/>
        </w:rPr>
        <w:t>9</w:t>
      </w:r>
      <w:r>
        <w:rPr>
          <w:rFonts w:ascii="宋体"/>
        </w:rPr>
        <w:t>0</w:t>
      </w:r>
      <w:r>
        <w:rPr>
          <w:rFonts w:ascii="宋体" w:hAnsi="宋体" w:hint="eastAsia"/>
        </w:rPr>
        <w:t>分钟；</w:t>
      </w:r>
    </w:p>
    <w:p w:rsidR="009E69A6" w:rsidRDefault="009E69A6" w:rsidP="004B370A">
      <w:pPr>
        <w:spacing w:line="360" w:lineRule="auto"/>
        <w:ind w:firstLineChars="200" w:firstLine="31680"/>
        <w:rPr>
          <w:rFonts w:ascii="宋体"/>
        </w:rPr>
      </w:pPr>
      <w:r>
        <w:rPr>
          <w:rFonts w:ascii="宋体" w:hAnsi="宋体"/>
        </w:rPr>
        <w:t>2</w:t>
      </w:r>
      <w:r>
        <w:rPr>
          <w:rFonts w:ascii="宋体" w:hAnsi="宋体" w:hint="eastAsia"/>
        </w:rPr>
        <w:t>．答题前，在答题卷指定区域填写班级、姓名、考场号、座位号及准考证号并填涂相应数字。</w:t>
      </w:r>
    </w:p>
    <w:p w:rsidR="009E69A6" w:rsidRDefault="009E69A6" w:rsidP="004B370A">
      <w:pPr>
        <w:spacing w:line="360" w:lineRule="auto"/>
        <w:ind w:firstLineChars="200" w:firstLine="31680"/>
        <w:rPr>
          <w:rFonts w:ascii="宋体"/>
        </w:rPr>
      </w:pPr>
      <w:r>
        <w:rPr>
          <w:rFonts w:ascii="宋体" w:hAnsi="宋体"/>
        </w:rPr>
        <w:t>3</w:t>
      </w:r>
      <w:r>
        <w:rPr>
          <w:rFonts w:ascii="宋体" w:hAnsi="宋体" w:hint="eastAsia"/>
        </w:rPr>
        <w:t>．所有答案必须写在答题纸上，写在试卷上无效；</w:t>
      </w:r>
    </w:p>
    <w:p w:rsidR="009E69A6" w:rsidRDefault="009E69A6" w:rsidP="004B370A">
      <w:pPr>
        <w:spacing w:line="360" w:lineRule="auto"/>
        <w:ind w:firstLineChars="200" w:firstLine="31680"/>
        <w:rPr>
          <w:rFonts w:ascii="宋体"/>
        </w:rPr>
      </w:pPr>
      <w:r>
        <w:rPr>
          <w:rFonts w:ascii="宋体" w:hAnsi="宋体"/>
        </w:rPr>
        <w:t>4</w:t>
      </w:r>
      <w:r>
        <w:rPr>
          <w:rFonts w:ascii="宋体" w:hAnsi="宋体" w:hint="eastAsia"/>
        </w:rPr>
        <w:t>．考试结束后，只需上交答题纸。</w:t>
      </w:r>
    </w:p>
    <w:p w:rsidR="009E69A6" w:rsidRDefault="009E69A6">
      <w:pPr>
        <w:spacing w:line="360" w:lineRule="auto"/>
        <w:jc w:val="center"/>
        <w:rPr>
          <w:rFonts w:ascii="宋体"/>
          <w:b/>
          <w:color w:val="000000"/>
          <w:sz w:val="28"/>
          <w:szCs w:val="28"/>
        </w:rPr>
      </w:pPr>
      <w:r>
        <w:rPr>
          <w:rFonts w:ascii="宋体" w:hAnsi="宋体" w:hint="eastAsia"/>
          <w:b/>
          <w:color w:val="000000"/>
          <w:sz w:val="28"/>
          <w:szCs w:val="28"/>
        </w:rPr>
        <w:t>选择题部分</w:t>
      </w:r>
    </w:p>
    <w:p w:rsidR="009E69A6" w:rsidRDefault="009E69A6">
      <w:pPr>
        <w:spacing w:line="360" w:lineRule="auto"/>
        <w:rPr>
          <w:rFonts w:ascii="宋体" w:cs="宋体"/>
          <w:color w:val="000000"/>
          <w:szCs w:val="21"/>
        </w:rPr>
      </w:pPr>
      <w:r>
        <w:rPr>
          <w:rFonts w:ascii="宋体" w:hAnsi="宋体" w:cs="宋体" w:hint="eastAsia"/>
          <w:b/>
          <w:color w:val="000000"/>
          <w:szCs w:val="21"/>
        </w:rPr>
        <w:t>一、选择题</w:t>
      </w:r>
      <w:r>
        <w:rPr>
          <w:rFonts w:ascii="宋体" w:hAnsi="宋体" w:cs="宋体" w:hint="eastAsia"/>
          <w:color w:val="000000"/>
          <w:szCs w:val="21"/>
        </w:rPr>
        <w:t>（本大题共</w:t>
      </w:r>
      <w:r>
        <w:rPr>
          <w:rFonts w:ascii="宋体" w:hAnsi="宋体" w:cs="宋体"/>
          <w:color w:val="000000"/>
          <w:szCs w:val="21"/>
        </w:rPr>
        <w:t>25</w:t>
      </w:r>
      <w:r>
        <w:rPr>
          <w:rFonts w:ascii="宋体" w:hAnsi="宋体" w:cs="宋体" w:hint="eastAsia"/>
          <w:color w:val="000000"/>
          <w:szCs w:val="21"/>
        </w:rPr>
        <w:t>小题，每小题</w:t>
      </w:r>
      <w:r>
        <w:rPr>
          <w:rFonts w:ascii="宋体" w:hAnsi="宋体" w:cs="宋体"/>
          <w:color w:val="000000"/>
          <w:szCs w:val="21"/>
        </w:rPr>
        <w:t>2</w:t>
      </w:r>
      <w:r>
        <w:rPr>
          <w:rFonts w:ascii="宋体" w:hAnsi="宋体" w:cs="宋体" w:hint="eastAsia"/>
          <w:color w:val="000000"/>
          <w:szCs w:val="21"/>
        </w:rPr>
        <w:t>分，共</w:t>
      </w:r>
      <w:r>
        <w:rPr>
          <w:rFonts w:ascii="宋体" w:hAnsi="宋体" w:cs="宋体"/>
          <w:color w:val="000000"/>
          <w:szCs w:val="21"/>
        </w:rPr>
        <w:t>50</w:t>
      </w:r>
      <w:r>
        <w:rPr>
          <w:rFonts w:ascii="宋体" w:hAnsi="宋体" w:cs="宋体" w:hint="eastAsia"/>
          <w:color w:val="000000"/>
          <w:szCs w:val="21"/>
        </w:rPr>
        <w:t>分。每小题列出的四个备选项中只有一个是符合要求的，不选、多选、错选均不得分）</w:t>
      </w:r>
    </w:p>
    <w:p w:rsidR="009E69A6" w:rsidRDefault="009E69A6">
      <w:pPr>
        <w:spacing w:line="360" w:lineRule="auto"/>
        <w:jc w:val="left"/>
        <w:rPr>
          <w:rFonts w:ascii="宋体"/>
          <w:color w:val="000000"/>
        </w:rPr>
      </w:pPr>
      <w:r>
        <w:rPr>
          <w:rFonts w:ascii="宋体" w:hAnsi="宋体"/>
          <w:color w:val="000000"/>
        </w:rPr>
        <w:t>1</w:t>
      </w:r>
      <w:r>
        <w:rPr>
          <w:rFonts w:ascii="宋体" w:hAnsi="宋体" w:hint="eastAsia"/>
          <w:color w:val="000000"/>
        </w:rPr>
        <w:t>．下列有关人类与环境的叙述，错误的是（</w:t>
      </w:r>
      <w:r>
        <w:rPr>
          <w:rFonts w:ascii="宋体" w:hAnsi="宋体"/>
          <w:color w:val="000000"/>
        </w:rPr>
        <w:t xml:space="preserve">    </w:t>
      </w:r>
      <w:r>
        <w:rPr>
          <w:rFonts w:ascii="宋体" w:hAnsi="宋体" w:hint="eastAsia"/>
          <w:color w:val="000000"/>
        </w:rPr>
        <w:t>）</w:t>
      </w:r>
    </w:p>
    <w:p w:rsidR="009E69A6" w:rsidRDefault="009E69A6">
      <w:pPr>
        <w:spacing w:line="360" w:lineRule="auto"/>
        <w:jc w:val="left"/>
        <w:rPr>
          <w:rFonts w:ascii="宋体"/>
          <w:color w:val="000000"/>
        </w:rPr>
      </w:pPr>
      <w:r>
        <w:rPr>
          <w:rFonts w:ascii="宋体" w:hAnsi="宋体"/>
          <w:color w:val="000000"/>
        </w:rPr>
        <w:t>A</w:t>
      </w:r>
      <w:r>
        <w:rPr>
          <w:rFonts w:ascii="宋体" w:hAnsi="宋体" w:hint="eastAsia"/>
          <w:color w:val="000000"/>
        </w:rPr>
        <w:t>．生物多样性包括基因多样性、遗传多样性和生态系统多样性</w:t>
      </w:r>
      <w:r>
        <w:rPr>
          <w:rFonts w:ascii="宋体" w:hAnsi="宋体"/>
          <w:color w:val="000000"/>
        </w:rPr>
        <w:t xml:space="preserve"> </w:t>
      </w:r>
    </w:p>
    <w:p w:rsidR="009E69A6" w:rsidRDefault="009E69A6">
      <w:pPr>
        <w:spacing w:line="360" w:lineRule="auto"/>
        <w:jc w:val="left"/>
        <w:rPr>
          <w:rFonts w:ascii="宋体"/>
          <w:color w:val="000000"/>
        </w:rPr>
      </w:pPr>
      <w:r>
        <w:rPr>
          <w:rFonts w:ascii="宋体" w:hAnsi="宋体"/>
          <w:color w:val="000000"/>
        </w:rPr>
        <w:t>B</w:t>
      </w:r>
      <w:r>
        <w:rPr>
          <w:rFonts w:ascii="宋体" w:hAnsi="宋体" w:hint="eastAsia"/>
          <w:color w:val="000000"/>
        </w:rPr>
        <w:t>．氟利昂大量逸散到大气层中会导致臭氧层破坏</w:t>
      </w:r>
    </w:p>
    <w:p w:rsidR="009E69A6" w:rsidRDefault="009E69A6">
      <w:pPr>
        <w:spacing w:line="360" w:lineRule="auto"/>
        <w:jc w:val="left"/>
        <w:rPr>
          <w:rFonts w:ascii="宋体"/>
          <w:color w:val="000000"/>
        </w:rPr>
      </w:pPr>
      <w:r>
        <w:rPr>
          <w:rFonts w:ascii="宋体" w:hAnsi="宋体"/>
          <w:color w:val="000000"/>
        </w:rPr>
        <w:t>C</w:t>
      </w:r>
      <w:r>
        <w:rPr>
          <w:rFonts w:ascii="宋体" w:hAnsi="宋体" w:hint="eastAsia"/>
          <w:color w:val="000000"/>
        </w:rPr>
        <w:t>．生物圈是指地球有生物存在的部分，是不连续的一个薄层</w:t>
      </w:r>
    </w:p>
    <w:p w:rsidR="009E69A6" w:rsidRDefault="009E69A6">
      <w:pPr>
        <w:spacing w:line="360" w:lineRule="auto"/>
        <w:rPr>
          <w:rFonts w:ascii="宋体"/>
          <w:color w:val="000000"/>
        </w:rPr>
      </w:pPr>
      <w:r>
        <w:rPr>
          <w:rFonts w:ascii="宋体" w:hAnsi="宋体"/>
          <w:color w:val="000000"/>
        </w:rPr>
        <w:t>D</w:t>
      </w:r>
      <w:r>
        <w:rPr>
          <w:rFonts w:ascii="宋体" w:hAnsi="宋体" w:hint="eastAsia"/>
          <w:color w:val="000000"/>
        </w:rPr>
        <w:t>．酸雨现象与工业发展有关，我国降酸雨的频率和酸度自北向南逐渐加重</w:t>
      </w:r>
    </w:p>
    <w:p w:rsidR="009E69A6" w:rsidRDefault="009E69A6">
      <w:pPr>
        <w:spacing w:line="360" w:lineRule="auto"/>
        <w:jc w:val="left"/>
        <w:rPr>
          <w:rFonts w:ascii="宋体"/>
          <w:color w:val="000000"/>
        </w:rPr>
      </w:pPr>
      <w:r>
        <w:rPr>
          <w:rFonts w:ascii="宋体" w:hAnsi="宋体"/>
          <w:color w:val="000000"/>
        </w:rPr>
        <w:t xml:space="preserve">2. </w:t>
      </w:r>
      <w:r>
        <w:rPr>
          <w:rFonts w:ascii="宋体" w:hAnsi="宋体" w:hint="eastAsia"/>
          <w:color w:val="000000"/>
        </w:rPr>
        <w:t>下列关于生物的共同特征的叙述，正确的是（</w:t>
      </w:r>
      <w:r>
        <w:rPr>
          <w:rFonts w:ascii="宋体" w:hAnsi="宋体"/>
          <w:color w:val="000000"/>
        </w:rPr>
        <w:t xml:space="preserve">    </w:t>
      </w:r>
      <w:r>
        <w:rPr>
          <w:rFonts w:ascii="宋体" w:hAnsi="宋体" w:hint="eastAsia"/>
          <w:color w:val="000000"/>
        </w:rPr>
        <w:t>）</w:t>
      </w:r>
    </w:p>
    <w:p w:rsidR="009E69A6" w:rsidRDefault="009E69A6">
      <w:pPr>
        <w:spacing w:line="360" w:lineRule="auto"/>
        <w:jc w:val="left"/>
        <w:rPr>
          <w:rFonts w:ascii="宋体"/>
          <w:color w:val="000000"/>
        </w:rPr>
      </w:pPr>
      <w:r>
        <w:rPr>
          <w:rFonts w:ascii="宋体" w:hAnsi="宋体"/>
          <w:color w:val="000000"/>
        </w:rPr>
        <w:t xml:space="preserve">A. </w:t>
      </w:r>
      <w:r>
        <w:rPr>
          <w:rFonts w:ascii="宋体" w:hAnsi="宋体" w:hint="eastAsia"/>
          <w:color w:val="000000"/>
        </w:rPr>
        <w:t>蓝细菌、乳酸菌都是细菌，遗传均遵循孟德尔定律</w:t>
      </w:r>
    </w:p>
    <w:p w:rsidR="009E69A6" w:rsidRDefault="009E69A6">
      <w:pPr>
        <w:spacing w:line="360" w:lineRule="auto"/>
        <w:jc w:val="left"/>
        <w:rPr>
          <w:rFonts w:ascii="宋体"/>
          <w:color w:val="000000"/>
        </w:rPr>
      </w:pPr>
      <w:r>
        <w:rPr>
          <w:rFonts w:ascii="宋体" w:hAnsi="宋体"/>
          <w:color w:val="000000"/>
        </w:rPr>
        <w:t xml:space="preserve">B. </w:t>
      </w:r>
      <w:r>
        <w:rPr>
          <w:rFonts w:ascii="宋体" w:hAnsi="宋体" w:hint="eastAsia"/>
          <w:color w:val="000000"/>
        </w:rPr>
        <w:t>乳酸菌、酵母菌都有细胞壁，体内含</w:t>
      </w:r>
      <w:r>
        <w:rPr>
          <w:rFonts w:ascii="宋体" w:hAnsi="宋体"/>
          <w:color w:val="000000"/>
        </w:rPr>
        <w:t>DNA</w:t>
      </w:r>
      <w:r>
        <w:rPr>
          <w:rFonts w:ascii="宋体" w:hAnsi="宋体" w:hint="eastAsia"/>
          <w:color w:val="000000"/>
        </w:rPr>
        <w:t>和</w:t>
      </w:r>
      <w:r>
        <w:rPr>
          <w:rFonts w:ascii="宋体" w:hAnsi="宋体"/>
          <w:color w:val="000000"/>
        </w:rPr>
        <w:t>RNA</w:t>
      </w:r>
      <w:r>
        <w:rPr>
          <w:rFonts w:ascii="宋体" w:hAnsi="宋体" w:hint="eastAsia"/>
          <w:color w:val="000000"/>
        </w:rPr>
        <w:t>两类核酸</w:t>
      </w:r>
    </w:p>
    <w:p w:rsidR="009E69A6" w:rsidRDefault="009E69A6">
      <w:pPr>
        <w:spacing w:line="360" w:lineRule="auto"/>
        <w:jc w:val="left"/>
        <w:rPr>
          <w:rFonts w:ascii="宋体"/>
          <w:color w:val="000000"/>
        </w:rPr>
      </w:pPr>
      <w:r>
        <w:rPr>
          <w:rFonts w:ascii="宋体" w:hAnsi="宋体"/>
          <w:color w:val="000000"/>
        </w:rPr>
        <w:t xml:space="preserve">C. </w:t>
      </w:r>
      <w:r>
        <w:rPr>
          <w:rFonts w:ascii="宋体" w:hAnsi="宋体" w:hint="eastAsia"/>
          <w:color w:val="000000"/>
        </w:rPr>
        <w:t>酵母菌、蓝细菌都不含叶绿体，都属于异养型生物</w:t>
      </w:r>
    </w:p>
    <w:p w:rsidR="009E69A6" w:rsidRDefault="009E69A6">
      <w:pPr>
        <w:spacing w:line="360" w:lineRule="auto"/>
        <w:jc w:val="left"/>
        <w:rPr>
          <w:rFonts w:ascii="宋体"/>
          <w:color w:val="000000"/>
        </w:rPr>
      </w:pPr>
      <w:r>
        <w:rPr>
          <w:rFonts w:ascii="宋体" w:hAnsi="宋体"/>
          <w:color w:val="000000"/>
        </w:rPr>
        <w:t xml:space="preserve">D. </w:t>
      </w:r>
      <w:r>
        <w:rPr>
          <w:rFonts w:ascii="宋体" w:hAnsi="宋体" w:hint="eastAsia"/>
          <w:color w:val="000000"/>
        </w:rPr>
        <w:t>蓝细菌、乳酸菌和酵母菌都能进行细胞呼吸，且呼吸产物相同</w:t>
      </w:r>
    </w:p>
    <w:p w:rsidR="009E69A6" w:rsidRDefault="009E69A6">
      <w:pPr>
        <w:spacing w:line="360" w:lineRule="auto"/>
        <w:rPr>
          <w:rFonts w:ascii="宋体"/>
          <w:color w:val="000000"/>
          <w:szCs w:val="21"/>
        </w:rPr>
      </w:pPr>
      <w:r>
        <w:rPr>
          <w:rFonts w:ascii="宋体" w:hAnsi="宋体"/>
          <w:color w:val="000000"/>
          <w:szCs w:val="21"/>
        </w:rPr>
        <w:t xml:space="preserve">3. </w:t>
      </w:r>
      <w:r>
        <w:rPr>
          <w:rFonts w:ascii="宋体" w:hAnsi="宋体" w:hint="eastAsia"/>
          <w:color w:val="000000"/>
          <w:szCs w:val="21"/>
        </w:rPr>
        <w:t>以下关系中不存在反馈调节的是（</w:t>
      </w:r>
      <w:r>
        <w:rPr>
          <w:rFonts w:ascii="宋体" w:hAnsi="宋体"/>
          <w:color w:val="000000"/>
          <w:szCs w:val="21"/>
        </w:rPr>
        <w:t xml:space="preserve">    </w:t>
      </w:r>
      <w:r>
        <w:rPr>
          <w:rFonts w:ascii="宋体" w:hAnsi="宋体" w:hint="eastAsia"/>
          <w:color w:val="000000"/>
          <w:szCs w:val="21"/>
        </w:rPr>
        <w:t>）</w:t>
      </w:r>
    </w:p>
    <w:p w:rsidR="009E69A6" w:rsidRDefault="009E69A6">
      <w:pPr>
        <w:spacing w:line="360" w:lineRule="auto"/>
        <w:rPr>
          <w:rFonts w:ascii="宋体"/>
          <w:color w:val="000000"/>
          <w:szCs w:val="21"/>
        </w:rPr>
      </w:pPr>
      <w:r>
        <w:rPr>
          <w:rFonts w:ascii="宋体" w:hAnsi="宋体"/>
          <w:color w:val="000000"/>
          <w:szCs w:val="21"/>
        </w:rPr>
        <w:t xml:space="preserve">A. </w:t>
      </w:r>
      <w:r>
        <w:rPr>
          <w:rFonts w:ascii="宋体" w:hAnsi="宋体" w:hint="eastAsia"/>
          <w:color w:val="000000"/>
          <w:szCs w:val="21"/>
        </w:rPr>
        <w:t>运动强度与汗腺分泌的关系</w:t>
      </w:r>
      <w:r>
        <w:rPr>
          <w:rFonts w:ascii="宋体"/>
          <w:color w:val="000000"/>
          <w:szCs w:val="21"/>
        </w:rPr>
        <w:tab/>
      </w:r>
      <w:r>
        <w:rPr>
          <w:rFonts w:ascii="宋体" w:hAnsi="宋体"/>
          <w:color w:val="000000"/>
          <w:szCs w:val="21"/>
        </w:rPr>
        <w:t xml:space="preserve">            B. </w:t>
      </w:r>
      <w:r>
        <w:rPr>
          <w:rFonts w:ascii="宋体" w:hAnsi="宋体" w:hint="eastAsia"/>
          <w:color w:val="000000"/>
          <w:szCs w:val="21"/>
        </w:rPr>
        <w:t>胰岛素分泌量与血糖浓度的关系</w:t>
      </w:r>
    </w:p>
    <w:p w:rsidR="009E69A6" w:rsidRDefault="009E69A6">
      <w:pPr>
        <w:spacing w:line="360" w:lineRule="auto"/>
        <w:rPr>
          <w:rFonts w:ascii="宋体"/>
          <w:color w:val="000000"/>
          <w:szCs w:val="21"/>
        </w:rPr>
      </w:pPr>
      <w:r>
        <w:rPr>
          <w:rFonts w:ascii="宋体" w:hAnsi="宋体"/>
          <w:color w:val="000000"/>
          <w:szCs w:val="21"/>
        </w:rPr>
        <w:t xml:space="preserve">C. </w:t>
      </w:r>
      <w:r>
        <w:rPr>
          <w:rFonts w:ascii="宋体" w:hAnsi="宋体" w:hint="eastAsia"/>
          <w:color w:val="000000"/>
          <w:szCs w:val="21"/>
        </w:rPr>
        <w:t>某草原上狼数量与兔子数量的关系</w:t>
      </w:r>
      <w:r>
        <w:rPr>
          <w:rFonts w:ascii="宋体" w:hAnsi="宋体"/>
          <w:color w:val="000000"/>
          <w:szCs w:val="21"/>
        </w:rPr>
        <w:t xml:space="preserve">       D. </w:t>
      </w:r>
      <w:r>
        <w:rPr>
          <w:rFonts w:ascii="宋体" w:hAnsi="宋体" w:hint="eastAsia"/>
          <w:color w:val="000000"/>
          <w:szCs w:val="21"/>
        </w:rPr>
        <w:t>甲状腺激素分泌量与促甲状腺激素分泌量的关系</w:t>
      </w:r>
    </w:p>
    <w:p w:rsidR="009E69A6" w:rsidRDefault="009E69A6">
      <w:pPr>
        <w:spacing w:line="360" w:lineRule="auto"/>
        <w:jc w:val="left"/>
        <w:rPr>
          <w:rFonts w:ascii="宋体"/>
          <w:color w:val="000000"/>
        </w:rPr>
      </w:pPr>
      <w:r>
        <w:rPr>
          <w:rFonts w:ascii="宋体" w:hAnsi="宋体"/>
          <w:color w:val="000000"/>
        </w:rPr>
        <w:t xml:space="preserve">4. </w:t>
      </w:r>
      <w:r>
        <w:rPr>
          <w:rFonts w:ascii="宋体" w:hAnsi="宋体" w:hint="eastAsia"/>
          <w:color w:val="000000"/>
        </w:rPr>
        <w:t>下列关于</w:t>
      </w:r>
      <w:r>
        <w:rPr>
          <w:rFonts w:ascii="宋体" w:hAnsi="宋体"/>
          <w:color w:val="000000"/>
        </w:rPr>
        <w:t>ATP</w:t>
      </w:r>
      <w:r>
        <w:rPr>
          <w:rFonts w:ascii="宋体" w:hAnsi="宋体" w:hint="eastAsia"/>
          <w:color w:val="000000"/>
        </w:rPr>
        <w:t>的叙述错误的是（</w:t>
      </w:r>
      <w:r>
        <w:rPr>
          <w:rFonts w:ascii="宋体" w:hAnsi="宋体"/>
          <w:color w:val="000000"/>
        </w:rPr>
        <w:t xml:space="preserve">    </w:t>
      </w:r>
      <w:r>
        <w:rPr>
          <w:rFonts w:ascii="宋体" w:hAnsi="宋体" w:hint="eastAsia"/>
          <w:color w:val="000000"/>
        </w:rPr>
        <w:t>）</w:t>
      </w:r>
    </w:p>
    <w:p w:rsidR="009E69A6" w:rsidRDefault="009E69A6">
      <w:pPr>
        <w:spacing w:line="360" w:lineRule="auto"/>
        <w:jc w:val="left"/>
        <w:rPr>
          <w:rFonts w:ascii="宋体"/>
          <w:color w:val="000000"/>
        </w:rPr>
      </w:pPr>
      <w:r>
        <w:rPr>
          <w:rFonts w:ascii="宋体" w:hAnsi="宋体"/>
          <w:color w:val="000000"/>
        </w:rPr>
        <w:t>A. ATP</w:t>
      </w:r>
      <w:r>
        <w:rPr>
          <w:rFonts w:ascii="宋体" w:hAnsi="宋体" w:hint="eastAsia"/>
          <w:color w:val="000000"/>
        </w:rPr>
        <w:t>中的“</w:t>
      </w:r>
      <w:r>
        <w:rPr>
          <w:rFonts w:ascii="宋体" w:hAnsi="宋体"/>
          <w:color w:val="000000"/>
        </w:rPr>
        <w:t>A</w:t>
      </w:r>
      <w:r>
        <w:rPr>
          <w:rFonts w:ascii="宋体" w:hAnsi="宋体" w:hint="eastAsia"/>
          <w:color w:val="000000"/>
        </w:rPr>
        <w:t>”与</w:t>
      </w:r>
      <w:r>
        <w:rPr>
          <w:rFonts w:ascii="宋体" w:hAnsi="宋体"/>
          <w:color w:val="000000"/>
        </w:rPr>
        <w:t>RNA</w:t>
      </w:r>
      <w:r>
        <w:rPr>
          <w:rFonts w:ascii="宋体" w:hAnsi="宋体" w:hint="eastAsia"/>
          <w:color w:val="000000"/>
        </w:rPr>
        <w:t>中的“</w:t>
      </w:r>
      <w:r>
        <w:rPr>
          <w:rFonts w:ascii="宋体" w:hAnsi="宋体"/>
          <w:color w:val="000000"/>
        </w:rPr>
        <w:t>A</w:t>
      </w:r>
      <w:r>
        <w:rPr>
          <w:rFonts w:ascii="宋体" w:hAnsi="宋体" w:hint="eastAsia"/>
          <w:color w:val="000000"/>
        </w:rPr>
        <w:t>”含义不同</w:t>
      </w:r>
    </w:p>
    <w:p w:rsidR="009E69A6" w:rsidRDefault="009E69A6">
      <w:pPr>
        <w:spacing w:line="360" w:lineRule="auto"/>
        <w:jc w:val="left"/>
        <w:rPr>
          <w:rFonts w:ascii="宋体"/>
          <w:color w:val="000000"/>
        </w:rPr>
      </w:pPr>
      <w:r>
        <w:rPr>
          <w:rFonts w:ascii="宋体" w:hAnsi="宋体"/>
          <w:color w:val="000000"/>
        </w:rPr>
        <w:t xml:space="preserve">B. </w:t>
      </w:r>
      <w:r>
        <w:rPr>
          <w:rFonts w:ascii="宋体" w:hAnsi="宋体" w:hint="eastAsia"/>
          <w:color w:val="000000"/>
        </w:rPr>
        <w:t>糖类等有机物氧化分解过程中释放的能量，可用于</w:t>
      </w:r>
      <w:r>
        <w:rPr>
          <w:rFonts w:ascii="宋体" w:hAnsi="宋体"/>
          <w:color w:val="000000"/>
        </w:rPr>
        <w:t>ATP</w:t>
      </w:r>
      <w:r>
        <w:rPr>
          <w:rFonts w:ascii="宋体" w:hAnsi="宋体" w:hint="eastAsia"/>
          <w:color w:val="000000"/>
        </w:rPr>
        <w:t>的合成</w:t>
      </w:r>
    </w:p>
    <w:p w:rsidR="009E69A6" w:rsidRDefault="009E69A6">
      <w:pPr>
        <w:spacing w:line="360" w:lineRule="auto"/>
        <w:jc w:val="left"/>
        <w:rPr>
          <w:rFonts w:ascii="宋体"/>
          <w:color w:val="000000"/>
        </w:rPr>
      </w:pPr>
      <w:r>
        <w:rPr>
          <w:rFonts w:ascii="宋体" w:hAnsi="宋体"/>
          <w:color w:val="000000"/>
        </w:rPr>
        <w:t xml:space="preserve">C. </w:t>
      </w:r>
      <w:r>
        <w:rPr>
          <w:rFonts w:ascii="宋体" w:hAnsi="宋体" w:hint="eastAsia"/>
          <w:color w:val="000000"/>
        </w:rPr>
        <w:t>在肌肉收缩过程中，肌肉中的能量先增加后减少，存在</w:t>
      </w:r>
      <w:r>
        <w:rPr>
          <w:rFonts w:ascii="宋体" w:hAnsi="宋体"/>
          <w:color w:val="000000"/>
        </w:rPr>
        <w:t>ATP</w:t>
      </w:r>
      <w:r>
        <w:rPr>
          <w:rFonts w:ascii="宋体" w:hAnsi="宋体" w:hint="eastAsia"/>
          <w:color w:val="000000"/>
        </w:rPr>
        <w:t>的转化</w:t>
      </w:r>
    </w:p>
    <w:p w:rsidR="009E69A6" w:rsidRDefault="009E69A6">
      <w:pPr>
        <w:spacing w:line="360" w:lineRule="auto"/>
        <w:jc w:val="left"/>
        <w:rPr>
          <w:rFonts w:ascii="宋体"/>
          <w:color w:val="000000"/>
        </w:rPr>
      </w:pPr>
      <w:r>
        <w:rPr>
          <w:rFonts w:ascii="宋体" w:hAnsi="宋体"/>
          <w:color w:val="000000"/>
        </w:rPr>
        <w:t xml:space="preserve">D. </w:t>
      </w:r>
      <w:r>
        <w:rPr>
          <w:rFonts w:ascii="宋体" w:hAnsi="宋体" w:hint="eastAsia"/>
          <w:color w:val="000000"/>
        </w:rPr>
        <w:t>载体蛋白转运物质的过程会发生形变，该过程一定需要消耗</w:t>
      </w:r>
      <w:r>
        <w:rPr>
          <w:rFonts w:ascii="宋体" w:hAnsi="宋体"/>
          <w:color w:val="000000"/>
        </w:rPr>
        <w:t>ATP</w:t>
      </w:r>
      <w:r>
        <w:rPr>
          <w:rFonts w:ascii="宋体" w:hAnsi="宋体" w:hint="eastAsia"/>
          <w:color w:val="000000"/>
        </w:rPr>
        <w:t>水解提供能量</w:t>
      </w:r>
    </w:p>
    <w:p w:rsidR="009E69A6" w:rsidRDefault="009E69A6">
      <w:pPr>
        <w:spacing w:line="360" w:lineRule="auto"/>
        <w:jc w:val="left"/>
        <w:rPr>
          <w:rFonts w:ascii="宋体"/>
          <w:color w:val="000000"/>
        </w:rPr>
      </w:pPr>
      <w:r>
        <w:rPr>
          <w:rFonts w:ascii="宋体" w:hAnsi="宋体"/>
          <w:color w:val="000000"/>
        </w:rPr>
        <w:t xml:space="preserve">5. </w:t>
      </w:r>
      <w:r>
        <w:rPr>
          <w:rFonts w:ascii="宋体" w:hAnsi="宋体" w:hint="eastAsia"/>
          <w:color w:val="000000"/>
        </w:rPr>
        <w:t>某同学夏天参加劳动，在未饮水的情况下，出现了大量出汗和尿量减少的现象。下列叙述正确的是（</w:t>
      </w:r>
      <w:r>
        <w:rPr>
          <w:rFonts w:ascii="宋体" w:hAnsi="宋体"/>
          <w:color w:val="000000"/>
        </w:rPr>
        <w:t xml:space="preserve">    </w:t>
      </w:r>
      <w:r>
        <w:rPr>
          <w:rFonts w:ascii="宋体" w:hAnsi="宋体" w:hint="eastAsia"/>
          <w:color w:val="000000"/>
        </w:rPr>
        <w:t>）</w:t>
      </w:r>
    </w:p>
    <w:p w:rsidR="009E69A6" w:rsidRDefault="009E69A6">
      <w:pPr>
        <w:spacing w:line="360" w:lineRule="auto"/>
        <w:jc w:val="left"/>
        <w:rPr>
          <w:rFonts w:ascii="宋体"/>
          <w:color w:val="000000"/>
        </w:rPr>
      </w:pPr>
      <w:r>
        <w:rPr>
          <w:rFonts w:ascii="宋体" w:hAnsi="宋体"/>
          <w:color w:val="000000"/>
        </w:rPr>
        <w:t xml:space="preserve">A. </w:t>
      </w:r>
      <w:r>
        <w:rPr>
          <w:rFonts w:ascii="宋体" w:hAnsi="宋体" w:hint="eastAsia"/>
          <w:color w:val="000000"/>
        </w:rPr>
        <w:t>细胞外液渗透压下降</w:t>
      </w:r>
      <w:r>
        <w:rPr>
          <w:rFonts w:ascii="宋体"/>
          <w:color w:val="000000"/>
        </w:rPr>
        <w:tab/>
      </w:r>
      <w:r>
        <w:rPr>
          <w:rFonts w:ascii="宋体" w:hAnsi="宋体"/>
          <w:color w:val="000000"/>
        </w:rPr>
        <w:t xml:space="preserve">             </w:t>
      </w:r>
      <w:r>
        <w:rPr>
          <w:rFonts w:ascii="宋体" w:hAnsi="宋体"/>
          <w:color w:val="000000"/>
        </w:rPr>
        <w:tab/>
        <w:t xml:space="preserve">B. </w:t>
      </w:r>
      <w:r>
        <w:rPr>
          <w:rFonts w:ascii="宋体" w:hAnsi="宋体" w:hint="eastAsia"/>
          <w:color w:val="000000"/>
        </w:rPr>
        <w:t>下丘脑的渴觉中枢兴奋性增强</w:t>
      </w:r>
    </w:p>
    <w:p w:rsidR="009E69A6" w:rsidRDefault="009E69A6">
      <w:pPr>
        <w:spacing w:line="360" w:lineRule="auto"/>
        <w:jc w:val="left"/>
        <w:rPr>
          <w:rFonts w:ascii="宋体"/>
          <w:color w:val="000000"/>
        </w:rPr>
      </w:pPr>
      <w:r>
        <w:rPr>
          <w:rFonts w:ascii="宋体" w:hAnsi="宋体"/>
          <w:color w:val="000000"/>
        </w:rPr>
        <w:t xml:space="preserve">C. </w:t>
      </w:r>
      <w:r>
        <w:rPr>
          <w:rFonts w:ascii="宋体" w:hAnsi="宋体" w:hint="eastAsia"/>
          <w:color w:val="000000"/>
        </w:rPr>
        <w:t>抗利尿激素分泌增加</w:t>
      </w:r>
      <w:r>
        <w:rPr>
          <w:rFonts w:ascii="宋体"/>
          <w:color w:val="000000"/>
        </w:rPr>
        <w:tab/>
      </w:r>
      <w:r>
        <w:rPr>
          <w:rFonts w:ascii="宋体" w:hAnsi="宋体"/>
          <w:color w:val="000000"/>
        </w:rPr>
        <w:t xml:space="preserve">        </w:t>
      </w:r>
      <w:r>
        <w:rPr>
          <w:rFonts w:ascii="宋体" w:hAnsi="宋体"/>
          <w:color w:val="000000"/>
        </w:rPr>
        <w:tab/>
        <w:t xml:space="preserve">    D. </w:t>
      </w:r>
      <w:r>
        <w:rPr>
          <w:rFonts w:ascii="宋体" w:hAnsi="宋体" w:hint="eastAsia"/>
          <w:color w:val="000000"/>
        </w:rPr>
        <w:t>集合管和肾小管重吸收水量减少</w:t>
      </w:r>
    </w:p>
    <w:p w:rsidR="009E69A6" w:rsidRDefault="009E69A6">
      <w:pPr>
        <w:spacing w:line="360" w:lineRule="auto"/>
        <w:jc w:val="left"/>
        <w:rPr>
          <w:rFonts w:ascii="宋体"/>
          <w:color w:val="000000"/>
        </w:rPr>
      </w:pPr>
      <w:r>
        <w:rPr>
          <w:rFonts w:ascii="宋体" w:hAnsi="宋体"/>
          <w:color w:val="000000"/>
        </w:rPr>
        <w:t>6</w:t>
      </w:r>
      <w:r>
        <w:rPr>
          <w:rFonts w:ascii="宋体" w:hAnsi="宋体" w:hint="eastAsia"/>
          <w:color w:val="000000"/>
        </w:rPr>
        <w:t>．下列关于植物生长调节剂的叙述，错误的是（</w:t>
      </w:r>
      <w:r>
        <w:rPr>
          <w:rFonts w:ascii="宋体" w:hAnsi="宋体"/>
          <w:color w:val="000000"/>
        </w:rPr>
        <w:t xml:space="preserve">    </w:t>
      </w:r>
      <w:r>
        <w:rPr>
          <w:rFonts w:ascii="宋体" w:hAnsi="宋体" w:hint="eastAsia"/>
          <w:color w:val="000000"/>
        </w:rPr>
        <w:t>）</w:t>
      </w:r>
    </w:p>
    <w:p w:rsidR="009E69A6" w:rsidRDefault="009E69A6">
      <w:pPr>
        <w:spacing w:line="360" w:lineRule="auto"/>
        <w:jc w:val="left"/>
        <w:rPr>
          <w:rFonts w:ascii="宋体"/>
          <w:color w:val="000000"/>
        </w:rPr>
      </w:pPr>
      <w:r>
        <w:rPr>
          <w:rFonts w:ascii="宋体" w:hAnsi="宋体"/>
          <w:color w:val="000000"/>
        </w:rPr>
        <w:t>A</w:t>
      </w:r>
      <w:r>
        <w:rPr>
          <w:rFonts w:ascii="宋体" w:hAnsi="宋体" w:hint="eastAsia"/>
          <w:color w:val="000000"/>
        </w:rPr>
        <w:t>．生长素和细胞分裂素的比例决定培养组织的形态建成</w:t>
      </w:r>
    </w:p>
    <w:p w:rsidR="009E69A6" w:rsidRDefault="009E69A6">
      <w:pPr>
        <w:spacing w:line="360" w:lineRule="auto"/>
        <w:jc w:val="left"/>
        <w:rPr>
          <w:rFonts w:ascii="宋体"/>
          <w:color w:val="000000"/>
        </w:rPr>
      </w:pPr>
      <w:r>
        <w:rPr>
          <w:rFonts w:ascii="宋体" w:hAnsi="宋体"/>
          <w:color w:val="000000"/>
        </w:rPr>
        <w:t>B</w:t>
      </w:r>
      <w:r>
        <w:rPr>
          <w:rFonts w:ascii="宋体" w:hAnsi="宋体" w:hint="eastAsia"/>
          <w:color w:val="000000"/>
        </w:rPr>
        <w:t>．生长素是化学信息的载体，直接参与细胞代谢</w:t>
      </w:r>
    </w:p>
    <w:p w:rsidR="009E69A6" w:rsidRDefault="009E69A6">
      <w:pPr>
        <w:spacing w:line="360" w:lineRule="auto"/>
        <w:jc w:val="left"/>
        <w:rPr>
          <w:rFonts w:ascii="宋体"/>
          <w:color w:val="000000"/>
        </w:rPr>
      </w:pPr>
      <w:r>
        <w:rPr>
          <w:rFonts w:ascii="宋体" w:hAnsi="宋体"/>
          <w:color w:val="000000"/>
        </w:rPr>
        <w:t>C</w:t>
      </w:r>
      <w:r>
        <w:rPr>
          <w:rFonts w:ascii="宋体" w:hAnsi="宋体" w:hint="eastAsia"/>
          <w:color w:val="000000"/>
        </w:rPr>
        <w:t>．赤霉素和脱落酸对种子萌发的调节是相互对抗的</w:t>
      </w:r>
    </w:p>
    <w:p w:rsidR="009E69A6" w:rsidRDefault="009E69A6">
      <w:pPr>
        <w:spacing w:line="360" w:lineRule="auto"/>
        <w:jc w:val="left"/>
        <w:rPr>
          <w:rFonts w:ascii="宋体"/>
          <w:color w:val="000000"/>
        </w:rPr>
      </w:pPr>
      <w:r>
        <w:rPr>
          <w:rFonts w:ascii="宋体" w:hAnsi="宋体"/>
          <w:color w:val="000000"/>
        </w:rPr>
        <w:t>D</w:t>
      </w:r>
      <w:r>
        <w:rPr>
          <w:rFonts w:ascii="宋体" w:hAnsi="宋体" w:hint="eastAsia"/>
          <w:color w:val="000000"/>
        </w:rPr>
        <w:t>．干旱可促进植物体内脱落酸的合成，从而提高植物的抗旱能力</w:t>
      </w:r>
    </w:p>
    <w:p w:rsidR="009E69A6" w:rsidRDefault="009E69A6">
      <w:pPr>
        <w:spacing w:line="360" w:lineRule="auto"/>
        <w:jc w:val="left"/>
        <w:rPr>
          <w:rFonts w:ascii="宋体"/>
          <w:color w:val="000000"/>
        </w:rPr>
      </w:pPr>
      <w:r>
        <w:rPr>
          <w:rFonts w:ascii="宋体" w:hAnsi="宋体"/>
          <w:color w:val="000000"/>
        </w:rPr>
        <w:t xml:space="preserve">7. </w:t>
      </w:r>
      <w:r>
        <w:rPr>
          <w:rFonts w:ascii="宋体" w:hAnsi="宋体" w:hint="eastAsia"/>
          <w:color w:val="000000"/>
        </w:rPr>
        <w:t>下列关于高中生物教材实验的叙述，错误的是（</w:t>
      </w:r>
      <w:r>
        <w:rPr>
          <w:rFonts w:ascii="宋体" w:hAnsi="宋体"/>
          <w:color w:val="000000"/>
        </w:rPr>
        <w:t xml:space="preserve">    </w:t>
      </w:r>
      <w:r>
        <w:rPr>
          <w:rFonts w:ascii="宋体" w:hAnsi="宋体" w:hint="eastAsia"/>
          <w:color w:val="000000"/>
        </w:rPr>
        <w:t>）</w:t>
      </w:r>
    </w:p>
    <w:p w:rsidR="009E69A6" w:rsidRDefault="009E69A6">
      <w:pPr>
        <w:spacing w:line="360" w:lineRule="auto"/>
        <w:jc w:val="left"/>
        <w:rPr>
          <w:rFonts w:ascii="宋体"/>
          <w:color w:val="000000"/>
        </w:rPr>
      </w:pPr>
      <w:r>
        <w:rPr>
          <w:rFonts w:ascii="宋体" w:hAnsi="宋体"/>
          <w:color w:val="000000"/>
        </w:rPr>
        <w:t xml:space="preserve">A. </w:t>
      </w:r>
      <w:r>
        <w:rPr>
          <w:rFonts w:ascii="宋体" w:hAnsi="宋体" w:hint="eastAsia"/>
          <w:color w:val="000000"/>
        </w:rPr>
        <w:t>在蛋清稀释液中加入足量的蛋白酶后，加入双缩脲试剂有紫色反应产生</w:t>
      </w:r>
    </w:p>
    <w:p w:rsidR="009E69A6" w:rsidRDefault="009E69A6">
      <w:pPr>
        <w:spacing w:line="360" w:lineRule="auto"/>
        <w:jc w:val="left"/>
        <w:rPr>
          <w:rFonts w:ascii="宋体"/>
          <w:color w:val="000000"/>
        </w:rPr>
      </w:pPr>
      <w:r>
        <w:rPr>
          <w:rFonts w:ascii="宋体" w:hAnsi="宋体"/>
          <w:color w:val="000000"/>
        </w:rPr>
        <w:t xml:space="preserve">B. </w:t>
      </w:r>
      <w:r>
        <w:rPr>
          <w:rFonts w:ascii="宋体" w:hAnsi="宋体" w:hint="eastAsia"/>
          <w:color w:val="000000"/>
        </w:rPr>
        <w:t>验证活细胞吸收物质的选择性试验中，未煮过的玉米籽粒不会被红墨水染色</w:t>
      </w:r>
    </w:p>
    <w:p w:rsidR="009E69A6" w:rsidRDefault="009E69A6">
      <w:pPr>
        <w:spacing w:line="360" w:lineRule="auto"/>
        <w:jc w:val="left"/>
        <w:rPr>
          <w:rFonts w:ascii="宋体"/>
          <w:color w:val="000000"/>
        </w:rPr>
      </w:pPr>
      <w:r>
        <w:rPr>
          <w:rFonts w:ascii="宋体" w:hAnsi="宋体"/>
          <w:color w:val="000000"/>
        </w:rPr>
        <w:t xml:space="preserve">C. </w:t>
      </w:r>
      <w:r>
        <w:rPr>
          <w:rFonts w:ascii="宋体" w:hAnsi="宋体" w:hint="eastAsia"/>
          <w:color w:val="000000"/>
        </w:rPr>
        <w:t>洋葱紫色外表皮细胞一般不能用于“观察植物细胞有丝分裂实验”</w:t>
      </w:r>
      <w:r>
        <w:rPr>
          <w:rFonts w:ascii="宋体" w:hAnsi="宋体"/>
          <w:color w:val="000000"/>
        </w:rPr>
        <w:t xml:space="preserve"> </w:t>
      </w:r>
    </w:p>
    <w:p w:rsidR="009E69A6" w:rsidRDefault="009E69A6">
      <w:pPr>
        <w:spacing w:line="360" w:lineRule="auto"/>
        <w:jc w:val="left"/>
        <w:rPr>
          <w:rFonts w:ascii="宋体"/>
          <w:color w:val="000000"/>
        </w:rPr>
      </w:pPr>
      <w:r>
        <w:rPr>
          <w:rFonts w:ascii="宋体" w:hAnsi="宋体"/>
          <w:color w:val="000000"/>
        </w:rPr>
        <w:t xml:space="preserve">D. </w:t>
      </w:r>
      <w:r>
        <w:rPr>
          <w:rFonts w:ascii="宋体" w:hAnsi="宋体" w:hint="eastAsia"/>
          <w:color w:val="000000"/>
        </w:rPr>
        <w:t>用黑藻叶片做“植物细胞质壁分离及复原实验”时，叶绿体的存在有利于观察实验现象</w:t>
      </w:r>
    </w:p>
    <w:p w:rsidR="009E69A6" w:rsidRDefault="009E69A6">
      <w:pPr>
        <w:spacing w:line="360" w:lineRule="auto"/>
        <w:rPr>
          <w:rFonts w:ascii="宋体"/>
          <w:color w:val="000000"/>
          <w:szCs w:val="21"/>
        </w:rPr>
      </w:pPr>
    </w:p>
    <w:p w:rsidR="009E69A6" w:rsidRDefault="009E69A6">
      <w:pPr>
        <w:spacing w:line="360" w:lineRule="auto"/>
        <w:rPr>
          <w:rFonts w:ascii="宋体"/>
          <w:color w:val="000000"/>
          <w:szCs w:val="21"/>
        </w:rPr>
      </w:pPr>
    </w:p>
    <w:p w:rsidR="009E69A6" w:rsidRDefault="009E69A6">
      <w:pPr>
        <w:spacing w:line="360" w:lineRule="auto"/>
        <w:rPr>
          <w:rFonts w:ascii="宋体"/>
          <w:color w:val="000000"/>
          <w:szCs w:val="21"/>
        </w:rPr>
      </w:pPr>
    </w:p>
    <w:p w:rsidR="009E69A6" w:rsidRDefault="009E69A6">
      <w:pPr>
        <w:spacing w:line="360" w:lineRule="auto"/>
        <w:rPr>
          <w:rFonts w:ascii="宋体"/>
          <w:color w:val="000000"/>
          <w:szCs w:val="21"/>
        </w:rPr>
      </w:pPr>
      <w:r>
        <w:rPr>
          <w:rFonts w:ascii="宋体" w:hAnsi="宋体"/>
          <w:color w:val="000000"/>
          <w:szCs w:val="21"/>
        </w:rPr>
        <w:t>8</w:t>
      </w:r>
      <w:r>
        <w:rPr>
          <w:rFonts w:ascii="宋体" w:hAnsi="宋体" w:hint="eastAsia"/>
          <w:color w:val="000000"/>
          <w:szCs w:val="21"/>
        </w:rPr>
        <w:t>．</w:t>
      </w:r>
      <w:r>
        <w:rPr>
          <w:rFonts w:ascii="宋体" w:hAnsi="宋体"/>
          <w:color w:val="000000"/>
          <w:szCs w:val="21"/>
        </w:rPr>
        <w:t xml:space="preserve"> </w:t>
      </w:r>
      <w:r>
        <w:rPr>
          <w:rFonts w:ascii="宋体" w:hAnsi="宋体" w:hint="eastAsia"/>
          <w:color w:val="000000"/>
          <w:szCs w:val="21"/>
        </w:rPr>
        <w:t>取一块含有淀粉的琼脂块，在四个位置上用不同的方法进行处理，如图所示。将实验装置放入</w:t>
      </w:r>
      <w:r>
        <w:rPr>
          <w:rFonts w:ascii="宋体" w:hAnsi="宋体"/>
          <w:color w:val="000000"/>
          <w:szCs w:val="21"/>
        </w:rPr>
        <w:t xml:space="preserve">37 </w:t>
      </w:r>
      <w:r>
        <w:rPr>
          <w:rFonts w:ascii="宋体" w:hAnsi="宋体" w:hint="eastAsia"/>
          <w:color w:val="000000"/>
          <w:szCs w:val="21"/>
        </w:rPr>
        <w:t>℃恒温箱，保温处理</w:t>
      </w:r>
      <w:r>
        <w:rPr>
          <w:rFonts w:ascii="宋体" w:hAnsi="宋体"/>
          <w:color w:val="000000"/>
          <w:szCs w:val="21"/>
        </w:rPr>
        <w:t>24h</w:t>
      </w:r>
      <w:r>
        <w:rPr>
          <w:rFonts w:ascii="宋体" w:hAnsi="宋体" w:hint="eastAsia"/>
          <w:color w:val="000000"/>
          <w:szCs w:val="21"/>
        </w:rPr>
        <w:t>后，用碘</w:t>
      </w:r>
      <w:r>
        <w:rPr>
          <w:rFonts w:ascii="宋体" w:hAnsi="宋体"/>
          <w:color w:val="000000"/>
          <w:szCs w:val="21"/>
        </w:rPr>
        <w:t>—</w:t>
      </w:r>
      <w:r>
        <w:rPr>
          <w:rFonts w:ascii="宋体" w:hAnsi="宋体" w:hint="eastAsia"/>
          <w:color w:val="000000"/>
          <w:szCs w:val="21"/>
        </w:rPr>
        <w:t>碘化钾溶液冲浸该四个位置。下列有关说法正确的是（</w:t>
      </w:r>
      <w:r>
        <w:rPr>
          <w:rFonts w:ascii="宋体" w:hAnsi="宋体"/>
          <w:color w:val="000000"/>
          <w:szCs w:val="21"/>
        </w:rPr>
        <w:t xml:space="preserve">    </w:t>
      </w:r>
      <w:r>
        <w:rPr>
          <w:rFonts w:ascii="宋体" w:hAnsi="宋体" w:hint="eastAsia"/>
          <w:color w:val="000000"/>
          <w:szCs w:val="21"/>
        </w:rPr>
        <w:t>）</w:t>
      </w:r>
    </w:p>
    <w:p w:rsidR="009E69A6" w:rsidRDefault="009E69A6">
      <w:pPr>
        <w:spacing w:line="360" w:lineRule="auto"/>
        <w:rPr>
          <w:rFonts w:ascii="宋体"/>
          <w:color w:val="000000"/>
          <w:szCs w:val="21"/>
        </w:rPr>
      </w:pPr>
      <w:r>
        <w:rPr>
          <w:rFonts w:ascii="宋体" w:hAnsi="宋体"/>
          <w:color w:val="000000"/>
          <w:szCs w:val="21"/>
        </w:rPr>
        <w:t>A</w:t>
      </w:r>
      <w:r>
        <w:rPr>
          <w:rFonts w:ascii="宋体" w:hAnsi="宋体" w:hint="eastAsia"/>
          <w:color w:val="000000"/>
          <w:szCs w:val="21"/>
        </w:rPr>
        <w:t>．琼脂块上学呈现蓝色的斑块有</w:t>
      </w:r>
      <w:r>
        <w:rPr>
          <w:rFonts w:ascii="宋体" w:hAnsi="宋体"/>
          <w:color w:val="000000"/>
          <w:szCs w:val="21"/>
        </w:rPr>
        <w:t>1</w:t>
      </w:r>
      <w:r>
        <w:rPr>
          <w:rFonts w:ascii="宋体" w:hAnsi="宋体" w:hint="eastAsia"/>
          <w:color w:val="000000"/>
          <w:szCs w:val="21"/>
        </w:rPr>
        <w:t>个</w:t>
      </w:r>
      <w:r>
        <w:rPr>
          <w:rFonts w:ascii="宋体" w:hAnsi="宋体"/>
          <w:color w:val="000000"/>
          <w:szCs w:val="21"/>
        </w:rPr>
        <w:t xml:space="preserve">       </w:t>
      </w:r>
    </w:p>
    <w:p w:rsidR="009E69A6" w:rsidRDefault="009E69A6">
      <w:pPr>
        <w:spacing w:line="360" w:lineRule="auto"/>
        <w:rPr>
          <w:rFonts w:ascii="宋体"/>
          <w:color w:val="000000"/>
          <w:szCs w:val="21"/>
        </w:rPr>
      </w:pPr>
      <w:r>
        <w:rPr>
          <w:rFonts w:ascii="宋体" w:hAnsi="宋体"/>
          <w:color w:val="000000"/>
          <w:szCs w:val="21"/>
        </w:rPr>
        <w:t>B</w:t>
      </w:r>
      <w:r>
        <w:rPr>
          <w:rFonts w:ascii="宋体" w:hAnsi="宋体" w:hint="eastAsia"/>
          <w:color w:val="000000"/>
          <w:szCs w:val="21"/>
        </w:rPr>
        <w:t>．该实验能科说明酶具有高效性</w:t>
      </w:r>
    </w:p>
    <w:p w:rsidR="009E69A6" w:rsidRDefault="009E69A6">
      <w:pPr>
        <w:spacing w:line="360" w:lineRule="auto"/>
        <w:rPr>
          <w:rFonts w:ascii="宋体"/>
          <w:color w:val="000000"/>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0005" o:spid="_x0000_s1026" type="#_x0000_t75" alt="" style="position:absolute;left:0;text-align:left;margin-left:285.05pt;margin-top:89.8pt;width:240.2pt;height:53.95pt;z-index:251653120;visibility:visible;mso-wrap-distance-left:0;mso-wrap-distance-right:0;mso-position-vertical-relative:page">
            <v:imagedata r:id="rId7" o:title=""/>
            <w10:wrap type="square" anchory="page"/>
          </v:shape>
        </w:pict>
      </w:r>
      <w:r>
        <w:rPr>
          <w:rFonts w:ascii="宋体" w:hAnsi="宋体"/>
          <w:color w:val="000000"/>
          <w:szCs w:val="21"/>
        </w:rPr>
        <w:t>C</w:t>
      </w:r>
      <w:r>
        <w:rPr>
          <w:rFonts w:ascii="宋体" w:hAnsi="宋体" w:hint="eastAsia"/>
          <w:color w:val="000000"/>
          <w:szCs w:val="21"/>
        </w:rPr>
        <w:t>．可用本尼迪特网试剂鉴定实验后的产物中是否含葡萄糖</w:t>
      </w:r>
    </w:p>
    <w:p w:rsidR="009E69A6" w:rsidRDefault="009E69A6">
      <w:pPr>
        <w:spacing w:line="360" w:lineRule="auto"/>
        <w:rPr>
          <w:rFonts w:ascii="宋体"/>
          <w:color w:val="000000"/>
          <w:szCs w:val="21"/>
        </w:rPr>
      </w:pPr>
      <w:r>
        <w:rPr>
          <w:rFonts w:ascii="宋体" w:hAnsi="宋体"/>
          <w:color w:val="000000"/>
          <w:szCs w:val="21"/>
        </w:rPr>
        <w:t>D</w:t>
      </w:r>
      <w:r>
        <w:rPr>
          <w:rFonts w:ascii="宋体" w:hAnsi="宋体" w:hint="eastAsia"/>
          <w:color w:val="000000"/>
          <w:szCs w:val="21"/>
        </w:rPr>
        <w:t>．第</w:t>
      </w:r>
      <w:r>
        <w:rPr>
          <w:rFonts w:ascii="宋体" w:hAnsi="宋体"/>
          <w:color w:val="000000"/>
          <w:szCs w:val="21"/>
        </w:rPr>
        <w:t>1</w:t>
      </w: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组实验结果分别与</w:t>
      </w:r>
      <w:r>
        <w:rPr>
          <w:rFonts w:ascii="宋体" w:hAnsi="宋体"/>
          <w:color w:val="000000"/>
          <w:szCs w:val="21"/>
        </w:rPr>
        <w:t>4</w:t>
      </w:r>
      <w:r>
        <w:rPr>
          <w:rFonts w:ascii="宋体" w:hAnsi="宋体" w:hint="eastAsia"/>
          <w:color w:val="000000"/>
          <w:szCs w:val="21"/>
        </w:rPr>
        <w:t>组进行对比说明酶的作用</w:t>
      </w:r>
    </w:p>
    <w:p w:rsidR="009E69A6" w:rsidRDefault="009E69A6">
      <w:pPr>
        <w:spacing w:line="360" w:lineRule="auto"/>
        <w:rPr>
          <w:rFonts w:ascii="宋体"/>
          <w:color w:val="000000"/>
          <w:szCs w:val="21"/>
        </w:rPr>
      </w:pPr>
      <w:r>
        <w:rPr>
          <w:rFonts w:ascii="宋体" w:hAnsi="宋体" w:hint="eastAsia"/>
          <w:color w:val="000000"/>
          <w:szCs w:val="21"/>
        </w:rPr>
        <w:t>受</w:t>
      </w:r>
      <w:r>
        <w:rPr>
          <w:rFonts w:ascii="宋体" w:hAnsi="宋体"/>
          <w:color w:val="000000"/>
          <w:szCs w:val="21"/>
        </w:rPr>
        <w:t>pH</w:t>
      </w:r>
      <w:r>
        <w:rPr>
          <w:rFonts w:ascii="宋体" w:hAnsi="宋体" w:hint="eastAsia"/>
          <w:color w:val="000000"/>
          <w:szCs w:val="21"/>
        </w:rPr>
        <w:t>、温度的影响</w:t>
      </w:r>
    </w:p>
    <w:p w:rsidR="009E69A6" w:rsidRDefault="009E69A6">
      <w:pPr>
        <w:spacing w:line="360" w:lineRule="auto"/>
        <w:jc w:val="left"/>
        <w:rPr>
          <w:rFonts w:ascii="宋体"/>
          <w:color w:val="000000"/>
          <w:szCs w:val="21"/>
        </w:rPr>
      </w:pPr>
      <w:r>
        <w:rPr>
          <w:noProof/>
        </w:rPr>
        <w:pict>
          <v:shape id="图片 4" o:spid="_x0000_s1027" type="#_x0000_t75" alt="" style="position:absolute;margin-left:97.25pt;margin-top:204.7pt;width:381.85pt;height:89.45pt;z-index:251652096;visibility:visible;mso-position-vertical-relative:page">
            <v:imagedata r:id="rId8" o:title="" croptop="4755f"/>
            <w10:wrap type="square" anchory="page"/>
          </v:shape>
        </w:pict>
      </w:r>
      <w:r>
        <w:rPr>
          <w:rFonts w:ascii="宋体" w:hAnsi="宋体"/>
          <w:color w:val="000000"/>
          <w:szCs w:val="21"/>
        </w:rPr>
        <w:t xml:space="preserve">9. </w:t>
      </w:r>
      <w:r>
        <w:rPr>
          <w:rFonts w:ascii="宋体" w:hAnsi="宋体" w:hint="eastAsia"/>
          <w:color w:val="000000"/>
          <w:szCs w:val="21"/>
        </w:rPr>
        <w:t>在“模拟孟德尔的杂交实验”中，甲、丙容器代表某动物的雌性生殖器官，乙、丁容器代表某动物的雄性生殖器官，小球上的字母表示雌、雄配子的种类，每个容器中小球数量均为</w:t>
      </w:r>
      <w:r>
        <w:rPr>
          <w:rFonts w:ascii="宋体" w:hAnsi="宋体"/>
          <w:color w:val="000000"/>
          <w:szCs w:val="21"/>
        </w:rPr>
        <w:t>12</w:t>
      </w:r>
      <w:r>
        <w:rPr>
          <w:rFonts w:ascii="宋体" w:hAnsi="宋体" w:hint="eastAsia"/>
          <w:color w:val="000000"/>
          <w:szCs w:val="21"/>
        </w:rPr>
        <w:t>个（如下表所示）。进行下列二种操作，分析错误的是（</w:t>
      </w:r>
      <w:r>
        <w:rPr>
          <w:rFonts w:ascii="宋体" w:hAnsi="宋体"/>
          <w:color w:val="000000"/>
          <w:szCs w:val="21"/>
        </w:rPr>
        <w:t xml:space="preserve">    </w:t>
      </w:r>
      <w:r>
        <w:rPr>
          <w:rFonts w:ascii="宋体" w:hAnsi="宋体" w:hint="eastAsia"/>
          <w:color w:val="000000"/>
          <w:szCs w:val="21"/>
        </w:rPr>
        <w:t>）</w:t>
      </w:r>
    </w:p>
    <w:p w:rsidR="009E69A6" w:rsidRDefault="009E69A6">
      <w:pPr>
        <w:spacing w:line="360" w:lineRule="auto"/>
        <w:rPr>
          <w:rFonts w:ascii="宋体"/>
          <w:color w:val="000000"/>
          <w:szCs w:val="21"/>
        </w:rPr>
      </w:pPr>
    </w:p>
    <w:p w:rsidR="009E69A6" w:rsidRDefault="009E69A6">
      <w:pPr>
        <w:spacing w:line="360" w:lineRule="auto"/>
        <w:rPr>
          <w:rFonts w:ascii="宋体"/>
          <w:color w:val="000000"/>
          <w:szCs w:val="21"/>
        </w:rPr>
      </w:pPr>
    </w:p>
    <w:p w:rsidR="009E69A6" w:rsidRDefault="009E69A6">
      <w:pPr>
        <w:spacing w:line="360" w:lineRule="auto"/>
        <w:rPr>
          <w:rFonts w:ascii="宋体"/>
          <w:color w:val="000000"/>
          <w:szCs w:val="21"/>
        </w:rPr>
      </w:pPr>
    </w:p>
    <w:p w:rsidR="009E69A6" w:rsidRDefault="009E69A6">
      <w:pPr>
        <w:spacing w:line="360" w:lineRule="auto"/>
        <w:rPr>
          <w:rFonts w:ascii="宋体"/>
          <w:color w:val="000000"/>
          <w:szCs w:val="21"/>
        </w:rPr>
      </w:pPr>
    </w:p>
    <w:p w:rsidR="009E69A6" w:rsidRDefault="009E69A6">
      <w:pPr>
        <w:spacing w:line="360" w:lineRule="auto"/>
        <w:rPr>
          <w:rFonts w:ascii="宋体"/>
          <w:color w:val="000000"/>
          <w:szCs w:val="21"/>
        </w:rPr>
      </w:pPr>
    </w:p>
    <w:p w:rsidR="009E69A6" w:rsidRDefault="009E69A6">
      <w:pPr>
        <w:spacing w:line="360" w:lineRule="auto"/>
        <w:rPr>
          <w:rFonts w:ascii="宋体"/>
          <w:color w:val="000000"/>
          <w:szCs w:val="21"/>
        </w:rPr>
      </w:pPr>
    </w:p>
    <w:p w:rsidR="009E69A6" w:rsidRDefault="009E69A6">
      <w:pPr>
        <w:spacing w:line="360" w:lineRule="auto"/>
        <w:rPr>
          <w:rFonts w:ascii="宋体"/>
          <w:color w:val="000000"/>
          <w:szCs w:val="21"/>
        </w:rPr>
      </w:pPr>
      <w:r>
        <w:rPr>
          <w:rFonts w:ascii="宋体" w:hAnsi="宋体" w:hint="eastAsia"/>
          <w:color w:val="000000"/>
          <w:szCs w:val="21"/>
        </w:rPr>
        <w:t>①从甲、乙中各随机取一个小球并记录字母组合，重复</w:t>
      </w:r>
      <w:r>
        <w:rPr>
          <w:rFonts w:ascii="宋体" w:hAnsi="宋体"/>
          <w:color w:val="000000"/>
          <w:szCs w:val="21"/>
        </w:rPr>
        <w:t>100</w:t>
      </w:r>
      <w:r>
        <w:rPr>
          <w:rFonts w:ascii="宋体" w:hAnsi="宋体" w:hint="eastAsia"/>
          <w:color w:val="000000"/>
          <w:szCs w:val="21"/>
        </w:rPr>
        <w:t>次</w:t>
      </w:r>
    </w:p>
    <w:p w:rsidR="009E69A6" w:rsidRDefault="009E69A6">
      <w:pPr>
        <w:spacing w:line="360" w:lineRule="auto"/>
        <w:rPr>
          <w:rFonts w:ascii="宋体"/>
          <w:color w:val="000000"/>
          <w:szCs w:val="21"/>
        </w:rPr>
      </w:pPr>
      <w:r>
        <w:rPr>
          <w:rFonts w:ascii="宋体" w:hAnsi="宋体" w:hint="eastAsia"/>
          <w:color w:val="000000"/>
          <w:szCs w:val="21"/>
        </w:rPr>
        <w:t>②从乙、丁中各随机取一个小球并记录字母组合，重复</w:t>
      </w:r>
      <w:r>
        <w:rPr>
          <w:rFonts w:ascii="宋体" w:hAnsi="宋体"/>
          <w:color w:val="000000"/>
          <w:szCs w:val="21"/>
        </w:rPr>
        <w:t>100</w:t>
      </w:r>
      <w:r>
        <w:rPr>
          <w:rFonts w:ascii="宋体" w:hAnsi="宋体" w:hint="eastAsia"/>
          <w:color w:val="000000"/>
          <w:szCs w:val="21"/>
        </w:rPr>
        <w:t>次</w:t>
      </w:r>
    </w:p>
    <w:p w:rsidR="009E69A6" w:rsidRDefault="009E69A6">
      <w:pPr>
        <w:spacing w:line="360" w:lineRule="auto"/>
        <w:rPr>
          <w:rFonts w:ascii="宋体"/>
          <w:color w:val="000000"/>
          <w:szCs w:val="21"/>
        </w:rPr>
      </w:pPr>
      <w:r>
        <w:rPr>
          <w:rFonts w:ascii="宋体" w:hAnsi="宋体"/>
          <w:color w:val="000000"/>
          <w:szCs w:val="21"/>
        </w:rPr>
        <w:t>A</w:t>
      </w:r>
      <w:r>
        <w:rPr>
          <w:rFonts w:ascii="宋体" w:hAnsi="宋体" w:hint="eastAsia"/>
          <w:color w:val="000000"/>
          <w:szCs w:val="21"/>
        </w:rPr>
        <w:t>．操作①模拟的是等位基因分离产生配子及受精作用</w:t>
      </w:r>
    </w:p>
    <w:p w:rsidR="009E69A6" w:rsidRDefault="009E69A6">
      <w:pPr>
        <w:spacing w:line="360" w:lineRule="auto"/>
        <w:rPr>
          <w:rFonts w:ascii="宋体"/>
          <w:color w:val="000000"/>
          <w:szCs w:val="21"/>
        </w:rPr>
      </w:pPr>
      <w:r>
        <w:rPr>
          <w:rFonts w:ascii="宋体" w:hAnsi="宋体"/>
          <w:color w:val="000000"/>
          <w:szCs w:val="21"/>
        </w:rPr>
        <w:t>B</w:t>
      </w:r>
      <w:r>
        <w:rPr>
          <w:rFonts w:ascii="宋体" w:hAnsi="宋体" w:hint="eastAsia"/>
          <w:color w:val="000000"/>
          <w:szCs w:val="21"/>
        </w:rPr>
        <w:t>．操作②模拟的是非同源染色体的非等位基因的自由组合</w:t>
      </w:r>
    </w:p>
    <w:p w:rsidR="009E69A6" w:rsidRDefault="009E69A6">
      <w:pPr>
        <w:spacing w:line="360" w:lineRule="auto"/>
        <w:rPr>
          <w:rFonts w:ascii="宋体"/>
          <w:color w:val="000000"/>
          <w:szCs w:val="21"/>
        </w:rPr>
      </w:pPr>
      <w:r>
        <w:rPr>
          <w:noProof/>
        </w:rPr>
        <w:pict>
          <v:shape id="image12.jpeg" o:spid="_x0000_s1028" type="#_x0000_t75" alt="" style="position:absolute;left:0;text-align:left;margin-left:438.75pt;margin-top:3.65pt;width:104.55pt;height:88.1pt;z-index:251651072;visibility:visible;mso-wrap-distance-left:0;mso-wrap-distance-right:0;mso-position-horizontal-relative:page">
            <v:imagedata r:id="rId9" o:title=""/>
            <w10:wrap anchorx="page"/>
          </v:shape>
        </w:pict>
      </w:r>
      <w:r>
        <w:rPr>
          <w:rFonts w:ascii="宋体" w:hAnsi="宋体"/>
          <w:color w:val="000000"/>
          <w:szCs w:val="21"/>
        </w:rPr>
        <w:t>C</w:t>
      </w:r>
      <w:r>
        <w:rPr>
          <w:rFonts w:ascii="宋体" w:hAnsi="宋体" w:hint="eastAsia"/>
          <w:color w:val="000000"/>
          <w:szCs w:val="21"/>
        </w:rPr>
        <w:t>．①、②重复</w:t>
      </w:r>
      <w:r>
        <w:rPr>
          <w:rFonts w:ascii="宋体" w:hAnsi="宋体"/>
          <w:color w:val="000000"/>
          <w:szCs w:val="21"/>
        </w:rPr>
        <w:t>100</w:t>
      </w:r>
      <w:r>
        <w:rPr>
          <w:rFonts w:ascii="宋体" w:hAnsi="宋体" w:hint="eastAsia"/>
          <w:color w:val="000000"/>
          <w:szCs w:val="21"/>
        </w:rPr>
        <w:t>次实验后，统计</w:t>
      </w:r>
      <w:r>
        <w:rPr>
          <w:rFonts w:ascii="宋体" w:hAnsi="宋体"/>
          <w:color w:val="000000"/>
          <w:szCs w:val="21"/>
        </w:rPr>
        <w:t>Ee</w:t>
      </w:r>
      <w:r>
        <w:rPr>
          <w:rFonts w:ascii="宋体" w:hAnsi="宋体" w:hint="eastAsia"/>
          <w:color w:val="000000"/>
          <w:szCs w:val="21"/>
        </w:rPr>
        <w:t>、</w:t>
      </w:r>
      <w:r>
        <w:rPr>
          <w:rFonts w:ascii="宋体" w:hAnsi="宋体"/>
          <w:color w:val="000000"/>
          <w:szCs w:val="21"/>
        </w:rPr>
        <w:t>Ef</w:t>
      </w:r>
      <w:r>
        <w:rPr>
          <w:rFonts w:ascii="宋体" w:hAnsi="宋体" w:hint="eastAsia"/>
          <w:color w:val="000000"/>
          <w:szCs w:val="21"/>
        </w:rPr>
        <w:t>组合概率分别为</w:t>
      </w:r>
      <w:r>
        <w:rPr>
          <w:rFonts w:ascii="宋体" w:hAnsi="宋体"/>
          <w:color w:val="000000"/>
          <w:szCs w:val="21"/>
        </w:rPr>
        <w:t>50%</w:t>
      </w:r>
      <w:r>
        <w:rPr>
          <w:rFonts w:ascii="宋体" w:hAnsi="宋体" w:hint="eastAsia"/>
          <w:color w:val="000000"/>
          <w:szCs w:val="21"/>
        </w:rPr>
        <w:t>、</w:t>
      </w:r>
      <w:r>
        <w:rPr>
          <w:rFonts w:ascii="宋体" w:hAnsi="宋体"/>
          <w:color w:val="000000"/>
          <w:szCs w:val="21"/>
        </w:rPr>
        <w:t>25%</w:t>
      </w:r>
    </w:p>
    <w:p w:rsidR="009E69A6" w:rsidRDefault="009E69A6">
      <w:pPr>
        <w:spacing w:line="360" w:lineRule="auto"/>
        <w:rPr>
          <w:rFonts w:ascii="宋体"/>
          <w:color w:val="000000"/>
          <w:szCs w:val="21"/>
        </w:rPr>
      </w:pPr>
      <w:r>
        <w:rPr>
          <w:rFonts w:ascii="宋体" w:hAnsi="宋体"/>
          <w:color w:val="000000"/>
          <w:szCs w:val="21"/>
        </w:rPr>
        <w:t xml:space="preserve">D. </w:t>
      </w:r>
      <w:r>
        <w:rPr>
          <w:rFonts w:ascii="宋体" w:hAnsi="宋体" w:hint="eastAsia"/>
          <w:color w:val="000000"/>
          <w:szCs w:val="21"/>
        </w:rPr>
        <w:t>从甲、乙、丙、丁四个容器中中随机各抓取</w:t>
      </w:r>
      <w:r>
        <w:rPr>
          <w:rFonts w:ascii="宋体" w:hAnsi="宋体"/>
          <w:color w:val="000000"/>
          <w:szCs w:val="21"/>
        </w:rPr>
        <w:t>1</w:t>
      </w:r>
      <w:r>
        <w:rPr>
          <w:rFonts w:ascii="宋体" w:hAnsi="宋体" w:hint="eastAsia"/>
          <w:color w:val="000000"/>
          <w:szCs w:val="21"/>
        </w:rPr>
        <w:t>个小球的组合类型有</w:t>
      </w:r>
      <w:r>
        <w:rPr>
          <w:rFonts w:ascii="宋体" w:hAnsi="宋体"/>
          <w:color w:val="000000"/>
          <w:szCs w:val="21"/>
        </w:rPr>
        <w:t>16</w:t>
      </w:r>
      <w:r>
        <w:rPr>
          <w:rFonts w:ascii="宋体" w:hAnsi="宋体" w:hint="eastAsia"/>
          <w:color w:val="000000"/>
          <w:szCs w:val="21"/>
        </w:rPr>
        <w:t>种</w:t>
      </w:r>
    </w:p>
    <w:p w:rsidR="009E69A6" w:rsidRDefault="009E69A6">
      <w:pPr>
        <w:spacing w:line="360" w:lineRule="auto"/>
        <w:rPr>
          <w:rFonts w:ascii="宋体"/>
          <w:color w:val="000000"/>
          <w:szCs w:val="21"/>
        </w:rPr>
      </w:pPr>
      <w:r>
        <w:rPr>
          <w:rFonts w:ascii="宋体" w:hAnsi="宋体"/>
          <w:color w:val="000000"/>
          <w:szCs w:val="21"/>
        </w:rPr>
        <w:t xml:space="preserve">10. </w:t>
      </w:r>
      <w:r>
        <w:rPr>
          <w:rFonts w:ascii="宋体" w:hAnsi="宋体" w:hint="eastAsia"/>
          <w:color w:val="000000"/>
          <w:szCs w:val="21"/>
        </w:rPr>
        <w:t>图示为抗体与病原体上的抗原结合示意图。下列叙述正确的是（</w:t>
      </w: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 xml:space="preserve"> </w:t>
      </w:r>
    </w:p>
    <w:p w:rsidR="009E69A6" w:rsidRDefault="009E69A6">
      <w:pPr>
        <w:spacing w:line="360" w:lineRule="auto"/>
        <w:rPr>
          <w:rFonts w:ascii="宋体"/>
          <w:color w:val="000000"/>
          <w:szCs w:val="21"/>
        </w:rPr>
      </w:pPr>
      <w:r>
        <w:rPr>
          <w:rFonts w:ascii="宋体" w:hAnsi="宋体"/>
          <w:color w:val="000000"/>
          <w:szCs w:val="21"/>
        </w:rPr>
        <w:t xml:space="preserve">A. </w:t>
      </w:r>
      <w:r>
        <w:rPr>
          <w:rFonts w:ascii="宋体" w:hAnsi="宋体" w:hint="eastAsia"/>
          <w:color w:val="000000"/>
          <w:szCs w:val="21"/>
        </w:rPr>
        <w:t>抗体和病原体上的抗原都是蛋白质</w:t>
      </w:r>
    </w:p>
    <w:p w:rsidR="009E69A6" w:rsidRDefault="009E69A6">
      <w:pPr>
        <w:spacing w:line="360" w:lineRule="auto"/>
        <w:rPr>
          <w:rFonts w:ascii="宋体"/>
          <w:color w:val="000000"/>
          <w:szCs w:val="21"/>
        </w:rPr>
      </w:pPr>
      <w:r>
        <w:rPr>
          <w:rFonts w:ascii="宋体" w:hAnsi="宋体"/>
          <w:color w:val="000000"/>
          <w:szCs w:val="21"/>
        </w:rPr>
        <w:t xml:space="preserve">B. </w:t>
      </w:r>
      <w:r>
        <w:rPr>
          <w:rFonts w:ascii="宋体" w:hAnsi="宋体" w:hint="eastAsia"/>
          <w:color w:val="000000"/>
          <w:szCs w:val="21"/>
        </w:rPr>
        <w:t>图中抗体可以来自同一个效应</w:t>
      </w:r>
      <w:r>
        <w:rPr>
          <w:rFonts w:ascii="宋体" w:hAnsi="宋体"/>
          <w:color w:val="000000"/>
          <w:szCs w:val="21"/>
        </w:rPr>
        <w:t>B</w:t>
      </w:r>
      <w:r>
        <w:rPr>
          <w:rFonts w:ascii="宋体" w:hAnsi="宋体" w:hint="eastAsia"/>
          <w:color w:val="000000"/>
          <w:szCs w:val="21"/>
        </w:rPr>
        <w:t>细胞</w:t>
      </w:r>
    </w:p>
    <w:p w:rsidR="009E69A6" w:rsidRDefault="009E69A6">
      <w:pPr>
        <w:spacing w:line="360" w:lineRule="auto"/>
        <w:rPr>
          <w:rFonts w:ascii="宋体"/>
          <w:color w:val="000000"/>
          <w:szCs w:val="21"/>
        </w:rPr>
      </w:pPr>
      <w:r>
        <w:rPr>
          <w:rFonts w:ascii="宋体" w:hAnsi="宋体"/>
          <w:color w:val="000000"/>
          <w:szCs w:val="21"/>
        </w:rPr>
        <w:t xml:space="preserve">C. </w:t>
      </w:r>
      <w:r>
        <w:rPr>
          <w:rFonts w:ascii="宋体" w:hAnsi="宋体" w:hint="eastAsia"/>
          <w:color w:val="000000"/>
          <w:szCs w:val="21"/>
        </w:rPr>
        <w:t>病原体与抗体结合后无法侵入寄主细胞</w:t>
      </w:r>
    </w:p>
    <w:p w:rsidR="009E69A6" w:rsidRDefault="009E69A6">
      <w:pPr>
        <w:spacing w:line="360" w:lineRule="auto"/>
        <w:rPr>
          <w:rFonts w:ascii="宋体"/>
          <w:color w:val="000000"/>
          <w:szCs w:val="21"/>
        </w:rPr>
      </w:pPr>
      <w:r>
        <w:rPr>
          <w:rFonts w:ascii="宋体" w:hAnsi="宋体"/>
          <w:color w:val="000000"/>
          <w:szCs w:val="21"/>
        </w:rPr>
        <w:t xml:space="preserve">D. </w:t>
      </w:r>
      <w:r>
        <w:rPr>
          <w:rFonts w:ascii="宋体" w:hAnsi="宋体" w:hint="eastAsia"/>
          <w:color w:val="000000"/>
          <w:szCs w:val="21"/>
        </w:rPr>
        <w:t>病原体与抗体结合后由效应细胞毒性</w:t>
      </w:r>
      <w:r>
        <w:rPr>
          <w:rFonts w:ascii="宋体" w:hAnsi="宋体"/>
          <w:color w:val="000000"/>
          <w:szCs w:val="21"/>
        </w:rPr>
        <w:t>T</w:t>
      </w:r>
      <w:r>
        <w:rPr>
          <w:rFonts w:ascii="宋体" w:hAnsi="宋体" w:hint="eastAsia"/>
          <w:color w:val="000000"/>
          <w:szCs w:val="21"/>
        </w:rPr>
        <w:t>细胞识别并诱导凋亡</w:t>
      </w:r>
    </w:p>
    <w:p w:rsidR="009E69A6" w:rsidRDefault="009E69A6">
      <w:pPr>
        <w:spacing w:line="360" w:lineRule="auto"/>
        <w:rPr>
          <w:rFonts w:ascii="宋体"/>
          <w:color w:val="000000"/>
          <w:szCs w:val="21"/>
        </w:rPr>
      </w:pPr>
      <w:r>
        <w:rPr>
          <w:rFonts w:ascii="宋体" w:hAnsi="宋体"/>
          <w:color w:val="000000"/>
          <w:szCs w:val="21"/>
        </w:rPr>
        <w:t xml:space="preserve">11. </w:t>
      </w:r>
      <w:r>
        <w:rPr>
          <w:rFonts w:ascii="宋体" w:hAnsi="宋体" w:hint="eastAsia"/>
          <w:color w:val="000000"/>
          <w:szCs w:val="21"/>
        </w:rPr>
        <w:t>金黄色葡萄球菌具有高度耐盐性，在血平板（培养基中添加适量血液）上生长时，可破坏菌落周围的红细胞，使其褪色。下面是某研究小组测定自来水中金黄色葡萄球菌浓度的实验操作，下列说法错误的是</w:t>
      </w:r>
      <w:r>
        <w:rPr>
          <w:rFonts w:ascii="宋体" w:hAnsi="宋体"/>
          <w:color w:val="000000"/>
          <w:szCs w:val="21"/>
        </w:rPr>
        <w:t xml:space="preserve">(      ) </w:t>
      </w:r>
    </w:p>
    <w:p w:rsidR="009E69A6" w:rsidRDefault="009E69A6">
      <w:pPr>
        <w:spacing w:line="360" w:lineRule="auto"/>
        <w:rPr>
          <w:rFonts w:ascii="宋体"/>
          <w:color w:val="000000"/>
          <w:szCs w:val="21"/>
        </w:rPr>
      </w:pPr>
      <w:r>
        <w:rPr>
          <w:rFonts w:ascii="宋体" w:hAnsi="宋体"/>
          <w:color w:val="000000"/>
          <w:szCs w:val="21"/>
        </w:rPr>
        <w:t xml:space="preserve">A. </w:t>
      </w:r>
      <w:r>
        <w:rPr>
          <w:rFonts w:ascii="宋体" w:hAnsi="宋体" w:hint="eastAsia"/>
          <w:color w:val="000000"/>
          <w:szCs w:val="21"/>
        </w:rPr>
        <w:t>金黄色葡萄球菌的培养基中会加入</w:t>
      </w:r>
      <w:r>
        <w:rPr>
          <w:rFonts w:ascii="宋体" w:hAnsi="宋体"/>
          <w:color w:val="000000"/>
          <w:szCs w:val="21"/>
        </w:rPr>
        <w:t>7.5%NaCl</w:t>
      </w:r>
      <w:r>
        <w:rPr>
          <w:rFonts w:ascii="宋体" w:hAnsi="宋体" w:hint="eastAsia"/>
          <w:color w:val="000000"/>
          <w:szCs w:val="21"/>
        </w:rPr>
        <w:t>，其作用是有利于金黄色葡萄球菌的筛选</w:t>
      </w:r>
    </w:p>
    <w:p w:rsidR="009E69A6" w:rsidRDefault="009E69A6">
      <w:pPr>
        <w:spacing w:line="360" w:lineRule="auto"/>
        <w:rPr>
          <w:rFonts w:ascii="宋体"/>
          <w:color w:val="000000"/>
          <w:szCs w:val="21"/>
        </w:rPr>
      </w:pPr>
      <w:r>
        <w:rPr>
          <w:rFonts w:ascii="宋体" w:hAnsi="宋体"/>
          <w:color w:val="000000"/>
          <w:szCs w:val="21"/>
        </w:rPr>
        <w:t xml:space="preserve">B. </w:t>
      </w:r>
      <w:r>
        <w:rPr>
          <w:rFonts w:ascii="宋体" w:hAnsi="宋体" w:hint="eastAsia"/>
          <w:color w:val="000000"/>
          <w:szCs w:val="21"/>
        </w:rPr>
        <w:t>在制作血平板时需等平板冷却后，方可加入血液，以防止高温破坏血细胞</w:t>
      </w:r>
    </w:p>
    <w:p w:rsidR="009E69A6" w:rsidRDefault="009E69A6">
      <w:pPr>
        <w:spacing w:line="360" w:lineRule="auto"/>
        <w:rPr>
          <w:rFonts w:ascii="宋体"/>
          <w:color w:val="000000"/>
          <w:szCs w:val="21"/>
        </w:rPr>
      </w:pPr>
      <w:r>
        <w:rPr>
          <w:rFonts w:ascii="宋体" w:hAnsi="宋体"/>
          <w:color w:val="000000"/>
          <w:szCs w:val="21"/>
        </w:rPr>
        <w:t xml:space="preserve">C. </w:t>
      </w:r>
      <w:r>
        <w:rPr>
          <w:rFonts w:ascii="宋体" w:hAnsi="宋体" w:hint="eastAsia"/>
          <w:color w:val="000000"/>
          <w:szCs w:val="21"/>
        </w:rPr>
        <w:t>现将</w:t>
      </w:r>
      <w:r>
        <w:rPr>
          <w:rFonts w:ascii="宋体" w:hAnsi="宋体"/>
          <w:color w:val="000000"/>
          <w:szCs w:val="21"/>
        </w:rPr>
        <w:t>10ml</w:t>
      </w:r>
      <w:r>
        <w:rPr>
          <w:rFonts w:ascii="宋体" w:hAnsi="宋体" w:hint="eastAsia"/>
          <w:color w:val="000000"/>
          <w:szCs w:val="21"/>
        </w:rPr>
        <w:t>菌液依次稀释成</w:t>
      </w:r>
      <w:r>
        <w:rPr>
          <w:rFonts w:ascii="宋体" w:hAnsi="宋体"/>
          <w:color w:val="000000"/>
          <w:szCs w:val="21"/>
        </w:rPr>
        <w:t>10</w:t>
      </w:r>
      <w:r>
        <w:rPr>
          <w:rFonts w:ascii="宋体" w:hAnsi="宋体"/>
          <w:color w:val="000000"/>
          <w:szCs w:val="21"/>
          <w:vertAlign w:val="superscript"/>
        </w:rPr>
        <w:t>-1</w:t>
      </w:r>
      <w:r>
        <w:rPr>
          <w:rFonts w:ascii="宋体" w:hAnsi="宋体" w:hint="eastAsia"/>
          <w:color w:val="000000"/>
          <w:szCs w:val="21"/>
        </w:rPr>
        <w:t>、</w:t>
      </w:r>
      <w:r>
        <w:rPr>
          <w:rFonts w:ascii="宋体" w:hAnsi="宋体"/>
          <w:color w:val="000000"/>
          <w:szCs w:val="21"/>
        </w:rPr>
        <w:t>10</w:t>
      </w:r>
      <w:r>
        <w:rPr>
          <w:rFonts w:ascii="宋体" w:hAnsi="宋体"/>
          <w:color w:val="000000"/>
          <w:szCs w:val="21"/>
          <w:vertAlign w:val="superscript"/>
        </w:rPr>
        <w:t>-2</w:t>
      </w:r>
      <w:r>
        <w:rPr>
          <w:rFonts w:ascii="宋体" w:hAnsi="宋体" w:hint="eastAsia"/>
          <w:color w:val="000000"/>
          <w:szCs w:val="21"/>
        </w:rPr>
        <w:t>、</w:t>
      </w:r>
      <w:r>
        <w:rPr>
          <w:rFonts w:ascii="宋体" w:hAnsi="宋体"/>
          <w:color w:val="000000"/>
          <w:szCs w:val="21"/>
        </w:rPr>
        <w:t>10</w:t>
      </w:r>
      <w:r>
        <w:rPr>
          <w:rFonts w:ascii="宋体" w:hAnsi="宋体"/>
          <w:color w:val="000000"/>
          <w:szCs w:val="21"/>
          <w:vertAlign w:val="superscript"/>
        </w:rPr>
        <w:t>-3</w:t>
      </w:r>
      <w:r>
        <w:rPr>
          <w:rFonts w:ascii="宋体" w:hAnsi="宋体" w:hint="eastAsia"/>
          <w:color w:val="000000"/>
          <w:szCs w:val="21"/>
        </w:rPr>
        <w:t>、</w:t>
      </w:r>
      <w:r>
        <w:rPr>
          <w:rFonts w:ascii="宋体" w:hAnsi="宋体"/>
          <w:color w:val="000000"/>
          <w:szCs w:val="21"/>
        </w:rPr>
        <w:t>10</w:t>
      </w:r>
      <w:r>
        <w:rPr>
          <w:rFonts w:ascii="宋体" w:hAnsi="宋体"/>
          <w:color w:val="000000"/>
          <w:szCs w:val="21"/>
          <w:vertAlign w:val="superscript"/>
        </w:rPr>
        <w:t>-4</w:t>
      </w:r>
      <w:r>
        <w:rPr>
          <w:rFonts w:ascii="宋体" w:hAnsi="宋体" w:hint="eastAsia"/>
          <w:color w:val="000000"/>
          <w:szCs w:val="21"/>
        </w:rPr>
        <w:t>四个稀释样液，再取四个稀释样液各</w:t>
      </w:r>
      <w:r>
        <w:rPr>
          <w:rFonts w:ascii="宋体" w:hAnsi="宋体"/>
          <w:color w:val="000000"/>
          <w:szCs w:val="21"/>
        </w:rPr>
        <w:t>0.1ml</w:t>
      </w:r>
      <w:r>
        <w:rPr>
          <w:rFonts w:ascii="宋体" w:hAnsi="宋体" w:hint="eastAsia"/>
          <w:color w:val="000000"/>
          <w:szCs w:val="21"/>
        </w:rPr>
        <w:t>分别接种到</w:t>
      </w:r>
      <w:r>
        <w:rPr>
          <w:rFonts w:ascii="宋体" w:hAnsi="宋体"/>
          <w:color w:val="000000"/>
          <w:szCs w:val="21"/>
        </w:rPr>
        <w:t>4</w:t>
      </w:r>
      <w:r>
        <w:rPr>
          <w:rFonts w:ascii="宋体" w:hAnsi="宋体" w:hint="eastAsia"/>
          <w:color w:val="000000"/>
          <w:szCs w:val="21"/>
        </w:rPr>
        <w:t>个血平板上，所用方法是涂布分离法</w:t>
      </w:r>
    </w:p>
    <w:p w:rsidR="009E69A6" w:rsidRDefault="009E69A6">
      <w:pPr>
        <w:spacing w:line="360" w:lineRule="auto"/>
        <w:rPr>
          <w:rFonts w:ascii="宋体"/>
          <w:color w:val="000000"/>
          <w:szCs w:val="21"/>
        </w:rPr>
      </w:pPr>
      <w:r>
        <w:rPr>
          <w:rFonts w:ascii="宋体" w:hAnsi="宋体"/>
          <w:color w:val="000000"/>
          <w:szCs w:val="21"/>
        </w:rPr>
        <w:t xml:space="preserve">D. </w:t>
      </w:r>
      <w:r>
        <w:rPr>
          <w:rFonts w:ascii="宋体" w:hAnsi="宋体" w:hint="eastAsia"/>
          <w:color w:val="000000"/>
          <w:szCs w:val="21"/>
        </w:rPr>
        <w:t>若在</w:t>
      </w:r>
      <w:r>
        <w:rPr>
          <w:rFonts w:ascii="宋体" w:hAnsi="宋体"/>
          <w:color w:val="000000"/>
          <w:szCs w:val="21"/>
        </w:rPr>
        <w:t>10</w:t>
      </w:r>
      <w:r>
        <w:rPr>
          <w:rFonts w:ascii="宋体" w:hAnsi="宋体"/>
          <w:color w:val="000000"/>
          <w:szCs w:val="21"/>
          <w:vertAlign w:val="superscript"/>
        </w:rPr>
        <w:t>-3</w:t>
      </w:r>
      <w:r>
        <w:rPr>
          <w:rFonts w:ascii="宋体" w:hAnsi="宋体" w:hint="eastAsia"/>
          <w:color w:val="000000"/>
          <w:szCs w:val="21"/>
        </w:rPr>
        <w:t>组的</w:t>
      </w:r>
      <w:r>
        <w:rPr>
          <w:rFonts w:ascii="宋体" w:hAnsi="宋体"/>
          <w:color w:val="000000"/>
          <w:szCs w:val="21"/>
        </w:rPr>
        <w:t>3</w:t>
      </w:r>
      <w:r>
        <w:rPr>
          <w:rFonts w:ascii="宋体" w:hAnsi="宋体" w:hint="eastAsia"/>
          <w:color w:val="000000"/>
          <w:szCs w:val="21"/>
        </w:rPr>
        <w:t>个血平板上（每个接种</w:t>
      </w:r>
      <w:r>
        <w:rPr>
          <w:rFonts w:ascii="宋体" w:hAnsi="宋体"/>
          <w:color w:val="000000"/>
          <w:szCs w:val="21"/>
        </w:rPr>
        <w:t>0.1ml</w:t>
      </w:r>
      <w:r>
        <w:rPr>
          <w:rFonts w:ascii="宋体" w:hAnsi="宋体" w:hint="eastAsia"/>
          <w:color w:val="000000"/>
          <w:szCs w:val="21"/>
        </w:rPr>
        <w:t>），金黄色葡萄球菌菌落数分别为</w:t>
      </w:r>
      <w:r>
        <w:rPr>
          <w:rFonts w:ascii="宋体" w:hAnsi="宋体"/>
          <w:color w:val="000000"/>
          <w:szCs w:val="21"/>
        </w:rPr>
        <w:t>35</w:t>
      </w:r>
      <w:r>
        <w:rPr>
          <w:rFonts w:ascii="宋体" w:hAnsi="宋体" w:hint="eastAsia"/>
          <w:color w:val="000000"/>
          <w:szCs w:val="21"/>
        </w:rPr>
        <w:t>、</w:t>
      </w:r>
      <w:r>
        <w:rPr>
          <w:rFonts w:ascii="宋体" w:hAnsi="宋体"/>
          <w:color w:val="000000"/>
          <w:szCs w:val="21"/>
        </w:rPr>
        <w:t>36</w:t>
      </w:r>
      <w:r>
        <w:rPr>
          <w:rFonts w:ascii="宋体" w:hAnsi="宋体" w:hint="eastAsia"/>
          <w:color w:val="000000"/>
          <w:szCs w:val="21"/>
        </w:rPr>
        <w:t>和</w:t>
      </w:r>
      <w:r>
        <w:rPr>
          <w:rFonts w:ascii="宋体" w:hAnsi="宋体"/>
          <w:color w:val="000000"/>
          <w:szCs w:val="21"/>
        </w:rPr>
        <w:t>37</w:t>
      </w:r>
      <w:r>
        <w:rPr>
          <w:rFonts w:ascii="宋体" w:hAnsi="宋体" w:hint="eastAsia"/>
          <w:color w:val="000000"/>
          <w:szCs w:val="21"/>
        </w:rPr>
        <w:t>，则每升自来水中的活菌数约为</w:t>
      </w:r>
      <w:r>
        <w:rPr>
          <w:rFonts w:ascii="宋体" w:hAnsi="宋体"/>
          <w:color w:val="000000"/>
          <w:szCs w:val="21"/>
        </w:rPr>
        <w:t>3.6</w:t>
      </w:r>
      <w:r>
        <w:rPr>
          <w:rFonts w:ascii="宋体" w:hint="eastAsia"/>
          <w:color w:val="000000"/>
          <w:szCs w:val="21"/>
        </w:rPr>
        <w:t>×</w:t>
      </w:r>
      <w:r>
        <w:rPr>
          <w:rFonts w:ascii="宋体" w:hAnsi="宋体"/>
          <w:color w:val="000000"/>
          <w:szCs w:val="21"/>
        </w:rPr>
        <w:t>10</w:t>
      </w:r>
      <w:r>
        <w:rPr>
          <w:rFonts w:ascii="宋体" w:hAnsi="宋体"/>
          <w:color w:val="000000"/>
          <w:szCs w:val="21"/>
          <w:vertAlign w:val="superscript"/>
        </w:rPr>
        <w:t>6</w:t>
      </w:r>
      <w:r>
        <w:rPr>
          <w:rFonts w:ascii="宋体" w:hAnsi="宋体" w:hint="eastAsia"/>
          <w:color w:val="000000"/>
          <w:szCs w:val="21"/>
        </w:rPr>
        <w:t>个</w:t>
      </w:r>
      <w:r>
        <w:rPr>
          <w:rFonts w:ascii="宋体" w:hAnsi="宋体"/>
          <w:color w:val="000000"/>
          <w:szCs w:val="21"/>
        </w:rPr>
        <w:t xml:space="preserve"> </w:t>
      </w:r>
    </w:p>
    <w:p w:rsidR="009E69A6" w:rsidRDefault="009E69A6">
      <w:pPr>
        <w:spacing w:line="360" w:lineRule="auto"/>
        <w:rPr>
          <w:rFonts w:ascii="宋体"/>
          <w:color w:val="000000"/>
          <w:szCs w:val="21"/>
        </w:rPr>
      </w:pPr>
      <w:r>
        <w:rPr>
          <w:noProof/>
        </w:rPr>
        <w:pict>
          <v:shapetype id="_x0000_t202" coordsize="21600,21600" o:spt="202" path="m,l,21600r21600,l21600,xe">
            <v:stroke joinstyle="miter"/>
            <v:path gradientshapeok="t" o:connecttype="rect"/>
          </v:shapetype>
          <v:shape id="_x0000_s1029" type="#_x0000_t202" alt="" style="position:absolute;left:0;text-align:left;margin-left:361.95pt;margin-top:19.3pt;width:134.25pt;height:87pt;z-index:251660288" strokecolor="white">
            <v:textbox>
              <w:txbxContent>
                <w:p w:rsidR="009E69A6" w:rsidRDefault="009E69A6">
                  <w:r w:rsidRPr="0007670E">
                    <w:rPr>
                      <w:noProof/>
                    </w:rPr>
                    <w:pict>
                      <v:shape id="图片 131" o:spid="_x0000_i1026" type="#_x0000_t75" style="width:159.5pt;height:1in;visibility:visible">
                        <v:imagedata r:id="rId10" r:href="rId11"/>
                      </v:shape>
                    </w:pict>
                  </w:r>
                </w:p>
              </w:txbxContent>
            </v:textbox>
          </v:shape>
        </w:pict>
      </w:r>
      <w:r>
        <w:rPr>
          <w:rFonts w:ascii="宋体" w:hAnsi="宋体"/>
          <w:color w:val="000000"/>
          <w:szCs w:val="21"/>
        </w:rPr>
        <w:t>12</w:t>
      </w:r>
      <w:r>
        <w:rPr>
          <w:rFonts w:ascii="宋体" w:hAnsi="宋体" w:hint="eastAsia"/>
          <w:color w:val="000000"/>
          <w:szCs w:val="21"/>
        </w:rPr>
        <w:t>．如图所示，这是初级精母细胞减数分裂时一对同源染色体的图解，同源染色体相联系的部位称为交叉，下列说法中正确的是</w:t>
      </w: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w:t>
      </w:r>
    </w:p>
    <w:p w:rsidR="009E69A6" w:rsidRDefault="009E69A6">
      <w:pPr>
        <w:spacing w:line="360" w:lineRule="auto"/>
        <w:rPr>
          <w:rFonts w:ascii="宋体"/>
          <w:color w:val="000000"/>
          <w:szCs w:val="21"/>
        </w:rPr>
      </w:pPr>
      <w:r>
        <w:rPr>
          <w:rFonts w:ascii="宋体" w:hAnsi="宋体"/>
          <w:color w:val="000000"/>
          <w:szCs w:val="21"/>
        </w:rPr>
        <w:t>A</w:t>
      </w:r>
      <w:r>
        <w:rPr>
          <w:rFonts w:ascii="宋体" w:hAnsi="宋体" w:hint="eastAsia"/>
          <w:color w:val="000000"/>
          <w:szCs w:val="21"/>
        </w:rPr>
        <w:t>．同源染色体交叉的出现是染色体片段交换的结果</w:t>
      </w:r>
    </w:p>
    <w:p w:rsidR="009E69A6" w:rsidRDefault="009E69A6">
      <w:pPr>
        <w:spacing w:line="360" w:lineRule="auto"/>
        <w:rPr>
          <w:rFonts w:ascii="宋体"/>
          <w:color w:val="000000"/>
          <w:szCs w:val="21"/>
        </w:rPr>
      </w:pPr>
      <w:r>
        <w:rPr>
          <w:rFonts w:ascii="宋体" w:hAnsi="宋体"/>
          <w:color w:val="000000"/>
          <w:szCs w:val="21"/>
        </w:rPr>
        <w:t>B</w:t>
      </w:r>
      <w:r>
        <w:rPr>
          <w:rFonts w:ascii="宋体" w:hAnsi="宋体" w:hint="eastAsia"/>
          <w:color w:val="000000"/>
          <w:szCs w:val="21"/>
        </w:rPr>
        <w:t>．交叉的结果造成了染色体结构的畸变</w:t>
      </w:r>
    </w:p>
    <w:p w:rsidR="009E69A6" w:rsidRDefault="009E69A6">
      <w:pPr>
        <w:spacing w:line="360" w:lineRule="auto"/>
        <w:rPr>
          <w:rFonts w:ascii="宋体"/>
          <w:color w:val="000000"/>
          <w:szCs w:val="21"/>
        </w:rPr>
      </w:pPr>
      <w:r>
        <w:rPr>
          <w:rFonts w:ascii="宋体" w:hAnsi="宋体"/>
          <w:color w:val="000000"/>
          <w:szCs w:val="21"/>
        </w:rPr>
        <w:t>C</w:t>
      </w:r>
      <w:r>
        <w:rPr>
          <w:rFonts w:ascii="宋体" w:hAnsi="宋体" w:hint="eastAsia"/>
          <w:color w:val="000000"/>
          <w:szCs w:val="21"/>
        </w:rPr>
        <w:t>．该图可见于减数第二次分裂前期时同源染色体的姐妹染色单体之间</w:t>
      </w:r>
    </w:p>
    <w:p w:rsidR="009E69A6" w:rsidRDefault="009E69A6">
      <w:pPr>
        <w:spacing w:line="360" w:lineRule="auto"/>
        <w:rPr>
          <w:rFonts w:ascii="宋体"/>
          <w:color w:val="000000"/>
          <w:szCs w:val="21"/>
        </w:rPr>
      </w:pPr>
      <w:r>
        <w:rPr>
          <w:rFonts w:ascii="宋体" w:hAnsi="宋体"/>
          <w:color w:val="000000"/>
          <w:szCs w:val="21"/>
        </w:rPr>
        <w:t>D</w:t>
      </w:r>
      <w:r>
        <w:rPr>
          <w:rFonts w:ascii="宋体" w:hAnsi="宋体" w:hint="eastAsia"/>
          <w:color w:val="000000"/>
          <w:szCs w:val="21"/>
        </w:rPr>
        <w:t>．图中共有</w:t>
      </w:r>
      <w:r>
        <w:rPr>
          <w:rFonts w:ascii="宋体" w:hAnsi="宋体"/>
          <w:color w:val="000000"/>
          <w:szCs w:val="21"/>
        </w:rPr>
        <w:t>4</w:t>
      </w:r>
      <w:r>
        <w:rPr>
          <w:rFonts w:ascii="宋体" w:hAnsi="宋体" w:hint="eastAsia"/>
          <w:color w:val="000000"/>
          <w:szCs w:val="21"/>
        </w:rPr>
        <w:t>条脱氧核苷酸链</w:t>
      </w:r>
    </w:p>
    <w:p w:rsidR="009E69A6" w:rsidRDefault="009E69A6">
      <w:pPr>
        <w:spacing w:line="360" w:lineRule="auto"/>
        <w:rPr>
          <w:rFonts w:ascii="宋体"/>
          <w:bCs/>
          <w:color w:val="000000"/>
          <w:szCs w:val="21"/>
        </w:rPr>
      </w:pPr>
    </w:p>
    <w:p w:rsidR="009E69A6" w:rsidRDefault="009E69A6">
      <w:pPr>
        <w:spacing w:line="360" w:lineRule="auto"/>
        <w:rPr>
          <w:rFonts w:ascii="宋体"/>
          <w:bCs/>
          <w:color w:val="000000"/>
          <w:szCs w:val="21"/>
        </w:rPr>
      </w:pPr>
      <w:r>
        <w:rPr>
          <w:rFonts w:ascii="宋体" w:hAnsi="宋体"/>
          <w:bCs/>
          <w:color w:val="000000"/>
          <w:szCs w:val="21"/>
        </w:rPr>
        <w:t xml:space="preserve">13. </w:t>
      </w:r>
      <w:r>
        <w:rPr>
          <w:rFonts w:ascii="宋体" w:hAnsi="宋体" w:hint="eastAsia"/>
          <w:bCs/>
          <w:color w:val="000000"/>
          <w:szCs w:val="21"/>
        </w:rPr>
        <w:t>豌豆的红花（</w:t>
      </w:r>
      <w:r>
        <w:rPr>
          <w:rFonts w:ascii="宋体" w:hAnsi="宋体"/>
          <w:bCs/>
          <w:color w:val="000000"/>
          <w:szCs w:val="21"/>
        </w:rPr>
        <w:t>C</w:t>
      </w:r>
      <w:r>
        <w:rPr>
          <w:rFonts w:ascii="宋体" w:hAnsi="宋体" w:hint="eastAsia"/>
          <w:bCs/>
          <w:color w:val="000000"/>
          <w:szCs w:val="21"/>
        </w:rPr>
        <w:t>）对白花（</w:t>
      </w:r>
      <w:r>
        <w:rPr>
          <w:rFonts w:ascii="宋体" w:hAnsi="宋体"/>
          <w:bCs/>
          <w:color w:val="000000"/>
          <w:szCs w:val="21"/>
        </w:rPr>
        <w:t>c</w:t>
      </w:r>
      <w:r>
        <w:rPr>
          <w:rFonts w:ascii="宋体" w:hAnsi="宋体" w:hint="eastAsia"/>
          <w:bCs/>
          <w:color w:val="000000"/>
          <w:szCs w:val="21"/>
        </w:rPr>
        <w:t>）为完全显性。研究小组对某一农田豌豆种群进行调查及基因鉴定，有</w:t>
      </w:r>
      <w:r>
        <w:rPr>
          <w:rFonts w:ascii="宋体" w:hAnsi="宋体"/>
          <w:bCs/>
          <w:color w:val="000000"/>
          <w:szCs w:val="21"/>
        </w:rPr>
        <w:t>80</w:t>
      </w:r>
      <w:r>
        <w:rPr>
          <w:rFonts w:ascii="宋体" w:hAnsi="宋体" w:hint="eastAsia"/>
          <w:bCs/>
          <w:color w:val="000000"/>
          <w:szCs w:val="21"/>
        </w:rPr>
        <w:t>株开红花、</w:t>
      </w:r>
      <w:r>
        <w:rPr>
          <w:rFonts w:ascii="宋体" w:hAnsi="宋体"/>
          <w:bCs/>
          <w:color w:val="000000"/>
          <w:szCs w:val="21"/>
        </w:rPr>
        <w:t>2</w:t>
      </w:r>
      <w:r>
        <w:rPr>
          <w:rFonts w:ascii="宋体"/>
          <w:bCs/>
          <w:color w:val="000000"/>
          <w:szCs w:val="21"/>
        </w:rPr>
        <w:t>0</w:t>
      </w:r>
      <w:r>
        <w:rPr>
          <w:rFonts w:ascii="宋体" w:hAnsi="宋体" w:hint="eastAsia"/>
          <w:bCs/>
          <w:color w:val="000000"/>
          <w:szCs w:val="21"/>
        </w:rPr>
        <w:t>株开白花（</w:t>
      </w:r>
      <w:r>
        <w:rPr>
          <w:rFonts w:ascii="宋体" w:hAnsi="宋体"/>
          <w:bCs/>
          <w:color w:val="000000"/>
          <w:szCs w:val="21"/>
        </w:rPr>
        <w:t>cc</w:t>
      </w:r>
      <w:r>
        <w:rPr>
          <w:rFonts w:ascii="宋体" w:hAnsi="宋体" w:hint="eastAsia"/>
          <w:bCs/>
          <w:color w:val="000000"/>
          <w:szCs w:val="21"/>
        </w:rPr>
        <w:t>），若杂合子占所有个体的</w:t>
      </w:r>
      <w:r>
        <w:rPr>
          <w:rFonts w:ascii="宋体" w:hAnsi="宋体"/>
          <w:bCs/>
          <w:color w:val="000000"/>
          <w:szCs w:val="21"/>
        </w:rPr>
        <w:t>20%</w:t>
      </w:r>
      <w:r>
        <w:rPr>
          <w:rFonts w:ascii="宋体" w:hAnsi="宋体" w:hint="eastAsia"/>
          <w:bCs/>
          <w:color w:val="000000"/>
          <w:szCs w:val="21"/>
        </w:rPr>
        <w:t>，下列叙述正确的是（</w:t>
      </w:r>
      <w:r>
        <w:rPr>
          <w:rFonts w:ascii="宋体" w:hAnsi="宋体"/>
          <w:bCs/>
          <w:color w:val="000000"/>
          <w:szCs w:val="21"/>
        </w:rPr>
        <w:t xml:space="preserve">    </w:t>
      </w:r>
      <w:r>
        <w:rPr>
          <w:rFonts w:ascii="宋体" w:hAnsi="宋体" w:hint="eastAsia"/>
          <w:bCs/>
          <w:color w:val="000000"/>
          <w:szCs w:val="21"/>
        </w:rPr>
        <w:t>）</w:t>
      </w:r>
    </w:p>
    <w:p w:rsidR="009E69A6" w:rsidRDefault="009E69A6">
      <w:pPr>
        <w:spacing w:line="360" w:lineRule="auto"/>
        <w:rPr>
          <w:rFonts w:ascii="宋体"/>
          <w:bCs/>
          <w:color w:val="000000"/>
          <w:szCs w:val="21"/>
        </w:rPr>
      </w:pPr>
      <w:r>
        <w:rPr>
          <w:rFonts w:ascii="宋体" w:hAnsi="宋体"/>
          <w:bCs/>
          <w:color w:val="000000"/>
          <w:szCs w:val="21"/>
        </w:rPr>
        <w:t xml:space="preserve">A. </w:t>
      </w:r>
      <w:r>
        <w:rPr>
          <w:rFonts w:ascii="宋体" w:hAnsi="宋体" w:hint="eastAsia"/>
          <w:bCs/>
          <w:color w:val="000000"/>
          <w:szCs w:val="21"/>
        </w:rPr>
        <w:t>隐性基因（</w:t>
      </w:r>
      <w:r>
        <w:rPr>
          <w:rFonts w:ascii="宋体" w:hAnsi="宋体"/>
          <w:bCs/>
          <w:color w:val="000000"/>
          <w:szCs w:val="21"/>
        </w:rPr>
        <w:t>c</w:t>
      </w:r>
      <w:r>
        <w:rPr>
          <w:rFonts w:ascii="宋体" w:hAnsi="宋体" w:hint="eastAsia"/>
          <w:bCs/>
          <w:color w:val="000000"/>
          <w:szCs w:val="21"/>
        </w:rPr>
        <w:t>）在该种群内的基因频率为</w:t>
      </w:r>
      <w:r>
        <w:rPr>
          <w:rFonts w:ascii="宋体" w:hAnsi="宋体"/>
          <w:bCs/>
          <w:color w:val="000000"/>
          <w:szCs w:val="21"/>
        </w:rPr>
        <w:t>40%</w:t>
      </w:r>
      <w:r>
        <w:rPr>
          <w:rFonts w:ascii="宋体" w:hAnsi="宋体" w:hint="eastAsia"/>
          <w:bCs/>
          <w:color w:val="000000"/>
          <w:szCs w:val="21"/>
        </w:rPr>
        <w:t>，</w:t>
      </w:r>
      <w:r>
        <w:rPr>
          <w:rFonts w:ascii="宋体" w:hAnsi="宋体"/>
          <w:bCs/>
          <w:color w:val="000000"/>
          <w:szCs w:val="21"/>
        </w:rPr>
        <w:t>Cc</w:t>
      </w:r>
      <w:r>
        <w:rPr>
          <w:rFonts w:ascii="宋体" w:hAnsi="宋体" w:hint="eastAsia"/>
          <w:bCs/>
          <w:color w:val="000000"/>
          <w:szCs w:val="21"/>
        </w:rPr>
        <w:t>的基因型频率为</w:t>
      </w:r>
      <w:r>
        <w:rPr>
          <w:rFonts w:ascii="宋体" w:hAnsi="宋体"/>
          <w:bCs/>
          <w:color w:val="000000"/>
          <w:szCs w:val="21"/>
        </w:rPr>
        <w:t>20%</w:t>
      </w:r>
    </w:p>
    <w:p w:rsidR="009E69A6" w:rsidRDefault="009E69A6">
      <w:pPr>
        <w:spacing w:line="360" w:lineRule="auto"/>
        <w:rPr>
          <w:rFonts w:ascii="宋体"/>
          <w:bCs/>
          <w:color w:val="000000"/>
          <w:szCs w:val="21"/>
        </w:rPr>
      </w:pPr>
      <w:r>
        <w:rPr>
          <w:rFonts w:ascii="宋体" w:hAnsi="宋体"/>
          <w:bCs/>
          <w:color w:val="000000"/>
          <w:szCs w:val="21"/>
        </w:rPr>
        <w:t xml:space="preserve">B. </w:t>
      </w:r>
      <w:r>
        <w:rPr>
          <w:rFonts w:ascii="宋体" w:hAnsi="宋体" w:hint="eastAsia"/>
          <w:bCs/>
          <w:color w:val="000000"/>
          <w:szCs w:val="21"/>
        </w:rPr>
        <w:t>不同花色数量的差异是由适应环境的变异造成的</w:t>
      </w:r>
    </w:p>
    <w:p w:rsidR="009E69A6" w:rsidRDefault="009E69A6">
      <w:pPr>
        <w:spacing w:line="360" w:lineRule="auto"/>
        <w:rPr>
          <w:rFonts w:ascii="宋体"/>
          <w:bCs/>
          <w:color w:val="000000"/>
          <w:szCs w:val="21"/>
        </w:rPr>
      </w:pPr>
      <w:r>
        <w:rPr>
          <w:rFonts w:ascii="宋体" w:hAnsi="宋体"/>
          <w:bCs/>
          <w:color w:val="000000"/>
          <w:szCs w:val="21"/>
        </w:rPr>
        <w:t xml:space="preserve">C. </w:t>
      </w:r>
      <w:r>
        <w:rPr>
          <w:rFonts w:ascii="宋体" w:hAnsi="宋体" w:hint="eastAsia"/>
          <w:bCs/>
          <w:color w:val="000000"/>
          <w:szCs w:val="21"/>
        </w:rPr>
        <w:t>自然生长情况下，由于基因重组产生的白花为自然选择提供选择材料</w:t>
      </w:r>
    </w:p>
    <w:p w:rsidR="009E69A6" w:rsidRDefault="009E69A6">
      <w:pPr>
        <w:spacing w:line="360" w:lineRule="auto"/>
        <w:rPr>
          <w:rFonts w:ascii="宋体"/>
          <w:bCs/>
          <w:color w:val="000000"/>
          <w:szCs w:val="21"/>
        </w:rPr>
      </w:pPr>
      <w:r>
        <w:rPr>
          <w:rFonts w:ascii="宋体" w:hAnsi="宋体"/>
          <w:bCs/>
          <w:color w:val="000000"/>
          <w:szCs w:val="21"/>
        </w:rPr>
        <w:t xml:space="preserve">D. </w:t>
      </w:r>
      <w:r>
        <w:rPr>
          <w:rFonts w:ascii="宋体" w:hAnsi="宋体" w:hint="eastAsia"/>
          <w:bCs/>
          <w:color w:val="000000"/>
          <w:szCs w:val="21"/>
        </w:rPr>
        <w:t>一段时间由于环境改变，基因型</w:t>
      </w:r>
      <w:r>
        <w:rPr>
          <w:rFonts w:ascii="宋体" w:hAnsi="宋体"/>
          <w:bCs/>
          <w:color w:val="000000"/>
          <w:szCs w:val="21"/>
        </w:rPr>
        <w:t>cc</w:t>
      </w:r>
      <w:r>
        <w:rPr>
          <w:rFonts w:ascii="宋体" w:hAnsi="宋体" w:hint="eastAsia"/>
          <w:bCs/>
          <w:color w:val="000000"/>
          <w:szCs w:val="21"/>
        </w:rPr>
        <w:t>的个体被淘汰了，种群中</w:t>
      </w:r>
      <w:r>
        <w:rPr>
          <w:rFonts w:ascii="宋体" w:hAnsi="宋体"/>
          <w:bCs/>
          <w:color w:val="000000"/>
          <w:szCs w:val="21"/>
        </w:rPr>
        <w:t>c</w:t>
      </w:r>
      <w:r>
        <w:rPr>
          <w:rFonts w:ascii="宋体" w:hAnsi="宋体" w:hint="eastAsia"/>
          <w:bCs/>
          <w:color w:val="000000"/>
          <w:szCs w:val="21"/>
        </w:rPr>
        <w:t>的基因频率</w:t>
      </w:r>
      <w:r>
        <w:rPr>
          <w:rFonts w:ascii="宋体" w:hAnsi="宋体"/>
          <w:bCs/>
          <w:color w:val="000000"/>
          <w:szCs w:val="21"/>
        </w:rPr>
        <w:t xml:space="preserve">12.5% </w:t>
      </w:r>
    </w:p>
    <w:p w:rsidR="009E69A6" w:rsidRDefault="009E69A6">
      <w:pPr>
        <w:spacing w:line="360" w:lineRule="auto"/>
        <w:rPr>
          <w:rFonts w:ascii="宋体"/>
          <w:color w:val="000000"/>
          <w:szCs w:val="21"/>
        </w:rPr>
      </w:pPr>
      <w:r>
        <w:rPr>
          <w:rFonts w:ascii="宋体" w:hAnsi="宋体"/>
          <w:color w:val="000000"/>
          <w:szCs w:val="21"/>
        </w:rPr>
        <w:t xml:space="preserve">14. </w:t>
      </w:r>
      <w:r>
        <w:rPr>
          <w:rFonts w:ascii="宋体" w:hAnsi="宋体" w:hint="eastAsia"/>
          <w:color w:val="000000"/>
          <w:szCs w:val="21"/>
        </w:rPr>
        <w:t>图甲为细胞内某些重要化合物的合成过程，图乙为中心法则，下列说法错误的是（</w:t>
      </w:r>
      <w:r>
        <w:rPr>
          <w:rFonts w:ascii="宋体" w:hAnsi="宋体"/>
          <w:color w:val="000000"/>
          <w:szCs w:val="21"/>
        </w:rPr>
        <w:t xml:space="preserve">    </w:t>
      </w:r>
      <w:r>
        <w:rPr>
          <w:rFonts w:ascii="宋体" w:hAnsi="宋体" w:hint="eastAsia"/>
          <w:color w:val="000000"/>
          <w:szCs w:val="21"/>
        </w:rPr>
        <w:t>）</w:t>
      </w:r>
    </w:p>
    <w:p w:rsidR="009E69A6" w:rsidRDefault="009E69A6">
      <w:pPr>
        <w:spacing w:line="360" w:lineRule="auto"/>
        <w:jc w:val="center"/>
        <w:rPr>
          <w:rFonts w:ascii="宋体"/>
          <w:color w:val="000000"/>
          <w:szCs w:val="21"/>
        </w:rPr>
      </w:pPr>
      <w:r w:rsidRPr="003277DF">
        <w:rPr>
          <w:noProof/>
          <w:color w:val="000000"/>
        </w:rPr>
        <w:pict>
          <v:shape id="图片 21" o:spid="_x0000_i1027" type="#_x0000_t75" alt="" style="width:261pt;height:70.5pt;visibility:visible">
            <v:imagedata r:id="rId12" o:title=""/>
          </v:shape>
        </w:pict>
      </w:r>
    </w:p>
    <w:p w:rsidR="009E69A6" w:rsidRDefault="009E69A6">
      <w:pPr>
        <w:spacing w:line="360" w:lineRule="auto"/>
        <w:rPr>
          <w:rFonts w:ascii="宋体"/>
          <w:color w:val="000000"/>
          <w:szCs w:val="21"/>
        </w:rPr>
      </w:pPr>
      <w:r>
        <w:rPr>
          <w:rFonts w:ascii="宋体" w:hAnsi="宋体"/>
          <w:color w:val="000000"/>
          <w:szCs w:val="21"/>
        </w:rPr>
        <w:t xml:space="preserve">A. </w:t>
      </w:r>
      <w:r>
        <w:rPr>
          <w:rFonts w:ascii="宋体" w:hAnsi="宋体" w:hint="eastAsia"/>
          <w:color w:val="000000"/>
          <w:szCs w:val="21"/>
        </w:rPr>
        <w:t>图甲所示过程为图乙中的</w:t>
      </w:r>
      <w:r>
        <w:rPr>
          <w:rFonts w:ascii="宋体" w:hAnsi="宋体"/>
          <w:color w:val="000000"/>
          <w:szCs w:val="21"/>
        </w:rPr>
        <w:t>2</w:t>
      </w: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过程，发生在原核细胞中</w:t>
      </w:r>
    </w:p>
    <w:p w:rsidR="009E69A6" w:rsidRDefault="009E69A6">
      <w:pPr>
        <w:spacing w:line="360" w:lineRule="auto"/>
        <w:rPr>
          <w:rFonts w:ascii="宋体"/>
          <w:color w:val="000000"/>
          <w:szCs w:val="21"/>
        </w:rPr>
      </w:pPr>
      <w:r>
        <w:rPr>
          <w:rFonts w:ascii="宋体" w:hAnsi="宋体"/>
          <w:color w:val="000000"/>
          <w:szCs w:val="21"/>
        </w:rPr>
        <w:t xml:space="preserve">B. </w:t>
      </w:r>
      <w:r>
        <w:rPr>
          <w:rFonts w:ascii="宋体" w:hAnsi="宋体" w:hint="eastAsia"/>
          <w:color w:val="000000"/>
          <w:szCs w:val="21"/>
        </w:rPr>
        <w:t>图乙中</w:t>
      </w:r>
      <w:r>
        <w:rPr>
          <w:rFonts w:ascii="宋体" w:hAnsi="宋体"/>
          <w:color w:val="000000"/>
          <w:szCs w:val="21"/>
        </w:rPr>
        <w:t>2</w:t>
      </w:r>
      <w:r>
        <w:rPr>
          <w:rFonts w:ascii="宋体" w:hAnsi="宋体" w:hint="eastAsia"/>
          <w:color w:val="000000"/>
          <w:szCs w:val="21"/>
        </w:rPr>
        <w:t>过程的发生需要的酶是</w:t>
      </w:r>
      <w:r>
        <w:rPr>
          <w:rFonts w:ascii="宋体" w:hAnsi="宋体"/>
          <w:color w:val="000000"/>
          <w:szCs w:val="21"/>
        </w:rPr>
        <w:t>RNA</w:t>
      </w:r>
      <w:r>
        <w:rPr>
          <w:rFonts w:ascii="宋体" w:hAnsi="宋体" w:hint="eastAsia"/>
          <w:color w:val="000000"/>
          <w:szCs w:val="21"/>
        </w:rPr>
        <w:t>聚合酶，携带同一种氨基酸的</w:t>
      </w:r>
      <w:r>
        <w:rPr>
          <w:rFonts w:ascii="宋体" w:hAnsi="宋体"/>
          <w:color w:val="000000"/>
          <w:szCs w:val="21"/>
        </w:rPr>
        <w:t>tRNA</w:t>
      </w:r>
      <w:r>
        <w:rPr>
          <w:rFonts w:ascii="宋体" w:hAnsi="宋体" w:hint="eastAsia"/>
          <w:color w:val="000000"/>
          <w:szCs w:val="21"/>
        </w:rPr>
        <w:t>不一定相同</w:t>
      </w:r>
      <w:r>
        <w:rPr>
          <w:rFonts w:ascii="宋体" w:hAnsi="宋体"/>
          <w:color w:val="000000"/>
          <w:szCs w:val="21"/>
        </w:rPr>
        <w:t xml:space="preserve"> </w:t>
      </w:r>
    </w:p>
    <w:p w:rsidR="009E69A6" w:rsidRDefault="009E69A6">
      <w:pPr>
        <w:spacing w:line="360" w:lineRule="auto"/>
        <w:rPr>
          <w:rFonts w:ascii="宋体"/>
          <w:color w:val="000000"/>
          <w:szCs w:val="21"/>
        </w:rPr>
      </w:pPr>
      <w:r>
        <w:rPr>
          <w:rFonts w:ascii="宋体" w:hAnsi="宋体"/>
          <w:color w:val="000000"/>
          <w:szCs w:val="21"/>
        </w:rPr>
        <w:t xml:space="preserve">C. </w:t>
      </w:r>
      <w:r>
        <w:rPr>
          <w:rFonts w:ascii="宋体" w:hAnsi="宋体" w:hint="eastAsia"/>
          <w:color w:val="000000"/>
          <w:szCs w:val="21"/>
        </w:rPr>
        <w:t>人的神经细胞中含有</w:t>
      </w:r>
      <w:r>
        <w:rPr>
          <w:rFonts w:ascii="宋体" w:hAnsi="宋体"/>
          <w:color w:val="000000"/>
          <w:szCs w:val="21"/>
        </w:rPr>
        <w:t>5</w:t>
      </w:r>
      <w:r>
        <w:rPr>
          <w:rFonts w:ascii="宋体" w:hAnsi="宋体" w:hint="eastAsia"/>
          <w:color w:val="000000"/>
          <w:szCs w:val="21"/>
        </w:rPr>
        <w:t>种碱基、</w:t>
      </w:r>
      <w:r>
        <w:rPr>
          <w:rFonts w:ascii="宋体" w:hAnsi="宋体"/>
          <w:color w:val="000000"/>
          <w:szCs w:val="21"/>
        </w:rPr>
        <w:t>8</w:t>
      </w:r>
      <w:r>
        <w:rPr>
          <w:rFonts w:ascii="宋体" w:hAnsi="宋体" w:hint="eastAsia"/>
          <w:color w:val="000000"/>
          <w:szCs w:val="21"/>
        </w:rPr>
        <w:t>种核苷酸，能发生图乙中的</w:t>
      </w:r>
      <w:r>
        <w:rPr>
          <w:rFonts w:ascii="宋体" w:hAnsi="宋体"/>
          <w:color w:val="000000"/>
          <w:szCs w:val="21"/>
        </w:rPr>
        <w:t>1</w:t>
      </w: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过程</w:t>
      </w:r>
      <w:r>
        <w:rPr>
          <w:rFonts w:ascii="宋体" w:hAnsi="宋体"/>
          <w:color w:val="000000"/>
          <w:szCs w:val="21"/>
        </w:rPr>
        <w:t xml:space="preserve"> </w:t>
      </w:r>
    </w:p>
    <w:p w:rsidR="009E69A6" w:rsidRDefault="009E69A6">
      <w:pPr>
        <w:spacing w:line="360" w:lineRule="auto"/>
        <w:rPr>
          <w:rFonts w:ascii="宋体"/>
          <w:color w:val="000000"/>
          <w:szCs w:val="21"/>
        </w:rPr>
      </w:pPr>
      <w:r>
        <w:rPr>
          <w:rFonts w:ascii="宋体" w:hAnsi="宋体"/>
          <w:color w:val="000000"/>
          <w:szCs w:val="21"/>
        </w:rPr>
        <w:t xml:space="preserve">D. </w:t>
      </w:r>
      <w:r>
        <w:rPr>
          <w:rFonts w:ascii="宋体" w:hAnsi="宋体" w:hint="eastAsia"/>
          <w:color w:val="000000"/>
          <w:szCs w:val="21"/>
        </w:rPr>
        <w:t>一个</w:t>
      </w:r>
      <w:r>
        <w:rPr>
          <w:rFonts w:ascii="宋体" w:hAnsi="宋体"/>
          <w:color w:val="000000"/>
          <w:szCs w:val="21"/>
        </w:rPr>
        <w:t>DNA</w:t>
      </w:r>
      <w:r>
        <w:rPr>
          <w:rFonts w:ascii="宋体" w:hAnsi="宋体" w:hint="eastAsia"/>
          <w:color w:val="000000"/>
          <w:szCs w:val="21"/>
        </w:rPr>
        <w:t>分子转录一次，可形成一个或多个合成多肽链的模板</w:t>
      </w:r>
    </w:p>
    <w:p w:rsidR="009E69A6" w:rsidRDefault="009E69A6">
      <w:pPr>
        <w:spacing w:line="360" w:lineRule="auto"/>
        <w:rPr>
          <w:rFonts w:ascii="宋体"/>
          <w:color w:val="000000"/>
          <w:szCs w:val="21"/>
        </w:rPr>
      </w:pPr>
      <w:r>
        <w:rPr>
          <w:rFonts w:ascii="宋体" w:hAnsi="宋体"/>
          <w:color w:val="000000"/>
          <w:szCs w:val="21"/>
        </w:rPr>
        <w:t>15</w:t>
      </w:r>
      <w:r>
        <w:rPr>
          <w:rFonts w:ascii="宋体" w:hAnsi="宋体" w:hint="eastAsia"/>
          <w:color w:val="000000"/>
          <w:szCs w:val="21"/>
        </w:rPr>
        <w:t>．一个处于培养状态下的动物细胞株，处于细胞周期各时期的均有若干，其数量与时长成正比，已知细胞周期各阶段的时长如表（单位：</w:t>
      </w:r>
      <w:r>
        <w:rPr>
          <w:rFonts w:ascii="宋体" w:hAnsi="宋体"/>
          <w:color w:val="000000"/>
          <w:szCs w:val="21"/>
        </w:rPr>
        <w:t>h</w:t>
      </w:r>
      <w:r>
        <w:rPr>
          <w:rFonts w:ascii="宋体" w:hAnsi="宋体" w:hint="eastAsia"/>
          <w:color w:val="000000"/>
          <w:szCs w:val="21"/>
        </w:rPr>
        <w:t>）：现对该细胞株依次进行了下列操作：</w:t>
      </w:r>
      <w:r>
        <w:rPr>
          <w:rFonts w:ascii="宋体" w:hint="eastAsia"/>
          <w:color w:val="000000"/>
          <w:szCs w:val="21"/>
        </w:rPr>
        <w:t>①</w:t>
      </w:r>
      <w:r>
        <w:rPr>
          <w:rFonts w:ascii="宋体" w:hAnsi="宋体" w:hint="eastAsia"/>
          <w:color w:val="000000"/>
          <w:szCs w:val="21"/>
        </w:rPr>
        <w:t>加入</w:t>
      </w:r>
      <w:r>
        <w:rPr>
          <w:rFonts w:ascii="宋体" w:hAnsi="宋体"/>
          <w:color w:val="000000"/>
          <w:szCs w:val="21"/>
        </w:rPr>
        <w:t>DNA</w:t>
      </w:r>
      <w:r>
        <w:rPr>
          <w:rFonts w:ascii="宋体" w:hAnsi="宋体" w:hint="eastAsia"/>
          <w:color w:val="000000"/>
          <w:szCs w:val="21"/>
        </w:rPr>
        <w:t>合成抑制剂；</w:t>
      </w:r>
      <w:r>
        <w:rPr>
          <w:rFonts w:ascii="宋体" w:hint="eastAsia"/>
          <w:color w:val="000000"/>
          <w:szCs w:val="21"/>
        </w:rPr>
        <w:t>②</w:t>
      </w:r>
      <w:r>
        <w:rPr>
          <w:rFonts w:ascii="宋体" w:hAnsi="宋体" w:hint="eastAsia"/>
          <w:color w:val="000000"/>
          <w:szCs w:val="21"/>
        </w:rPr>
        <w:t>维持</w:t>
      </w:r>
      <w:r>
        <w:rPr>
          <w:rFonts w:ascii="宋体" w:hAnsi="宋体"/>
          <w:color w:val="000000"/>
          <w:szCs w:val="21"/>
        </w:rPr>
        <w:t>12h</w:t>
      </w:r>
      <w:r>
        <w:rPr>
          <w:rFonts w:ascii="宋体" w:hAnsi="宋体" w:hint="eastAsia"/>
          <w:color w:val="000000"/>
          <w:szCs w:val="21"/>
        </w:rPr>
        <w:t>；</w:t>
      </w:r>
      <w:r>
        <w:rPr>
          <w:rFonts w:ascii="宋体" w:hint="eastAsia"/>
          <w:color w:val="000000"/>
          <w:szCs w:val="21"/>
        </w:rPr>
        <w:t>③</w:t>
      </w:r>
      <w:r>
        <w:rPr>
          <w:rFonts w:ascii="宋体" w:hAnsi="宋体" w:hint="eastAsia"/>
          <w:color w:val="000000"/>
          <w:szCs w:val="21"/>
        </w:rPr>
        <w:t>去除</w:t>
      </w:r>
      <w:r>
        <w:rPr>
          <w:rFonts w:ascii="宋体" w:hAnsi="宋体"/>
          <w:color w:val="000000"/>
          <w:szCs w:val="21"/>
        </w:rPr>
        <w:t>DNA</w:t>
      </w:r>
      <w:r>
        <w:rPr>
          <w:rFonts w:ascii="宋体" w:hAnsi="宋体" w:hint="eastAsia"/>
          <w:color w:val="000000"/>
          <w:szCs w:val="21"/>
        </w:rPr>
        <w:t>合成抑制剂；</w:t>
      </w:r>
      <w:r>
        <w:rPr>
          <w:rFonts w:ascii="宋体" w:hint="eastAsia"/>
          <w:color w:val="000000"/>
          <w:szCs w:val="21"/>
        </w:rPr>
        <w:t>④</w:t>
      </w:r>
      <w:r>
        <w:rPr>
          <w:rFonts w:ascii="宋体" w:hAnsi="宋体" w:hint="eastAsia"/>
          <w:color w:val="000000"/>
          <w:szCs w:val="21"/>
        </w:rPr>
        <w:t>维持</w:t>
      </w:r>
      <w:r>
        <w:rPr>
          <w:rFonts w:ascii="宋体" w:hAnsi="宋体"/>
          <w:color w:val="000000"/>
          <w:szCs w:val="21"/>
        </w:rPr>
        <w:t>12h</w:t>
      </w:r>
      <w:r>
        <w:rPr>
          <w:rFonts w:ascii="宋体" w:hAnsi="宋体" w:hint="eastAsia"/>
          <w:color w:val="000000"/>
          <w:szCs w:val="21"/>
        </w:rPr>
        <w:t>；</w:t>
      </w:r>
      <w:r>
        <w:rPr>
          <w:rFonts w:ascii="宋体" w:hint="eastAsia"/>
          <w:color w:val="000000"/>
          <w:szCs w:val="21"/>
        </w:rPr>
        <w:t>⑤</w:t>
      </w:r>
      <w:r>
        <w:rPr>
          <w:rFonts w:ascii="宋体" w:hAnsi="宋体" w:hint="eastAsia"/>
          <w:color w:val="000000"/>
          <w:szCs w:val="21"/>
        </w:rPr>
        <w:t>加入</w:t>
      </w:r>
      <w:r>
        <w:rPr>
          <w:rFonts w:ascii="宋体" w:hAnsi="宋体"/>
          <w:color w:val="000000"/>
          <w:szCs w:val="21"/>
        </w:rPr>
        <w:t>DNA</w:t>
      </w:r>
      <w:r>
        <w:rPr>
          <w:rFonts w:ascii="宋体" w:hAnsi="宋体" w:hint="eastAsia"/>
          <w:color w:val="000000"/>
          <w:szCs w:val="21"/>
        </w:rPr>
        <w:t>合成抑制剂；</w:t>
      </w:r>
      <w:r>
        <w:rPr>
          <w:rFonts w:ascii="宋体" w:hint="eastAsia"/>
          <w:color w:val="000000"/>
          <w:szCs w:val="21"/>
        </w:rPr>
        <w:t>⑥</w:t>
      </w:r>
      <w:r>
        <w:rPr>
          <w:rFonts w:ascii="宋体" w:hAnsi="宋体" w:hint="eastAsia"/>
          <w:color w:val="000000"/>
          <w:szCs w:val="21"/>
        </w:rPr>
        <w:t>维持</w:t>
      </w:r>
      <w:r>
        <w:rPr>
          <w:rFonts w:ascii="宋体" w:hAnsi="宋体"/>
          <w:color w:val="000000"/>
          <w:szCs w:val="21"/>
        </w:rPr>
        <w:t>7h</w:t>
      </w:r>
      <w:r>
        <w:rPr>
          <w:rFonts w:ascii="宋体" w:hAnsi="宋体" w:hint="eastAsia"/>
          <w:color w:val="000000"/>
          <w:szCs w:val="21"/>
        </w:rPr>
        <w:t>。下列叙述错误的是（</w:t>
      </w:r>
      <w:r>
        <w:rPr>
          <w:rFonts w:ascii="宋体" w:hAnsi="宋体"/>
          <w:color w:val="000000"/>
          <w:szCs w:val="21"/>
        </w:rPr>
        <w:t xml:space="preserve">    </w:t>
      </w:r>
      <w:r>
        <w:rPr>
          <w:rFonts w:ascii="宋体" w:hAnsi="宋体" w:hint="eastAsia"/>
          <w:color w:val="000000"/>
          <w:szCs w:val="21"/>
        </w:rPr>
        <w:t>）</w:t>
      </w:r>
    </w:p>
    <w:p w:rsidR="009E69A6" w:rsidRDefault="009E69A6">
      <w:pPr>
        <w:spacing w:line="360" w:lineRule="auto"/>
        <w:rPr>
          <w:rFonts w:ascii="宋体"/>
          <w:color w:val="000000"/>
          <w:szCs w:val="21"/>
        </w:rPr>
      </w:pPr>
      <w:r>
        <w:rPr>
          <w:noProof/>
        </w:rPr>
        <w:pict>
          <v:shape id="图片 19" o:spid="_x0000_s1030" type="#_x0000_t75" alt="" style="position:absolute;left:0;text-align:left;margin-left:241.3pt;margin-top:10.9pt;width:271.85pt;height:47.25pt;z-index:251662336;visibility:visible">
            <v:imagedata r:id="rId13" o:title=""/>
            <w10:wrap type="square"/>
          </v:shape>
        </w:pict>
      </w:r>
      <w:r>
        <w:rPr>
          <w:rFonts w:ascii="宋体" w:hAnsi="宋体"/>
          <w:color w:val="000000"/>
          <w:szCs w:val="21"/>
        </w:rPr>
        <w:t>A</w:t>
      </w:r>
      <w:r>
        <w:rPr>
          <w:rFonts w:ascii="宋体" w:hAnsi="宋体" w:hint="eastAsia"/>
          <w:color w:val="000000"/>
          <w:szCs w:val="21"/>
        </w:rPr>
        <w:t>．操作</w:t>
      </w:r>
      <w:r>
        <w:rPr>
          <w:rFonts w:ascii="宋体" w:hint="eastAsia"/>
          <w:color w:val="000000"/>
          <w:szCs w:val="21"/>
        </w:rPr>
        <w:t>①</w:t>
      </w:r>
      <w:r>
        <w:rPr>
          <w:rFonts w:ascii="宋体" w:hAnsi="宋体" w:hint="eastAsia"/>
          <w:color w:val="000000"/>
          <w:szCs w:val="21"/>
        </w:rPr>
        <w:t>只能使部分细胞停止分裂活动</w:t>
      </w:r>
    </w:p>
    <w:p w:rsidR="009E69A6" w:rsidRDefault="009E69A6">
      <w:pPr>
        <w:spacing w:line="360" w:lineRule="auto"/>
        <w:rPr>
          <w:rFonts w:ascii="宋体"/>
          <w:color w:val="000000"/>
          <w:szCs w:val="21"/>
        </w:rPr>
      </w:pPr>
      <w:r>
        <w:rPr>
          <w:rFonts w:ascii="宋体" w:hAnsi="宋体"/>
          <w:color w:val="000000"/>
          <w:szCs w:val="21"/>
        </w:rPr>
        <w:t>B</w:t>
      </w:r>
      <w:r>
        <w:rPr>
          <w:rFonts w:ascii="宋体" w:hAnsi="宋体" w:hint="eastAsia"/>
          <w:color w:val="000000"/>
          <w:szCs w:val="21"/>
        </w:rPr>
        <w:t>．操作</w:t>
      </w:r>
      <w:r>
        <w:rPr>
          <w:rFonts w:ascii="宋体" w:hint="eastAsia"/>
          <w:color w:val="000000"/>
          <w:szCs w:val="21"/>
        </w:rPr>
        <w:t>②</w:t>
      </w:r>
      <w:r>
        <w:rPr>
          <w:rFonts w:ascii="宋体" w:hAnsi="宋体" w:hint="eastAsia"/>
          <w:color w:val="000000"/>
          <w:szCs w:val="21"/>
        </w:rPr>
        <w:t>后全部细胞均将停留在</w:t>
      </w:r>
      <w:r>
        <w:rPr>
          <w:rFonts w:ascii="宋体" w:hAnsi="宋体"/>
          <w:color w:val="000000"/>
          <w:szCs w:val="21"/>
        </w:rPr>
        <w:t>S</w:t>
      </w:r>
      <w:r>
        <w:rPr>
          <w:rFonts w:ascii="宋体" w:hAnsi="宋体" w:hint="eastAsia"/>
          <w:color w:val="000000"/>
          <w:szCs w:val="21"/>
        </w:rPr>
        <w:t>期（包括</w:t>
      </w:r>
      <w:r>
        <w:rPr>
          <w:rFonts w:ascii="宋体" w:hAnsi="宋体"/>
          <w:color w:val="000000"/>
          <w:szCs w:val="21"/>
        </w:rPr>
        <w:t>G</w:t>
      </w:r>
      <w:r>
        <w:rPr>
          <w:rFonts w:ascii="宋体" w:hAnsi="宋体"/>
          <w:color w:val="000000"/>
          <w:szCs w:val="21"/>
          <w:vertAlign w:val="subscript"/>
        </w:rPr>
        <w:t>1</w:t>
      </w:r>
      <w:r>
        <w:rPr>
          <w:rFonts w:ascii="宋体" w:hAnsi="宋体" w:hint="eastAsia"/>
          <w:color w:val="000000"/>
          <w:szCs w:val="21"/>
        </w:rPr>
        <w:t>和</w:t>
      </w:r>
      <w:r>
        <w:rPr>
          <w:rFonts w:ascii="宋体" w:hAnsi="宋体"/>
          <w:color w:val="000000"/>
          <w:szCs w:val="21"/>
        </w:rPr>
        <w:t>S</w:t>
      </w:r>
      <w:r>
        <w:rPr>
          <w:rFonts w:ascii="宋体" w:hAnsi="宋体" w:hint="eastAsia"/>
          <w:color w:val="000000"/>
          <w:szCs w:val="21"/>
        </w:rPr>
        <w:t>期的交界处）</w:t>
      </w:r>
    </w:p>
    <w:p w:rsidR="009E69A6" w:rsidRDefault="009E69A6">
      <w:pPr>
        <w:spacing w:line="360" w:lineRule="auto"/>
        <w:rPr>
          <w:rFonts w:ascii="宋体"/>
          <w:color w:val="000000"/>
          <w:szCs w:val="21"/>
        </w:rPr>
      </w:pPr>
      <w:r>
        <w:rPr>
          <w:rFonts w:ascii="宋体" w:hAnsi="宋体"/>
          <w:color w:val="000000"/>
          <w:szCs w:val="21"/>
        </w:rPr>
        <w:t>C</w:t>
      </w:r>
      <w:r>
        <w:rPr>
          <w:rFonts w:ascii="宋体" w:hAnsi="宋体" w:hint="eastAsia"/>
          <w:color w:val="000000"/>
          <w:szCs w:val="21"/>
        </w:rPr>
        <w:t>．操作</w:t>
      </w:r>
      <w:r>
        <w:rPr>
          <w:rFonts w:ascii="宋体" w:hint="eastAsia"/>
          <w:color w:val="000000"/>
          <w:szCs w:val="21"/>
        </w:rPr>
        <w:t>④</w:t>
      </w:r>
      <w:r>
        <w:rPr>
          <w:rFonts w:ascii="宋体" w:hAnsi="宋体" w:hint="eastAsia"/>
          <w:color w:val="000000"/>
          <w:szCs w:val="21"/>
        </w:rPr>
        <w:t>后还会有存在染色单体的细胞</w:t>
      </w:r>
    </w:p>
    <w:p w:rsidR="009E69A6" w:rsidRDefault="009E69A6">
      <w:pPr>
        <w:spacing w:line="360" w:lineRule="auto"/>
        <w:rPr>
          <w:rFonts w:ascii="宋体"/>
          <w:color w:val="000000"/>
          <w:szCs w:val="21"/>
        </w:rPr>
      </w:pPr>
      <w:r>
        <w:rPr>
          <w:rFonts w:ascii="宋体" w:hAnsi="宋体"/>
          <w:color w:val="000000"/>
          <w:szCs w:val="21"/>
        </w:rPr>
        <w:t>D</w:t>
      </w:r>
      <w:r>
        <w:rPr>
          <w:rFonts w:ascii="宋体" w:hAnsi="宋体" w:hint="eastAsia"/>
          <w:color w:val="000000"/>
          <w:szCs w:val="21"/>
        </w:rPr>
        <w:t>．若操作</w:t>
      </w:r>
      <w:r>
        <w:rPr>
          <w:rFonts w:ascii="宋体" w:hint="eastAsia"/>
          <w:color w:val="000000"/>
          <w:szCs w:val="21"/>
        </w:rPr>
        <w:t>⑥</w:t>
      </w:r>
      <w:r>
        <w:rPr>
          <w:rFonts w:ascii="宋体" w:hAnsi="宋体" w:hint="eastAsia"/>
          <w:color w:val="000000"/>
          <w:szCs w:val="21"/>
        </w:rPr>
        <w:t>之后去除</w:t>
      </w:r>
      <w:r>
        <w:rPr>
          <w:rFonts w:ascii="宋体" w:hAnsi="宋体"/>
          <w:color w:val="000000"/>
          <w:szCs w:val="21"/>
        </w:rPr>
        <w:t>DNA</w:t>
      </w:r>
      <w:r>
        <w:rPr>
          <w:rFonts w:ascii="宋体" w:hAnsi="宋体" w:hint="eastAsia"/>
          <w:color w:val="000000"/>
          <w:szCs w:val="21"/>
        </w:rPr>
        <w:t>合成抑制剂，各细胞的分裂进程将</w:t>
      </w:r>
      <w:r>
        <w:rPr>
          <w:rFonts w:ascii="宋体" w:hint="eastAsia"/>
          <w:color w:val="000000"/>
          <w:szCs w:val="21"/>
        </w:rPr>
        <w:t>“</w:t>
      </w:r>
      <w:r>
        <w:rPr>
          <w:rFonts w:ascii="宋体" w:hAnsi="宋体" w:hint="eastAsia"/>
          <w:color w:val="000000"/>
          <w:szCs w:val="21"/>
        </w:rPr>
        <w:t>同步</w:t>
      </w:r>
      <w:r>
        <w:rPr>
          <w:rFonts w:ascii="宋体" w:hint="eastAsia"/>
          <w:color w:val="000000"/>
          <w:szCs w:val="21"/>
        </w:rPr>
        <w:t>”</w:t>
      </w:r>
    </w:p>
    <w:p w:rsidR="009E69A6" w:rsidRDefault="009E69A6">
      <w:pPr>
        <w:spacing w:line="360" w:lineRule="auto"/>
        <w:rPr>
          <w:rFonts w:ascii="宋体" w:cs="Calibri"/>
          <w:color w:val="000000"/>
        </w:rPr>
      </w:pPr>
      <w:r>
        <w:rPr>
          <w:rFonts w:ascii="宋体" w:hAnsi="宋体" w:cs="Calibri"/>
          <w:color w:val="000000"/>
        </w:rPr>
        <w:t xml:space="preserve">16. </w:t>
      </w:r>
      <w:r>
        <w:rPr>
          <w:rFonts w:ascii="宋体" w:hAnsi="宋体" w:cs="Calibri" w:hint="eastAsia"/>
          <w:color w:val="000000"/>
        </w:rPr>
        <w:t>下图表示高等植物体内的生理过程，下列分析错误的是（</w:t>
      </w:r>
      <w:r>
        <w:rPr>
          <w:rFonts w:ascii="宋体" w:hAnsi="宋体" w:cs="Calibri"/>
          <w:color w:val="000000"/>
        </w:rPr>
        <w:t xml:space="preserve">     </w:t>
      </w:r>
      <w:r>
        <w:rPr>
          <w:rFonts w:ascii="宋体" w:hAnsi="宋体" w:cs="Calibri" w:hint="eastAsia"/>
          <w:color w:val="000000"/>
        </w:rPr>
        <w:t>）</w:t>
      </w:r>
    </w:p>
    <w:p w:rsidR="009E69A6" w:rsidRDefault="009E69A6">
      <w:pPr>
        <w:spacing w:line="360" w:lineRule="auto"/>
        <w:jc w:val="center"/>
        <w:rPr>
          <w:rFonts w:ascii="宋体" w:cs="Calibri"/>
          <w:color w:val="000000"/>
        </w:rPr>
      </w:pPr>
      <w:r w:rsidRPr="003277DF">
        <w:rPr>
          <w:rFonts w:ascii="宋体" w:cs="Calibri"/>
          <w:noProof/>
          <w:color w:val="000000"/>
        </w:rPr>
        <w:pict>
          <v:shape id="图片 16" o:spid="_x0000_i1028" type="#_x0000_t75" alt="" style="width:319pt;height:82.5pt;visibility:visible">
            <v:imagedata r:id="rId14" o:title=""/>
          </v:shape>
        </w:pict>
      </w:r>
    </w:p>
    <w:p w:rsidR="009E69A6" w:rsidRDefault="009E69A6">
      <w:pPr>
        <w:widowControl/>
        <w:spacing w:line="360" w:lineRule="auto"/>
        <w:jc w:val="left"/>
        <w:rPr>
          <w:rFonts w:ascii="宋体"/>
          <w:color w:val="000000"/>
          <w:kern w:val="0"/>
          <w:sz w:val="24"/>
        </w:rPr>
      </w:pPr>
      <w:r>
        <w:rPr>
          <w:rFonts w:ascii="宋体" w:hAnsi="宋体" w:cs="Calibri"/>
          <w:color w:val="000000"/>
        </w:rPr>
        <w:t xml:space="preserve">A. </w:t>
      </w:r>
      <w:r>
        <w:rPr>
          <w:rFonts w:ascii="宋体" w:hAnsi="宋体" w:cs="Calibri" w:hint="eastAsia"/>
          <w:color w:val="000000"/>
        </w:rPr>
        <w:t>阶段</w:t>
      </w:r>
      <w:r>
        <w:rPr>
          <w:rFonts w:ascii="宋体" w:cs="MS Mincho" w:hint="eastAsia"/>
          <w:color w:val="000000"/>
          <w:kern w:val="0"/>
          <w:sz w:val="20"/>
          <w:szCs w:val="20"/>
          <w:shd w:val="clear" w:color="auto" w:fill="FFFFFF"/>
        </w:rPr>
        <w:t>Ⅰ</w:t>
      </w:r>
      <w:r>
        <w:rPr>
          <w:rFonts w:ascii="宋体" w:hAnsi="宋体" w:cs="Calibri" w:hint="eastAsia"/>
          <w:color w:val="000000"/>
        </w:rPr>
        <w:t>生成</w:t>
      </w:r>
      <w:r>
        <w:rPr>
          <w:rFonts w:ascii="宋体" w:hAnsi="宋体" w:cs="Calibri"/>
          <w:color w:val="000000"/>
        </w:rPr>
        <w:t>ATP</w:t>
      </w:r>
      <w:r>
        <w:rPr>
          <w:rFonts w:ascii="宋体" w:hAnsi="宋体" w:cs="Calibri" w:hint="eastAsia"/>
          <w:color w:val="000000"/>
        </w:rPr>
        <w:t>和</w:t>
      </w:r>
      <w:r>
        <w:rPr>
          <w:rFonts w:ascii="宋体" w:hAnsi="宋体" w:cs="Calibri"/>
          <w:color w:val="000000"/>
        </w:rPr>
        <w:t>NADPH</w:t>
      </w:r>
      <w:r>
        <w:rPr>
          <w:rFonts w:ascii="宋体" w:hAnsi="宋体" w:cs="Calibri" w:hint="eastAsia"/>
          <w:color w:val="000000"/>
        </w:rPr>
        <w:t>所需要的能量是光能</w:t>
      </w:r>
    </w:p>
    <w:p w:rsidR="009E69A6" w:rsidRDefault="009E69A6">
      <w:pPr>
        <w:widowControl/>
        <w:spacing w:line="360" w:lineRule="auto"/>
        <w:jc w:val="left"/>
        <w:rPr>
          <w:rFonts w:ascii="宋体"/>
          <w:color w:val="000000"/>
          <w:kern w:val="0"/>
          <w:sz w:val="24"/>
        </w:rPr>
      </w:pPr>
      <w:r>
        <w:rPr>
          <w:rFonts w:ascii="宋体" w:hAnsi="宋体" w:cs="Calibri"/>
          <w:color w:val="000000"/>
        </w:rPr>
        <w:t xml:space="preserve">B. </w:t>
      </w:r>
      <w:r>
        <w:rPr>
          <w:rFonts w:ascii="宋体" w:hAnsi="宋体" w:cs="Calibri" w:hint="eastAsia"/>
          <w:color w:val="000000"/>
        </w:rPr>
        <w:t>植物进行过程</w:t>
      </w:r>
      <w:r>
        <w:rPr>
          <w:rFonts w:ascii="宋体" w:cs="MS Mincho" w:hint="eastAsia"/>
          <w:color w:val="000000"/>
          <w:kern w:val="0"/>
          <w:sz w:val="20"/>
          <w:szCs w:val="20"/>
          <w:shd w:val="clear" w:color="auto" w:fill="FFFFFF"/>
        </w:rPr>
        <w:t>Ⅰ</w:t>
      </w:r>
      <w:r>
        <w:rPr>
          <w:rFonts w:ascii="宋体" w:hAnsi="宋体" w:cs="Calibri" w:hint="eastAsia"/>
          <w:color w:val="000000"/>
        </w:rPr>
        <w:t>产生的</w:t>
      </w:r>
      <w:r>
        <w:rPr>
          <w:rFonts w:ascii="宋体" w:hAnsi="宋体" w:cs="Calibri"/>
          <w:color w:val="000000"/>
        </w:rPr>
        <w:t>ATP</w:t>
      </w:r>
      <w:r>
        <w:rPr>
          <w:rFonts w:ascii="宋体" w:hAnsi="宋体" w:cs="Calibri" w:hint="eastAsia"/>
          <w:color w:val="000000"/>
        </w:rPr>
        <w:t>能用于吸收无机盐离子</w:t>
      </w:r>
    </w:p>
    <w:p w:rsidR="009E69A6" w:rsidRDefault="009E69A6">
      <w:pPr>
        <w:spacing w:line="360" w:lineRule="auto"/>
        <w:rPr>
          <w:rFonts w:ascii="宋体" w:cs="Calibri"/>
          <w:color w:val="000000"/>
        </w:rPr>
      </w:pPr>
      <w:r>
        <w:rPr>
          <w:rFonts w:ascii="宋体" w:hAnsi="宋体" w:cs="Calibri"/>
          <w:color w:val="000000"/>
        </w:rPr>
        <w:t xml:space="preserve">C. </w:t>
      </w:r>
      <w:r>
        <w:rPr>
          <w:rFonts w:ascii="宋体" w:hAnsi="宋体" w:cs="Calibri" w:hint="eastAsia"/>
          <w:color w:val="000000"/>
        </w:rPr>
        <w:t>过程④进行的场所是细胞溶胶，</w:t>
      </w:r>
      <w:r>
        <w:rPr>
          <w:rFonts w:ascii="宋体" w:hAnsi="宋体" w:cs="Calibri"/>
          <w:color w:val="000000"/>
        </w:rPr>
        <w:t>Y</w:t>
      </w:r>
      <w:r>
        <w:rPr>
          <w:rFonts w:ascii="宋体" w:hAnsi="宋体" w:cs="Calibri" w:hint="eastAsia"/>
          <w:color w:val="000000"/>
        </w:rPr>
        <w:t>表示的是酒精和</w:t>
      </w:r>
      <w:r>
        <w:rPr>
          <w:rFonts w:ascii="宋体" w:hAnsi="宋体" w:cs="Calibri"/>
          <w:color w:val="000000"/>
        </w:rPr>
        <w:t>CO</w:t>
      </w:r>
      <w:r>
        <w:rPr>
          <w:rFonts w:ascii="宋体" w:hAnsi="宋体" w:cs="Calibri"/>
          <w:color w:val="000000"/>
          <w:vertAlign w:val="subscript"/>
        </w:rPr>
        <w:t>2</w:t>
      </w:r>
    </w:p>
    <w:p w:rsidR="009E69A6" w:rsidRDefault="009E69A6">
      <w:pPr>
        <w:widowControl/>
        <w:spacing w:line="360" w:lineRule="auto"/>
        <w:jc w:val="left"/>
        <w:rPr>
          <w:rFonts w:ascii="宋体"/>
          <w:color w:val="000000"/>
          <w:kern w:val="0"/>
          <w:sz w:val="24"/>
        </w:rPr>
      </w:pPr>
      <w:r>
        <w:rPr>
          <w:rFonts w:ascii="宋体" w:hAnsi="宋体" w:cs="Calibri"/>
          <w:color w:val="000000"/>
        </w:rPr>
        <w:t xml:space="preserve">D. </w:t>
      </w:r>
      <w:r>
        <w:rPr>
          <w:rFonts w:ascii="宋体" w:hAnsi="宋体" w:cs="Calibri" w:hint="eastAsia"/>
          <w:color w:val="000000"/>
        </w:rPr>
        <w:t>阶段</w:t>
      </w:r>
      <w:r>
        <w:rPr>
          <w:rFonts w:ascii="宋体" w:cs="MS Mincho" w:hint="eastAsia"/>
          <w:color w:val="000000"/>
          <w:kern w:val="0"/>
          <w:sz w:val="20"/>
          <w:szCs w:val="20"/>
          <w:shd w:val="clear" w:color="auto" w:fill="FFFFFF"/>
        </w:rPr>
        <w:t>Ⅰ</w:t>
      </w:r>
      <w:r>
        <w:rPr>
          <w:rFonts w:ascii="宋体" w:hAnsi="宋体" w:cs="Calibri" w:hint="eastAsia"/>
          <w:color w:val="000000"/>
        </w:rPr>
        <w:t>与阶段</w:t>
      </w:r>
      <w:r>
        <w:rPr>
          <w:rFonts w:ascii="宋体" w:cs="MS Mincho" w:hint="eastAsia"/>
          <w:color w:val="000000"/>
          <w:kern w:val="0"/>
          <w:sz w:val="20"/>
          <w:szCs w:val="20"/>
          <w:shd w:val="clear" w:color="auto" w:fill="FFFFFF"/>
        </w:rPr>
        <w:t>Ⅲ</w:t>
      </w:r>
      <w:r>
        <w:rPr>
          <w:rFonts w:ascii="宋体" w:hAnsi="宋体" w:cs="Calibri" w:hint="eastAsia"/>
          <w:color w:val="000000"/>
        </w:rPr>
        <w:t>产生的氢不是同一种物质，但都是作为还原剂</w:t>
      </w:r>
    </w:p>
    <w:p w:rsidR="009E69A6" w:rsidRDefault="009E69A6">
      <w:pPr>
        <w:spacing w:line="360" w:lineRule="auto"/>
        <w:rPr>
          <w:rFonts w:ascii="宋体"/>
          <w:color w:val="000000"/>
          <w:szCs w:val="21"/>
        </w:rPr>
      </w:pPr>
      <w:r>
        <w:rPr>
          <w:noProof/>
        </w:rPr>
        <w:pict>
          <v:shape id="图片 100013" o:spid="_x0000_s1031" type="#_x0000_t75" alt="" style="position:absolute;left:0;text-align:left;margin-left:399.1pt;margin-top:35.95pt;width:84pt;height:82.5pt;z-index:251661312;visibility:visible">
            <v:imagedata r:id="rId15" o:title=""/>
            <w10:wrap type="square"/>
          </v:shape>
        </w:pict>
      </w:r>
      <w:r>
        <w:rPr>
          <w:rFonts w:ascii="宋体" w:hAnsi="宋体"/>
          <w:color w:val="000000"/>
          <w:szCs w:val="21"/>
        </w:rPr>
        <w:t>17</w:t>
      </w:r>
      <w:r>
        <w:rPr>
          <w:rFonts w:ascii="宋体" w:hAnsi="宋体" w:hint="eastAsia"/>
          <w:color w:val="000000"/>
          <w:szCs w:val="21"/>
        </w:rPr>
        <w:t>．</w:t>
      </w:r>
      <w:r>
        <w:rPr>
          <w:rFonts w:ascii="宋体" w:hAnsi="宋体"/>
          <w:color w:val="000000"/>
          <w:szCs w:val="21"/>
        </w:rPr>
        <w:t xml:space="preserve"> </w:t>
      </w:r>
      <w:r>
        <w:rPr>
          <w:rFonts w:ascii="宋体" w:hAnsi="宋体" w:hint="eastAsia"/>
          <w:color w:val="000000"/>
          <w:szCs w:val="21"/>
        </w:rPr>
        <w:t>某二倍体高等动物（</w:t>
      </w:r>
      <w:r>
        <w:rPr>
          <w:rFonts w:ascii="宋体" w:hAnsi="宋体"/>
          <w:color w:val="000000"/>
          <w:szCs w:val="21"/>
        </w:rPr>
        <w:t>2n</w:t>
      </w: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）雄性个体的基因型为</w:t>
      </w:r>
      <w:r>
        <w:rPr>
          <w:rFonts w:ascii="宋体" w:hAnsi="宋体"/>
          <w:color w:val="000000"/>
          <w:szCs w:val="21"/>
        </w:rPr>
        <w:t>AaBb</w:t>
      </w:r>
      <w:r>
        <w:rPr>
          <w:rFonts w:ascii="宋体" w:hAnsi="宋体" w:hint="eastAsia"/>
          <w:color w:val="000000"/>
          <w:szCs w:val="21"/>
        </w:rPr>
        <w:t>，将一个精原细跑放入含</w:t>
      </w:r>
      <w:r>
        <w:rPr>
          <w:rFonts w:ascii="宋体" w:hAnsi="宋体"/>
          <w:color w:val="000000"/>
          <w:szCs w:val="21"/>
          <w:vertAlign w:val="superscript"/>
        </w:rPr>
        <w:t>32</w:t>
      </w:r>
      <w:r>
        <w:rPr>
          <w:rFonts w:ascii="宋体" w:hAnsi="宋体"/>
          <w:color w:val="000000"/>
          <w:szCs w:val="21"/>
        </w:rPr>
        <w:t>P</w:t>
      </w:r>
      <w:r>
        <w:rPr>
          <w:rFonts w:ascii="宋体" w:hAnsi="宋体" w:hint="eastAsia"/>
          <w:color w:val="000000"/>
          <w:szCs w:val="21"/>
        </w:rPr>
        <w:t>标记的养液中离体培养，分裂过程中某细胞处于细胞分裂某时期的示意图如图</w:t>
      </w:r>
      <w:r>
        <w:rPr>
          <w:rFonts w:ascii="宋体"/>
          <w:color w:val="000000"/>
          <w:szCs w:val="21"/>
        </w:rPr>
        <w:t>.</w:t>
      </w:r>
      <w:r>
        <w:rPr>
          <w:rFonts w:ascii="宋体" w:hAnsi="宋体" w:hint="eastAsia"/>
          <w:color w:val="000000"/>
          <w:szCs w:val="21"/>
        </w:rPr>
        <w:t>以下分析正确的是（</w:t>
      </w:r>
      <w:r>
        <w:rPr>
          <w:rFonts w:ascii="宋体" w:hAnsi="宋体"/>
          <w:color w:val="000000"/>
          <w:szCs w:val="21"/>
        </w:rPr>
        <w:t xml:space="preserve">    </w:t>
      </w:r>
      <w:r>
        <w:rPr>
          <w:rFonts w:ascii="宋体" w:hAnsi="宋体" w:hint="eastAsia"/>
          <w:color w:val="000000"/>
          <w:szCs w:val="21"/>
        </w:rPr>
        <w:t>）</w:t>
      </w:r>
    </w:p>
    <w:p w:rsidR="009E69A6" w:rsidRDefault="009E69A6">
      <w:pPr>
        <w:spacing w:line="360" w:lineRule="auto"/>
        <w:rPr>
          <w:rFonts w:ascii="宋体"/>
          <w:color w:val="000000"/>
          <w:szCs w:val="21"/>
        </w:rPr>
      </w:pPr>
      <w:r>
        <w:rPr>
          <w:rFonts w:ascii="宋体" w:hAnsi="宋体"/>
          <w:color w:val="000000"/>
          <w:szCs w:val="21"/>
        </w:rPr>
        <w:t>A</w:t>
      </w:r>
      <w:r>
        <w:rPr>
          <w:rFonts w:ascii="宋体" w:hAnsi="宋体" w:hint="eastAsia"/>
          <w:color w:val="000000"/>
          <w:szCs w:val="21"/>
        </w:rPr>
        <w:t>．该细胞中</w:t>
      </w:r>
      <w:r>
        <w:rPr>
          <w:rFonts w:ascii="宋体" w:hAnsi="宋体"/>
          <w:color w:val="000000"/>
          <w:szCs w:val="21"/>
        </w:rPr>
        <w:t>DNA</w:t>
      </w:r>
      <w:r>
        <w:rPr>
          <w:rFonts w:ascii="宋体" w:hAnsi="宋体" w:hint="eastAsia"/>
          <w:color w:val="000000"/>
          <w:szCs w:val="21"/>
        </w:rPr>
        <w:t>与染色体数之比等于</w:t>
      </w:r>
      <w:r>
        <w:rPr>
          <w:rFonts w:ascii="宋体" w:hAnsi="宋体"/>
          <w:color w:val="000000"/>
          <w:szCs w:val="21"/>
        </w:rPr>
        <w:t>2</w:t>
      </w:r>
    </w:p>
    <w:p w:rsidR="009E69A6" w:rsidRDefault="009E69A6">
      <w:pPr>
        <w:spacing w:line="360" w:lineRule="auto"/>
        <w:rPr>
          <w:rFonts w:ascii="宋体"/>
          <w:color w:val="000000"/>
          <w:szCs w:val="21"/>
        </w:rPr>
      </w:pPr>
      <w:r>
        <w:rPr>
          <w:rFonts w:ascii="宋体" w:hAnsi="宋体"/>
          <w:color w:val="000000"/>
          <w:szCs w:val="21"/>
        </w:rPr>
        <w:t>B</w:t>
      </w:r>
      <w:r>
        <w:rPr>
          <w:rFonts w:ascii="宋体" w:hAnsi="宋体" w:hint="eastAsia"/>
          <w:color w:val="000000"/>
          <w:szCs w:val="21"/>
        </w:rPr>
        <w:t>．该生物细胞中最多可有</w:t>
      </w:r>
      <w:r>
        <w:rPr>
          <w:rFonts w:ascii="宋体" w:hAnsi="宋体"/>
          <w:color w:val="000000"/>
          <w:szCs w:val="21"/>
        </w:rPr>
        <w:t>4</w:t>
      </w:r>
      <w:r>
        <w:rPr>
          <w:rFonts w:ascii="宋体" w:hAnsi="宋体" w:hint="eastAsia"/>
          <w:color w:val="000000"/>
          <w:szCs w:val="21"/>
        </w:rPr>
        <w:t>个染色体组，</w:t>
      </w:r>
      <w:r>
        <w:rPr>
          <w:rFonts w:ascii="宋体" w:hAnsi="宋体"/>
          <w:color w:val="000000"/>
          <w:szCs w:val="21"/>
        </w:rPr>
        <w:t>6</w:t>
      </w:r>
      <w:r>
        <w:rPr>
          <w:rFonts w:ascii="宋体" w:hAnsi="宋体" w:hint="eastAsia"/>
          <w:color w:val="000000"/>
          <w:szCs w:val="21"/>
        </w:rPr>
        <w:t>个四分体</w:t>
      </w:r>
    </w:p>
    <w:p w:rsidR="009E69A6" w:rsidRDefault="009E69A6">
      <w:pPr>
        <w:spacing w:line="360" w:lineRule="auto"/>
        <w:rPr>
          <w:rFonts w:ascii="宋体"/>
          <w:color w:val="000000"/>
          <w:szCs w:val="21"/>
        </w:rPr>
      </w:pPr>
      <w:r>
        <w:rPr>
          <w:rFonts w:ascii="宋体" w:hAnsi="宋体"/>
          <w:color w:val="000000"/>
          <w:szCs w:val="21"/>
        </w:rPr>
        <w:t>C</w:t>
      </w:r>
      <w:r>
        <w:rPr>
          <w:rFonts w:ascii="宋体" w:hAnsi="宋体" w:hint="eastAsia"/>
          <w:color w:val="000000"/>
          <w:szCs w:val="21"/>
        </w:rPr>
        <w:t>．该细胞产生的子细胞中含</w:t>
      </w:r>
      <w:r>
        <w:rPr>
          <w:rFonts w:ascii="宋体" w:hAnsi="宋体"/>
          <w:color w:val="000000"/>
          <w:szCs w:val="21"/>
          <w:vertAlign w:val="superscript"/>
        </w:rPr>
        <w:t>32</w:t>
      </w:r>
      <w:r>
        <w:rPr>
          <w:rFonts w:ascii="宋体" w:hAnsi="宋体"/>
          <w:color w:val="000000"/>
          <w:szCs w:val="21"/>
        </w:rPr>
        <w:t>P</w:t>
      </w:r>
      <w:r>
        <w:rPr>
          <w:rFonts w:ascii="宋体" w:hAnsi="宋体" w:hint="eastAsia"/>
          <w:color w:val="000000"/>
          <w:szCs w:val="21"/>
        </w:rPr>
        <w:t>的染色体所占的为</w:t>
      </w:r>
      <w:r>
        <w:rPr>
          <w:rFonts w:ascii="宋体" w:hAnsi="宋体"/>
          <w:color w:val="000000"/>
          <w:szCs w:val="21"/>
        </w:rPr>
        <w:t>50%</w:t>
      </w:r>
    </w:p>
    <w:p w:rsidR="009E69A6" w:rsidRDefault="009E69A6">
      <w:pPr>
        <w:spacing w:line="360" w:lineRule="auto"/>
        <w:rPr>
          <w:rFonts w:ascii="宋体"/>
          <w:color w:val="000000"/>
          <w:szCs w:val="21"/>
        </w:rPr>
      </w:pPr>
      <w:r>
        <w:rPr>
          <w:rFonts w:ascii="宋体" w:hAnsi="宋体"/>
          <w:color w:val="000000"/>
          <w:szCs w:val="21"/>
        </w:rPr>
        <w:t>D</w:t>
      </w:r>
      <w:r>
        <w:rPr>
          <w:rFonts w:ascii="宋体" w:hAnsi="宋体" w:hint="eastAsia"/>
          <w:color w:val="000000"/>
          <w:szCs w:val="21"/>
        </w:rPr>
        <w:t>．该精原细胞减数分裂产生的精子类型可以有</w:t>
      </w:r>
      <w:r>
        <w:rPr>
          <w:rFonts w:ascii="宋体" w:hAnsi="宋体"/>
          <w:color w:val="000000"/>
          <w:szCs w:val="21"/>
        </w:rPr>
        <w:t>4</w:t>
      </w:r>
      <w:r>
        <w:rPr>
          <w:rFonts w:ascii="宋体" w:hAnsi="宋体" w:hint="eastAsia"/>
          <w:color w:val="000000"/>
          <w:szCs w:val="21"/>
        </w:rPr>
        <w:t>种</w:t>
      </w:r>
    </w:p>
    <w:p w:rsidR="009E69A6" w:rsidRDefault="009E69A6">
      <w:pPr>
        <w:spacing w:line="360" w:lineRule="auto"/>
        <w:rPr>
          <w:rFonts w:ascii="宋体"/>
          <w:color w:val="000000"/>
          <w:szCs w:val="21"/>
        </w:rPr>
      </w:pPr>
      <w:r>
        <w:rPr>
          <w:rFonts w:ascii="宋体" w:hAnsi="宋体"/>
          <w:color w:val="000000"/>
          <w:szCs w:val="21"/>
        </w:rPr>
        <w:t xml:space="preserve">18. </w:t>
      </w:r>
      <w:r>
        <w:rPr>
          <w:rFonts w:ascii="宋体" w:hAnsi="宋体" w:hint="eastAsia"/>
          <w:color w:val="000000"/>
          <w:szCs w:val="21"/>
        </w:rPr>
        <w:t>下列关于</w:t>
      </w:r>
      <w:r>
        <w:rPr>
          <w:rFonts w:ascii="宋体" w:hAnsi="宋体"/>
          <w:color w:val="000000"/>
          <w:szCs w:val="21"/>
        </w:rPr>
        <w:t>M</w:t>
      </w:r>
      <w:r>
        <w:rPr>
          <w:rFonts w:ascii="宋体" w:hAnsi="宋体" w:hint="eastAsia"/>
          <w:color w:val="000000"/>
          <w:szCs w:val="21"/>
        </w:rPr>
        <w:t>地域的环境容纳量的叙述，正确的是（</w:t>
      </w:r>
      <w:r>
        <w:rPr>
          <w:rFonts w:ascii="宋体" w:hAnsi="宋体"/>
          <w:color w:val="000000"/>
          <w:szCs w:val="21"/>
        </w:rPr>
        <w:t xml:space="preserve">    </w:t>
      </w:r>
      <w:r>
        <w:rPr>
          <w:rFonts w:ascii="宋体" w:hAnsi="宋体" w:hint="eastAsia"/>
          <w:color w:val="000000"/>
          <w:szCs w:val="21"/>
        </w:rPr>
        <w:t>）</w:t>
      </w:r>
    </w:p>
    <w:p w:rsidR="009E69A6" w:rsidRDefault="009E69A6">
      <w:pPr>
        <w:spacing w:line="360" w:lineRule="auto"/>
        <w:rPr>
          <w:rFonts w:ascii="宋体"/>
          <w:color w:val="000000"/>
          <w:szCs w:val="21"/>
        </w:rPr>
      </w:pPr>
      <w:r>
        <w:rPr>
          <w:rFonts w:ascii="宋体" w:hAnsi="宋体"/>
          <w:color w:val="000000"/>
          <w:szCs w:val="21"/>
        </w:rPr>
        <w:t>A</w:t>
      </w:r>
      <w:r>
        <w:rPr>
          <w:rFonts w:ascii="宋体" w:hAnsi="宋体" w:hint="eastAsia"/>
          <w:color w:val="000000"/>
          <w:szCs w:val="21"/>
        </w:rPr>
        <w:t>．若</w:t>
      </w:r>
      <w:r>
        <w:rPr>
          <w:rFonts w:ascii="宋体" w:hAnsi="宋体"/>
          <w:color w:val="000000"/>
          <w:szCs w:val="21"/>
        </w:rPr>
        <w:t>M</w:t>
      </w:r>
      <w:r>
        <w:rPr>
          <w:rFonts w:ascii="宋体" w:hAnsi="宋体" w:hint="eastAsia"/>
          <w:color w:val="000000"/>
          <w:szCs w:val="21"/>
        </w:rPr>
        <w:t>地域是一块鱼塘，则其开捕的最佳时间是鱼群处于</w:t>
      </w:r>
      <w:r>
        <w:rPr>
          <w:rFonts w:ascii="宋体" w:hAnsi="宋体"/>
          <w:color w:val="000000"/>
          <w:szCs w:val="21"/>
        </w:rPr>
        <w:t>K/2</w:t>
      </w:r>
      <w:r>
        <w:rPr>
          <w:rFonts w:ascii="宋体" w:hAnsi="宋体" w:hint="eastAsia"/>
          <w:color w:val="000000"/>
          <w:szCs w:val="21"/>
        </w:rPr>
        <w:t>时</w:t>
      </w:r>
    </w:p>
    <w:p w:rsidR="009E69A6" w:rsidRDefault="009E69A6">
      <w:pPr>
        <w:spacing w:line="360" w:lineRule="auto"/>
        <w:rPr>
          <w:rFonts w:ascii="宋体"/>
          <w:color w:val="000000"/>
          <w:szCs w:val="21"/>
        </w:rPr>
      </w:pPr>
      <w:r>
        <w:rPr>
          <w:noProof/>
        </w:rPr>
        <w:pict>
          <v:shape id="图片 5" o:spid="_x0000_s1032" type="#_x0000_t75" alt="" style="position:absolute;left:0;text-align:left;margin-left:403.05pt;margin-top:6.75pt;width:120.2pt;height:142.85pt;z-index:-251662336;visibility:visible;mso-wrap-distance-left:0;mso-wrap-distance-right:0" wrapcoords="-135 0 -135 21486 21600 21486 21600 0 -135 0">
            <v:imagedata r:id="rId16" o:title="" cropright="893f"/>
            <w10:wrap type="tight"/>
          </v:shape>
        </w:pict>
      </w:r>
      <w:r>
        <w:rPr>
          <w:rFonts w:ascii="宋体" w:hAnsi="宋体"/>
          <w:color w:val="000000"/>
          <w:szCs w:val="21"/>
        </w:rPr>
        <w:t>B</w:t>
      </w:r>
      <w:r>
        <w:rPr>
          <w:rFonts w:ascii="宋体" w:hAnsi="宋体" w:hint="eastAsia"/>
          <w:color w:val="000000"/>
          <w:szCs w:val="21"/>
        </w:rPr>
        <w:t>．若</w:t>
      </w:r>
      <w:r>
        <w:rPr>
          <w:rFonts w:ascii="宋体" w:hAnsi="宋体"/>
          <w:color w:val="000000"/>
          <w:szCs w:val="21"/>
        </w:rPr>
        <w:t>M</w:t>
      </w:r>
      <w:r>
        <w:rPr>
          <w:rFonts w:ascii="宋体" w:hAnsi="宋体" w:hint="eastAsia"/>
          <w:color w:val="000000"/>
          <w:szCs w:val="21"/>
        </w:rPr>
        <w:t>地域是一片沙漠，则其每部分的环境容纳量都是一样的</w:t>
      </w:r>
    </w:p>
    <w:p w:rsidR="009E69A6" w:rsidRDefault="009E69A6">
      <w:pPr>
        <w:spacing w:line="360" w:lineRule="auto"/>
        <w:rPr>
          <w:rFonts w:ascii="宋体"/>
          <w:color w:val="000000"/>
          <w:szCs w:val="21"/>
        </w:rPr>
      </w:pPr>
      <w:r>
        <w:rPr>
          <w:rFonts w:ascii="宋体" w:hAnsi="宋体"/>
          <w:color w:val="000000"/>
          <w:szCs w:val="21"/>
        </w:rPr>
        <w:t>C</w:t>
      </w:r>
      <w:r>
        <w:rPr>
          <w:rFonts w:ascii="宋体" w:hAnsi="宋体" w:hint="eastAsia"/>
          <w:color w:val="000000"/>
          <w:szCs w:val="21"/>
        </w:rPr>
        <w:t>．若</w:t>
      </w:r>
      <w:r>
        <w:rPr>
          <w:rFonts w:ascii="宋体" w:hAnsi="宋体"/>
          <w:color w:val="000000"/>
          <w:szCs w:val="21"/>
        </w:rPr>
        <w:t>M</w:t>
      </w:r>
      <w:r>
        <w:rPr>
          <w:rFonts w:ascii="宋体" w:hAnsi="宋体" w:hint="eastAsia"/>
          <w:color w:val="000000"/>
          <w:szCs w:val="21"/>
        </w:rPr>
        <w:t>地域的某种群数量达到</w:t>
      </w:r>
      <w:r>
        <w:rPr>
          <w:rFonts w:ascii="宋体" w:hAnsi="宋体"/>
          <w:color w:val="000000"/>
          <w:szCs w:val="21"/>
        </w:rPr>
        <w:t>K</w:t>
      </w:r>
      <w:r>
        <w:rPr>
          <w:rFonts w:ascii="宋体" w:hAnsi="宋体" w:hint="eastAsia"/>
          <w:color w:val="000000"/>
          <w:szCs w:val="21"/>
        </w:rPr>
        <w:t>值，则该种群便会呈现周期性波动</w:t>
      </w:r>
    </w:p>
    <w:p w:rsidR="009E69A6" w:rsidRDefault="009E69A6">
      <w:pPr>
        <w:spacing w:line="360" w:lineRule="auto"/>
        <w:rPr>
          <w:rFonts w:ascii="宋体"/>
          <w:color w:val="000000"/>
          <w:szCs w:val="21"/>
        </w:rPr>
      </w:pPr>
      <w:r>
        <w:rPr>
          <w:rFonts w:ascii="宋体" w:hAnsi="宋体"/>
          <w:color w:val="000000"/>
          <w:szCs w:val="21"/>
        </w:rPr>
        <w:t>D</w:t>
      </w:r>
      <w:r>
        <w:rPr>
          <w:rFonts w:ascii="宋体" w:hAnsi="宋体" w:hint="eastAsia"/>
          <w:color w:val="000000"/>
          <w:szCs w:val="21"/>
        </w:rPr>
        <w:t>．若</w:t>
      </w:r>
      <w:r>
        <w:rPr>
          <w:rFonts w:ascii="宋体" w:hAnsi="宋体"/>
          <w:color w:val="000000"/>
          <w:szCs w:val="21"/>
        </w:rPr>
        <w:t>M</w:t>
      </w:r>
      <w:r>
        <w:rPr>
          <w:rFonts w:ascii="宋体" w:hAnsi="宋体" w:hint="eastAsia"/>
          <w:color w:val="000000"/>
          <w:szCs w:val="21"/>
        </w:rPr>
        <w:t>地域异种生物间的竞争加剧，则会影响其环境容纳量的大小</w:t>
      </w:r>
    </w:p>
    <w:p w:rsidR="009E69A6" w:rsidRDefault="009E69A6">
      <w:pPr>
        <w:spacing w:line="360" w:lineRule="auto"/>
        <w:rPr>
          <w:rFonts w:ascii="宋体"/>
          <w:color w:val="000000"/>
          <w:szCs w:val="21"/>
        </w:rPr>
      </w:pPr>
      <w:r>
        <w:rPr>
          <w:rFonts w:ascii="宋体" w:hAnsi="宋体"/>
          <w:color w:val="000000"/>
          <w:szCs w:val="21"/>
        </w:rPr>
        <w:t>19</w:t>
      </w:r>
      <w:r>
        <w:rPr>
          <w:rFonts w:ascii="宋体" w:hAnsi="宋体" w:hint="eastAsia"/>
          <w:color w:val="000000"/>
          <w:szCs w:val="21"/>
        </w:rPr>
        <w:t>．刺激足部皮肤引起屈肌收缩，称为屈反射。下列关于该反射的叙述，正确的是（</w:t>
      </w:r>
      <w:r>
        <w:rPr>
          <w:rFonts w:ascii="宋体" w:hAnsi="宋体"/>
          <w:color w:val="000000"/>
          <w:szCs w:val="21"/>
        </w:rPr>
        <w:t xml:space="preserve">    </w:t>
      </w:r>
      <w:r>
        <w:rPr>
          <w:rFonts w:ascii="宋体" w:hAnsi="宋体" w:hint="eastAsia"/>
          <w:color w:val="000000"/>
          <w:szCs w:val="21"/>
        </w:rPr>
        <w:t>）</w:t>
      </w:r>
    </w:p>
    <w:p w:rsidR="009E69A6" w:rsidRDefault="009E69A6" w:rsidP="004B370A">
      <w:pPr>
        <w:spacing w:line="360" w:lineRule="auto"/>
        <w:ind w:left="31680" w:hangingChars="3100" w:firstLine="31680"/>
        <w:jc w:val="left"/>
        <w:rPr>
          <w:rFonts w:ascii="宋体"/>
          <w:color w:val="000000"/>
          <w:szCs w:val="21"/>
        </w:rPr>
      </w:pPr>
      <w:r>
        <w:rPr>
          <w:rFonts w:ascii="宋体" w:hAnsi="宋体"/>
          <w:color w:val="000000"/>
          <w:szCs w:val="21"/>
        </w:rPr>
        <w:t>A</w:t>
      </w:r>
      <w:r>
        <w:rPr>
          <w:rFonts w:ascii="宋体" w:hAnsi="宋体" w:hint="eastAsia"/>
          <w:color w:val="000000"/>
          <w:szCs w:val="21"/>
        </w:rPr>
        <w:t>．屈反射的反射弧是二元反射弧</w:t>
      </w:r>
      <w:r>
        <w:rPr>
          <w:rFonts w:ascii="宋体" w:hAnsi="宋体"/>
          <w:color w:val="000000"/>
          <w:szCs w:val="21"/>
        </w:rPr>
        <w:t xml:space="preserve">                                  </w:t>
      </w:r>
    </w:p>
    <w:p w:rsidR="009E69A6" w:rsidRDefault="009E69A6" w:rsidP="004B370A">
      <w:pPr>
        <w:spacing w:line="360" w:lineRule="auto"/>
        <w:ind w:left="31680" w:hangingChars="3100" w:firstLine="31680"/>
        <w:jc w:val="left"/>
        <w:rPr>
          <w:rFonts w:ascii="宋体"/>
          <w:color w:val="000000"/>
          <w:szCs w:val="21"/>
        </w:rPr>
      </w:pPr>
      <w:r>
        <w:rPr>
          <w:rFonts w:ascii="宋体" w:hAnsi="宋体"/>
          <w:color w:val="000000"/>
          <w:szCs w:val="21"/>
        </w:rPr>
        <w:t>B</w:t>
      </w:r>
      <w:r>
        <w:rPr>
          <w:rFonts w:ascii="宋体" w:hAnsi="宋体" w:hint="eastAsia"/>
          <w:color w:val="000000"/>
          <w:szCs w:val="21"/>
        </w:rPr>
        <w:t>．当神经冲动传到抑制性中间神经元时，该细胞不会兴奋</w:t>
      </w:r>
    </w:p>
    <w:p w:rsidR="009E69A6" w:rsidRDefault="009E69A6">
      <w:pPr>
        <w:spacing w:line="360" w:lineRule="auto"/>
        <w:rPr>
          <w:rFonts w:ascii="宋体"/>
          <w:color w:val="000000"/>
          <w:szCs w:val="21"/>
        </w:rPr>
      </w:pPr>
      <w:r>
        <w:rPr>
          <w:rFonts w:ascii="宋体" w:hAnsi="宋体"/>
          <w:color w:val="000000"/>
          <w:szCs w:val="21"/>
        </w:rPr>
        <w:t>C</w:t>
      </w:r>
      <w:r>
        <w:rPr>
          <w:rFonts w:ascii="宋体" w:hAnsi="宋体" w:hint="eastAsia"/>
          <w:color w:val="000000"/>
          <w:szCs w:val="21"/>
        </w:rPr>
        <w:t>．支配伸肌的运动神经纤维受到适宜强度的电刺激，肌膜上能测到动作电位</w:t>
      </w:r>
      <w:r>
        <w:rPr>
          <w:rFonts w:ascii="宋体" w:hAnsi="宋体"/>
          <w:color w:val="000000"/>
          <w:szCs w:val="21"/>
        </w:rPr>
        <w:t xml:space="preserve">                                                    </w:t>
      </w:r>
    </w:p>
    <w:p w:rsidR="009E69A6" w:rsidRDefault="009E69A6">
      <w:pPr>
        <w:spacing w:line="360" w:lineRule="auto"/>
        <w:rPr>
          <w:rFonts w:ascii="宋体"/>
          <w:color w:val="000000"/>
          <w:szCs w:val="21"/>
        </w:rPr>
      </w:pPr>
      <w:r>
        <w:rPr>
          <w:rFonts w:ascii="宋体" w:hAnsi="宋体"/>
          <w:color w:val="000000"/>
          <w:szCs w:val="21"/>
        </w:rPr>
        <w:t>D</w:t>
      </w:r>
      <w:r>
        <w:rPr>
          <w:rFonts w:ascii="宋体" w:hAnsi="宋体" w:hint="eastAsia"/>
          <w:color w:val="000000"/>
          <w:szCs w:val="21"/>
        </w:rPr>
        <w:t>．足部皮肤受损时屈反射不能发生，因为皮肤中的肌梭被破坏</w:t>
      </w:r>
    </w:p>
    <w:p w:rsidR="009E69A6" w:rsidRDefault="009E69A6">
      <w:pPr>
        <w:spacing w:line="360" w:lineRule="auto"/>
        <w:jc w:val="left"/>
        <w:rPr>
          <w:rFonts w:ascii="宋体"/>
          <w:color w:val="000000"/>
        </w:rPr>
      </w:pPr>
      <w:r>
        <w:rPr>
          <w:rFonts w:ascii="宋体" w:hAnsi="宋体"/>
          <w:color w:val="000000"/>
        </w:rPr>
        <w:t xml:space="preserve">20. </w:t>
      </w:r>
      <w:r>
        <w:rPr>
          <w:rFonts w:ascii="宋体" w:hAnsi="宋体" w:hint="eastAsia"/>
          <w:color w:val="000000"/>
        </w:rPr>
        <w:t>新冠病毒可通过表面的刺突蛋白（</w:t>
      </w:r>
      <w:r>
        <w:rPr>
          <w:rFonts w:ascii="宋体" w:hAnsi="宋体"/>
          <w:color w:val="000000"/>
        </w:rPr>
        <w:t>S</w:t>
      </w:r>
      <w:r>
        <w:rPr>
          <w:rFonts w:ascii="宋体" w:hAnsi="宋体" w:hint="eastAsia"/>
          <w:color w:val="000000"/>
        </w:rPr>
        <w:t>蛋白）与人呼吸道粘膜上皮细胞的</w:t>
      </w:r>
      <w:r>
        <w:rPr>
          <w:rFonts w:ascii="宋体" w:hAnsi="宋体"/>
          <w:color w:val="000000"/>
        </w:rPr>
        <w:t>ACE2</w:t>
      </w:r>
      <w:r>
        <w:rPr>
          <w:rFonts w:ascii="宋体" w:hAnsi="宋体" w:hint="eastAsia"/>
          <w:color w:val="000000"/>
        </w:rPr>
        <w:t>受体结合，侵入人体，引起肺炎。下图为病毒侵入后，人体内发生的部分免疫反应示意图。下列说法错误的是（</w:t>
      </w:r>
      <w:r>
        <w:rPr>
          <w:rFonts w:ascii="宋体" w:hAnsi="宋体"/>
          <w:color w:val="000000"/>
        </w:rPr>
        <w:t xml:space="preserve">    </w:t>
      </w:r>
      <w:r>
        <w:rPr>
          <w:rFonts w:ascii="宋体" w:hAnsi="宋体" w:hint="eastAsia"/>
          <w:color w:val="000000"/>
        </w:rPr>
        <w:t>）</w:t>
      </w:r>
    </w:p>
    <w:p w:rsidR="009E69A6" w:rsidRDefault="009E69A6">
      <w:pPr>
        <w:spacing w:line="360" w:lineRule="auto"/>
        <w:jc w:val="left"/>
        <w:rPr>
          <w:rFonts w:ascii="宋体"/>
          <w:color w:val="000000"/>
        </w:rPr>
      </w:pPr>
      <w:r>
        <w:rPr>
          <w:noProof/>
        </w:rPr>
        <w:pict>
          <v:shape id="图片 3" o:spid="_x0000_s1033" type="#_x0000_t75" alt="" style="position:absolute;margin-left:305.3pt;margin-top:.25pt;width:192.2pt;height:104.3pt;z-index:251655168;visibility:visible">
            <v:imagedata r:id="rId17" o:title=""/>
            <w10:wrap type="square"/>
          </v:shape>
        </w:pict>
      </w:r>
      <w:r>
        <w:rPr>
          <w:rFonts w:ascii="宋体" w:hAnsi="宋体"/>
          <w:color w:val="000000"/>
        </w:rPr>
        <w:t>A</w:t>
      </w:r>
      <w:r>
        <w:rPr>
          <w:rFonts w:ascii="宋体"/>
          <w:color w:val="000000"/>
        </w:rPr>
        <w:t>.</w:t>
      </w:r>
      <w:r>
        <w:rPr>
          <w:rFonts w:ascii="宋体" w:hAnsi="宋体"/>
          <w:color w:val="000000"/>
        </w:rPr>
        <w:t xml:space="preserve"> </w:t>
      </w:r>
      <w:r>
        <w:rPr>
          <w:rFonts w:ascii="宋体" w:hAnsi="宋体" w:hint="eastAsia"/>
          <w:color w:val="000000"/>
        </w:rPr>
        <w:t>新冠病毒需要依靠宿主细胞来合成其有关蛋白质</w:t>
      </w:r>
    </w:p>
    <w:p w:rsidR="009E69A6" w:rsidRDefault="009E69A6">
      <w:pPr>
        <w:spacing w:line="360" w:lineRule="auto"/>
        <w:jc w:val="left"/>
        <w:rPr>
          <w:rFonts w:ascii="宋体"/>
          <w:color w:val="000000"/>
        </w:rPr>
      </w:pPr>
      <w:r>
        <w:rPr>
          <w:rFonts w:ascii="宋体" w:hAnsi="宋体"/>
          <w:color w:val="000000"/>
        </w:rPr>
        <w:t>B</w:t>
      </w:r>
      <w:r>
        <w:rPr>
          <w:rFonts w:ascii="宋体"/>
          <w:color w:val="000000"/>
        </w:rPr>
        <w:t>.</w:t>
      </w:r>
      <w:r>
        <w:rPr>
          <w:rFonts w:ascii="宋体" w:hAnsi="宋体"/>
          <w:color w:val="000000"/>
        </w:rPr>
        <w:t xml:space="preserve"> </w:t>
      </w:r>
      <w:r>
        <w:rPr>
          <w:rFonts w:ascii="宋体" w:hAnsi="宋体" w:hint="eastAsia"/>
          <w:color w:val="000000"/>
        </w:rPr>
        <w:t>接触新冠病毒前人体内存在相应的抗体</w:t>
      </w:r>
    </w:p>
    <w:p w:rsidR="009E69A6" w:rsidRDefault="009E69A6">
      <w:pPr>
        <w:spacing w:line="360" w:lineRule="auto"/>
        <w:jc w:val="left"/>
        <w:rPr>
          <w:rFonts w:ascii="宋体"/>
          <w:color w:val="000000"/>
        </w:rPr>
      </w:pPr>
      <w:r>
        <w:rPr>
          <w:rFonts w:ascii="宋体" w:hAnsi="宋体"/>
          <w:color w:val="000000"/>
        </w:rPr>
        <w:t xml:space="preserve">C. </w:t>
      </w:r>
      <w:r>
        <w:rPr>
          <w:rFonts w:ascii="宋体" w:hAnsi="宋体" w:hint="eastAsia"/>
          <w:color w:val="000000"/>
        </w:rPr>
        <w:t>图示为体液免疫过程，新冠病毒进入人体还有细胞免疫过程</w:t>
      </w:r>
    </w:p>
    <w:p w:rsidR="009E69A6" w:rsidRDefault="009E69A6">
      <w:pPr>
        <w:spacing w:line="360" w:lineRule="auto"/>
        <w:jc w:val="left"/>
        <w:rPr>
          <w:rFonts w:ascii="宋体"/>
          <w:color w:val="000000"/>
        </w:rPr>
      </w:pPr>
      <w:r>
        <w:rPr>
          <w:rFonts w:ascii="宋体" w:hAnsi="宋体"/>
          <w:color w:val="000000"/>
        </w:rPr>
        <w:t xml:space="preserve">D. </w:t>
      </w:r>
      <w:r>
        <w:rPr>
          <w:rFonts w:ascii="宋体" w:hAnsi="宋体" w:hint="eastAsia"/>
          <w:color w:val="000000"/>
        </w:rPr>
        <w:t>新型冠状病毒是一种</w:t>
      </w:r>
      <w:r>
        <w:rPr>
          <w:rFonts w:ascii="宋体" w:hAnsi="宋体"/>
          <w:color w:val="000000"/>
        </w:rPr>
        <w:t>RNA</w:t>
      </w:r>
      <w:r>
        <w:rPr>
          <w:rFonts w:ascii="宋体" w:hAnsi="宋体" w:hint="eastAsia"/>
          <w:color w:val="000000"/>
        </w:rPr>
        <w:t>病毒，具有逆转录酶，生存能力强。</w:t>
      </w:r>
    </w:p>
    <w:p w:rsidR="009E69A6" w:rsidRDefault="009E69A6">
      <w:pPr>
        <w:spacing w:line="360" w:lineRule="auto"/>
        <w:rPr>
          <w:rFonts w:ascii="宋体"/>
          <w:color w:val="000000"/>
          <w:szCs w:val="21"/>
        </w:rPr>
      </w:pPr>
    </w:p>
    <w:p w:rsidR="009E69A6" w:rsidRDefault="009E69A6">
      <w:pPr>
        <w:spacing w:line="360" w:lineRule="auto"/>
        <w:rPr>
          <w:rFonts w:ascii="宋体"/>
          <w:color w:val="000000"/>
          <w:szCs w:val="21"/>
        </w:rPr>
      </w:pPr>
    </w:p>
    <w:p w:rsidR="009E69A6" w:rsidRDefault="009E69A6">
      <w:pPr>
        <w:spacing w:line="360" w:lineRule="auto"/>
        <w:rPr>
          <w:rFonts w:ascii="宋体"/>
          <w:color w:val="000000"/>
          <w:szCs w:val="21"/>
        </w:rPr>
      </w:pPr>
    </w:p>
    <w:p w:rsidR="009E69A6" w:rsidRDefault="009E69A6">
      <w:pPr>
        <w:spacing w:line="360" w:lineRule="auto"/>
        <w:rPr>
          <w:rFonts w:ascii="宋体"/>
          <w:color w:val="000000"/>
          <w:szCs w:val="21"/>
        </w:rPr>
      </w:pPr>
      <w:r>
        <w:rPr>
          <w:rFonts w:ascii="宋体" w:hAnsi="宋体"/>
          <w:color w:val="000000"/>
          <w:szCs w:val="21"/>
        </w:rPr>
        <w:t>21</w:t>
      </w:r>
      <w:r>
        <w:rPr>
          <w:rFonts w:ascii="宋体" w:hAnsi="宋体" w:hint="eastAsia"/>
          <w:color w:val="000000"/>
          <w:szCs w:val="21"/>
        </w:rPr>
        <w:t>．果蝇的体色中灰身对黑身为显性，由位于常染色体上的</w:t>
      </w:r>
      <w:r>
        <w:rPr>
          <w:rFonts w:ascii="宋体" w:hAnsi="宋体"/>
          <w:color w:val="000000"/>
          <w:szCs w:val="21"/>
        </w:rPr>
        <w:t>B/b</w:t>
      </w:r>
      <w:r>
        <w:rPr>
          <w:rFonts w:ascii="宋体" w:hAnsi="宋体" w:hint="eastAsia"/>
          <w:color w:val="000000"/>
          <w:szCs w:val="21"/>
        </w:rPr>
        <w:t>基因控制，只含其中一个基因的个体无法发育。下图为果蝇培育和杂交实验的示意图。下列叙述不正确的是</w:t>
      </w: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w:t>
      </w:r>
    </w:p>
    <w:p w:rsidR="009E69A6" w:rsidRDefault="009E69A6">
      <w:pPr>
        <w:spacing w:line="360" w:lineRule="auto"/>
        <w:rPr>
          <w:rFonts w:ascii="宋体"/>
          <w:color w:val="000000"/>
          <w:szCs w:val="21"/>
        </w:rPr>
      </w:pPr>
      <w:r>
        <w:rPr>
          <w:noProof/>
        </w:rPr>
        <w:pict>
          <v:shape id="图片 139" o:spid="_x0000_s1034" type="#_x0000_t75" alt="" style="position:absolute;left:0;text-align:left;margin-left:255.25pt;margin-top:1.7pt;width:275.85pt;height:91pt;z-index:251659264;visibility:visible;mso-wrap-distance-left:0;mso-wrap-distance-right:0">
            <v:imagedata r:id="rId18" r:href="rId19"/>
            <w10:wrap type="square"/>
          </v:shape>
        </w:pict>
      </w:r>
      <w:r>
        <w:rPr>
          <w:rFonts w:ascii="宋体" w:hAnsi="宋体"/>
          <w:color w:val="000000"/>
          <w:szCs w:val="21"/>
        </w:rPr>
        <w:t>A</w:t>
      </w:r>
      <w:r>
        <w:rPr>
          <w:rFonts w:ascii="宋体" w:hAnsi="宋体" w:hint="eastAsia"/>
          <w:color w:val="000000"/>
          <w:szCs w:val="21"/>
        </w:rPr>
        <w:t>．乙属于诱变育种得到的染色体畸变个体</w:t>
      </w:r>
      <w:r>
        <w:rPr>
          <w:rFonts w:ascii="宋体" w:hAnsi="宋体"/>
          <w:color w:val="000000"/>
          <w:szCs w:val="21"/>
        </w:rPr>
        <w:t xml:space="preserve">  </w:t>
      </w:r>
    </w:p>
    <w:p w:rsidR="009E69A6" w:rsidRDefault="009E69A6">
      <w:pPr>
        <w:spacing w:line="360" w:lineRule="auto"/>
        <w:rPr>
          <w:rFonts w:ascii="宋体"/>
          <w:color w:val="000000"/>
          <w:szCs w:val="21"/>
        </w:rPr>
      </w:pPr>
      <w:r>
        <w:rPr>
          <w:rFonts w:ascii="宋体" w:hAnsi="宋体"/>
          <w:color w:val="000000"/>
          <w:szCs w:val="21"/>
        </w:rPr>
        <w:t>B</w:t>
      </w:r>
      <w:r>
        <w:rPr>
          <w:rFonts w:ascii="宋体" w:hAnsi="宋体" w:hint="eastAsia"/>
          <w:color w:val="000000"/>
          <w:szCs w:val="21"/>
        </w:rPr>
        <w:t>．筛选</w:t>
      </w:r>
      <w:r>
        <w:rPr>
          <w:rFonts w:ascii="宋体" w:hint="eastAsia"/>
          <w:color w:val="000000"/>
          <w:szCs w:val="21"/>
        </w:rPr>
        <w:t>①</w:t>
      </w:r>
      <w:r>
        <w:rPr>
          <w:rFonts w:ascii="宋体" w:hAnsi="宋体" w:hint="eastAsia"/>
          <w:color w:val="000000"/>
          <w:szCs w:val="21"/>
        </w:rPr>
        <w:t>和</w:t>
      </w:r>
      <w:r>
        <w:rPr>
          <w:rFonts w:ascii="宋体" w:hAnsi="宋体" w:cs="宋体" w:hint="eastAsia"/>
          <w:bCs/>
          <w:color w:val="000000"/>
          <w:szCs w:val="21"/>
        </w:rPr>
        <w:t>②均</w:t>
      </w:r>
      <w:r>
        <w:rPr>
          <w:rFonts w:ascii="宋体" w:hAnsi="宋体" w:hint="eastAsia"/>
          <w:color w:val="000000"/>
          <w:szCs w:val="21"/>
        </w:rPr>
        <w:t>可用光学显微镜观察</w:t>
      </w:r>
    </w:p>
    <w:p w:rsidR="009E69A6" w:rsidRDefault="009E69A6">
      <w:pPr>
        <w:spacing w:line="360" w:lineRule="auto"/>
        <w:rPr>
          <w:rFonts w:ascii="宋体"/>
          <w:color w:val="000000"/>
          <w:szCs w:val="21"/>
        </w:rPr>
      </w:pPr>
      <w:r>
        <w:rPr>
          <w:rFonts w:ascii="宋体" w:hAnsi="宋体"/>
          <w:color w:val="000000"/>
          <w:szCs w:val="21"/>
        </w:rPr>
        <w:t>C</w:t>
      </w:r>
      <w:r>
        <w:rPr>
          <w:rFonts w:ascii="宋体" w:hAnsi="宋体" w:hint="eastAsia"/>
          <w:color w:val="000000"/>
          <w:szCs w:val="21"/>
        </w:rPr>
        <w:t>．</w:t>
      </w:r>
      <w:r>
        <w:rPr>
          <w:rFonts w:ascii="宋体" w:hAnsi="宋体"/>
          <w:color w:val="000000"/>
          <w:szCs w:val="21"/>
        </w:rPr>
        <w:t>F</w:t>
      </w:r>
      <w:r>
        <w:rPr>
          <w:rFonts w:ascii="宋体" w:hAnsi="宋体"/>
          <w:color w:val="000000"/>
          <w:szCs w:val="21"/>
          <w:vertAlign w:val="subscript"/>
        </w:rPr>
        <w:t>1</w:t>
      </w:r>
      <w:r>
        <w:rPr>
          <w:rFonts w:ascii="宋体" w:hAnsi="宋体" w:hint="eastAsia"/>
          <w:color w:val="000000"/>
          <w:szCs w:val="21"/>
        </w:rPr>
        <w:t>中有</w:t>
      </w:r>
      <w:r>
        <w:rPr>
          <w:rFonts w:ascii="宋体" w:hAnsi="宋体"/>
          <w:color w:val="000000"/>
          <w:szCs w:val="21"/>
        </w:rPr>
        <w:t>1/2</w:t>
      </w:r>
      <w:r>
        <w:rPr>
          <w:rFonts w:ascii="宋体" w:hAnsi="宋体" w:hint="eastAsia"/>
          <w:color w:val="000000"/>
          <w:szCs w:val="21"/>
        </w:rPr>
        <w:t>果蝇的细胞含有异常染色体</w:t>
      </w:r>
    </w:p>
    <w:p w:rsidR="009E69A6" w:rsidRDefault="009E69A6">
      <w:pPr>
        <w:spacing w:line="360" w:lineRule="auto"/>
        <w:rPr>
          <w:rFonts w:ascii="宋体"/>
          <w:color w:val="000000"/>
          <w:szCs w:val="21"/>
        </w:rPr>
      </w:pPr>
      <w:r>
        <w:rPr>
          <w:rFonts w:ascii="宋体" w:hAnsi="宋体"/>
          <w:color w:val="000000"/>
          <w:szCs w:val="21"/>
        </w:rPr>
        <w:t>D</w:t>
      </w:r>
      <w:r>
        <w:rPr>
          <w:rFonts w:ascii="宋体" w:hAnsi="宋体" w:hint="eastAsia"/>
          <w:color w:val="000000"/>
          <w:szCs w:val="21"/>
        </w:rPr>
        <w:t>．</w:t>
      </w:r>
      <w:r>
        <w:rPr>
          <w:rFonts w:ascii="宋体" w:hAnsi="宋体"/>
          <w:color w:val="000000"/>
          <w:szCs w:val="21"/>
        </w:rPr>
        <w:t>F</w:t>
      </w:r>
      <w:r>
        <w:rPr>
          <w:rFonts w:ascii="宋体" w:hAnsi="宋体"/>
          <w:color w:val="000000"/>
          <w:szCs w:val="21"/>
          <w:vertAlign w:val="subscript"/>
        </w:rPr>
        <w:t>1</w:t>
      </w:r>
      <w:r>
        <w:rPr>
          <w:rFonts w:ascii="宋体" w:hAnsi="宋体" w:hint="eastAsia"/>
          <w:color w:val="000000"/>
          <w:szCs w:val="21"/>
        </w:rPr>
        <w:t>中雌雄个体的体色理论上均为灰色</w:t>
      </w:r>
    </w:p>
    <w:p w:rsidR="009E69A6" w:rsidRDefault="009E69A6">
      <w:pPr>
        <w:spacing w:line="360" w:lineRule="auto"/>
        <w:rPr>
          <w:rFonts w:ascii="宋体"/>
          <w:color w:val="000000"/>
          <w:szCs w:val="21"/>
        </w:rPr>
      </w:pPr>
    </w:p>
    <w:p w:rsidR="009E69A6" w:rsidRDefault="009E69A6">
      <w:pPr>
        <w:spacing w:line="360" w:lineRule="auto"/>
        <w:rPr>
          <w:rFonts w:ascii="宋体"/>
          <w:color w:val="000000"/>
          <w:szCs w:val="21"/>
        </w:rPr>
      </w:pPr>
    </w:p>
    <w:p w:rsidR="009E69A6" w:rsidRDefault="009E69A6">
      <w:pPr>
        <w:spacing w:line="360" w:lineRule="auto"/>
        <w:rPr>
          <w:rFonts w:ascii="宋体"/>
          <w:color w:val="000000"/>
          <w:szCs w:val="21"/>
        </w:rPr>
      </w:pPr>
      <w:r>
        <w:rPr>
          <w:rFonts w:ascii="宋体" w:hAnsi="宋体"/>
          <w:color w:val="000000"/>
          <w:szCs w:val="21"/>
        </w:rPr>
        <w:t>22</w:t>
      </w:r>
      <w:r>
        <w:rPr>
          <w:rFonts w:ascii="宋体" w:hAnsi="宋体" w:hint="eastAsia"/>
          <w:color w:val="000000"/>
          <w:szCs w:val="21"/>
        </w:rPr>
        <w:t>．马铃薯四倍体栽培种没有青枯病的抗性基因，少数马铃薯野生种存在青枯病的抗性基因。由于核型等差异，野生种难以与四倍体马铃薯栽培种直接杂交繁育，为获得具有抗青枯病的马铃薯栽培种，研究人员进行了植物体细胞杂交的实验研究（已知杂种细胞会发生部分染色体缺失现象），过程如下图所示。下列分析正确的是（</w:t>
      </w: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 xml:space="preserve"> </w:t>
      </w:r>
    </w:p>
    <w:p w:rsidR="009E69A6" w:rsidRDefault="009E69A6">
      <w:pPr>
        <w:spacing w:line="360" w:lineRule="auto"/>
        <w:jc w:val="center"/>
        <w:rPr>
          <w:rFonts w:ascii="宋体"/>
          <w:color w:val="000000"/>
          <w:szCs w:val="21"/>
        </w:rPr>
      </w:pPr>
      <w:r w:rsidRPr="003277DF">
        <w:rPr>
          <w:rFonts w:ascii="宋体"/>
          <w:noProof/>
          <w:color w:val="000000"/>
          <w:szCs w:val="21"/>
        </w:rPr>
        <w:pict>
          <v:shape id="图片 100006" o:spid="_x0000_i1029" type="#_x0000_t75" alt="" style="width:400pt;height:61.5pt;visibility:visible">
            <v:imagedata r:id="rId20" o:title=""/>
          </v:shape>
        </w:pict>
      </w:r>
    </w:p>
    <w:p w:rsidR="009E69A6" w:rsidRDefault="009E69A6">
      <w:pPr>
        <w:spacing w:line="360" w:lineRule="auto"/>
        <w:rPr>
          <w:rFonts w:ascii="宋体"/>
          <w:color w:val="000000"/>
          <w:szCs w:val="21"/>
        </w:rPr>
      </w:pPr>
    </w:p>
    <w:p w:rsidR="009E69A6" w:rsidRDefault="009E69A6">
      <w:pPr>
        <w:spacing w:line="360" w:lineRule="auto"/>
        <w:rPr>
          <w:rFonts w:ascii="宋体"/>
          <w:color w:val="000000"/>
          <w:szCs w:val="21"/>
        </w:rPr>
      </w:pPr>
      <w:r>
        <w:rPr>
          <w:rFonts w:ascii="宋体" w:hAnsi="宋体"/>
          <w:color w:val="000000"/>
          <w:szCs w:val="21"/>
        </w:rPr>
        <w:t>A</w:t>
      </w:r>
      <w:r>
        <w:rPr>
          <w:rFonts w:ascii="宋体" w:hAnsi="宋体" w:hint="eastAsia"/>
          <w:color w:val="000000"/>
          <w:szCs w:val="21"/>
        </w:rPr>
        <w:t>．在低渗溶液中，用酶解法处理</w:t>
      </w:r>
      <w:r>
        <w:rPr>
          <w:rFonts w:ascii="宋体" w:hAnsi="宋体"/>
          <w:color w:val="000000"/>
          <w:szCs w:val="21"/>
        </w:rPr>
        <w:t>A</w:t>
      </w:r>
      <w:r>
        <w:rPr>
          <w:rFonts w:ascii="宋体" w:hAnsi="宋体" w:hint="eastAsia"/>
          <w:color w:val="000000"/>
          <w:szCs w:val="21"/>
        </w:rPr>
        <w:t>和</w:t>
      </w:r>
      <w:r>
        <w:rPr>
          <w:rFonts w:ascii="宋体" w:hAnsi="宋体"/>
          <w:color w:val="000000"/>
          <w:szCs w:val="21"/>
        </w:rPr>
        <w:t>B</w:t>
      </w:r>
      <w:r>
        <w:rPr>
          <w:rFonts w:ascii="宋体" w:hAnsi="宋体" w:hint="eastAsia"/>
          <w:color w:val="000000"/>
          <w:szCs w:val="21"/>
        </w:rPr>
        <w:t>可以获得两种原生质体</w:t>
      </w:r>
    </w:p>
    <w:p w:rsidR="009E69A6" w:rsidRDefault="009E69A6">
      <w:pPr>
        <w:spacing w:line="360" w:lineRule="auto"/>
        <w:rPr>
          <w:rFonts w:ascii="宋体"/>
          <w:color w:val="000000"/>
          <w:szCs w:val="21"/>
        </w:rPr>
      </w:pPr>
      <w:r>
        <w:rPr>
          <w:rFonts w:ascii="宋体" w:hAnsi="宋体"/>
          <w:color w:val="000000"/>
          <w:szCs w:val="21"/>
        </w:rPr>
        <w:t>B</w:t>
      </w:r>
      <w:r>
        <w:rPr>
          <w:rFonts w:ascii="宋体" w:hAnsi="宋体" w:hint="eastAsia"/>
          <w:color w:val="000000"/>
          <w:szCs w:val="21"/>
        </w:rPr>
        <w:t>．过程</w:t>
      </w:r>
      <w:r>
        <w:rPr>
          <w:rFonts w:ascii="宋体" w:hint="eastAsia"/>
          <w:color w:val="000000"/>
          <w:szCs w:val="21"/>
        </w:rPr>
        <w:t>①</w:t>
      </w:r>
      <w:r>
        <w:rPr>
          <w:rFonts w:ascii="宋体" w:hAnsi="宋体" w:hint="eastAsia"/>
          <w:color w:val="000000"/>
          <w:szCs w:val="21"/>
        </w:rPr>
        <w:t>体现了生物膜的流动性，用染色体组型分析可筛选出杂种细胞</w:t>
      </w:r>
      <w:r>
        <w:rPr>
          <w:rFonts w:ascii="宋体" w:hAnsi="宋体"/>
          <w:color w:val="000000"/>
          <w:szCs w:val="21"/>
        </w:rPr>
        <w:t>C</w:t>
      </w:r>
    </w:p>
    <w:p w:rsidR="009E69A6" w:rsidRDefault="009E69A6">
      <w:pPr>
        <w:spacing w:line="360" w:lineRule="auto"/>
        <w:rPr>
          <w:rFonts w:ascii="宋体"/>
          <w:color w:val="000000"/>
          <w:szCs w:val="21"/>
        </w:rPr>
      </w:pPr>
      <w:r>
        <w:rPr>
          <w:rFonts w:ascii="宋体" w:hAnsi="宋体"/>
          <w:color w:val="000000"/>
          <w:szCs w:val="21"/>
        </w:rPr>
        <w:t>C</w:t>
      </w:r>
      <w:r>
        <w:rPr>
          <w:rFonts w:ascii="宋体" w:hAnsi="宋体" w:hint="eastAsia"/>
          <w:color w:val="000000"/>
          <w:szCs w:val="21"/>
        </w:rPr>
        <w:t>．过程</w:t>
      </w:r>
      <w:r>
        <w:rPr>
          <w:rFonts w:ascii="宋体" w:hint="eastAsia"/>
          <w:color w:val="000000"/>
          <w:szCs w:val="21"/>
        </w:rPr>
        <w:t>②</w:t>
      </w:r>
      <w:r>
        <w:rPr>
          <w:rFonts w:ascii="宋体" w:hAnsi="宋体" w:hint="eastAsia"/>
          <w:color w:val="000000"/>
          <w:szCs w:val="21"/>
        </w:rPr>
        <w:t>所配制的培养基中添加了生长素类和赤霉素类植物生长调节剂</w:t>
      </w:r>
    </w:p>
    <w:p w:rsidR="009E69A6" w:rsidRDefault="009E69A6">
      <w:pPr>
        <w:spacing w:line="360" w:lineRule="auto"/>
        <w:rPr>
          <w:rFonts w:ascii="宋体"/>
          <w:color w:val="000000"/>
          <w:szCs w:val="21"/>
        </w:rPr>
      </w:pPr>
      <w:r>
        <w:rPr>
          <w:rFonts w:ascii="宋体" w:hAnsi="宋体"/>
          <w:color w:val="000000"/>
          <w:szCs w:val="21"/>
        </w:rPr>
        <w:t>D</w:t>
      </w:r>
      <w:r>
        <w:rPr>
          <w:rFonts w:ascii="宋体" w:hAnsi="宋体" w:hint="eastAsia"/>
          <w:color w:val="000000"/>
          <w:szCs w:val="21"/>
        </w:rPr>
        <w:t>．过程</w:t>
      </w:r>
      <w:r>
        <w:rPr>
          <w:rFonts w:ascii="宋体" w:hint="eastAsia"/>
          <w:color w:val="000000"/>
          <w:szCs w:val="21"/>
        </w:rPr>
        <w:t>③</w:t>
      </w:r>
      <w:r w:rsidRPr="003277DF">
        <w:rPr>
          <w:rFonts w:ascii="宋体"/>
          <w:noProof/>
          <w:color w:val="000000"/>
          <w:szCs w:val="21"/>
        </w:rPr>
        <w:pict>
          <v:shape id="_x0000_i1030" type="#_x0000_t75" alt="" style="width:20pt;height:20pt;visibility:visible">
            <v:imagedata r:id="rId21" o:title=""/>
          </v:shape>
        </w:pict>
      </w:r>
      <w:r>
        <w:rPr>
          <w:rFonts w:ascii="宋体" w:hAnsi="宋体" w:hint="eastAsia"/>
          <w:color w:val="000000"/>
          <w:szCs w:val="21"/>
        </w:rPr>
        <w:t>需进行液体悬浮培养得到单细胞，该细胞具有细胞质丰富、液泡大、细胞核大的特征</w:t>
      </w:r>
    </w:p>
    <w:p w:rsidR="009E69A6" w:rsidRDefault="009E69A6">
      <w:pPr>
        <w:spacing w:line="360" w:lineRule="auto"/>
        <w:rPr>
          <w:rFonts w:ascii="宋体"/>
          <w:color w:val="000000"/>
          <w:szCs w:val="21"/>
        </w:rPr>
      </w:pPr>
      <w:r>
        <w:rPr>
          <w:rFonts w:ascii="宋体" w:hAnsi="宋体"/>
          <w:color w:val="000000"/>
          <w:szCs w:val="21"/>
        </w:rPr>
        <w:t xml:space="preserve">23. </w:t>
      </w:r>
      <w:r>
        <w:rPr>
          <w:rFonts w:ascii="宋体" w:hAnsi="宋体" w:hint="eastAsia"/>
          <w:color w:val="000000"/>
          <w:szCs w:val="21"/>
        </w:rPr>
        <w:t>神经纤维某处受刺激后某一时刻膜内外的电位情况如图所示。下列叙述正确的（</w:t>
      </w:r>
      <w:r>
        <w:rPr>
          <w:rFonts w:ascii="宋体" w:hAnsi="宋体"/>
          <w:color w:val="000000"/>
          <w:szCs w:val="21"/>
        </w:rPr>
        <w:t xml:space="preserve">    </w:t>
      </w:r>
      <w:r>
        <w:rPr>
          <w:rFonts w:ascii="宋体" w:hAnsi="宋体" w:hint="eastAsia"/>
          <w:color w:val="000000"/>
          <w:szCs w:val="21"/>
        </w:rPr>
        <w:t>）</w:t>
      </w:r>
    </w:p>
    <w:p w:rsidR="009E69A6" w:rsidRDefault="009E69A6">
      <w:pPr>
        <w:spacing w:line="360" w:lineRule="auto"/>
        <w:rPr>
          <w:rFonts w:ascii="宋体"/>
          <w:color w:val="000000"/>
          <w:szCs w:val="21"/>
        </w:rPr>
      </w:pPr>
      <w:r>
        <w:rPr>
          <w:noProof/>
        </w:rPr>
        <w:pict>
          <v:shape id="image9.jpeg" o:spid="_x0000_s1035" type="#_x0000_t75" alt="" style="position:absolute;left:0;text-align:left;margin-left:338.55pt;margin-top:3.85pt;width:230.7pt;height:74.25pt;z-index:251656192;visibility:visible;mso-wrap-distance-left:0;mso-wrap-distance-right:0;mso-position-horizontal-relative:page">
            <v:imagedata r:id="rId22" o:title=""/>
            <w10:wrap type="square" anchorx="page"/>
          </v:shape>
        </w:pict>
      </w:r>
      <w:r>
        <w:rPr>
          <w:rFonts w:ascii="宋体" w:hAnsi="宋体"/>
          <w:color w:val="000000"/>
          <w:szCs w:val="21"/>
        </w:rPr>
        <w:t xml:space="preserve">A. </w:t>
      </w:r>
      <w:r>
        <w:rPr>
          <w:rFonts w:ascii="宋体" w:hAnsi="宋体" w:hint="eastAsia"/>
          <w:color w:val="000000"/>
          <w:szCs w:val="21"/>
        </w:rPr>
        <w:t>此时该处神经纤维膜处于反极化状态</w:t>
      </w:r>
    </w:p>
    <w:p w:rsidR="009E69A6" w:rsidRDefault="009E69A6">
      <w:pPr>
        <w:spacing w:line="360" w:lineRule="auto"/>
        <w:rPr>
          <w:rFonts w:ascii="宋体"/>
          <w:color w:val="000000"/>
          <w:szCs w:val="21"/>
        </w:rPr>
      </w:pPr>
      <w:r>
        <w:rPr>
          <w:rFonts w:ascii="宋体" w:hAnsi="宋体"/>
          <w:color w:val="000000"/>
          <w:szCs w:val="21"/>
        </w:rPr>
        <w:t xml:space="preserve">B. </w:t>
      </w:r>
      <w:r>
        <w:rPr>
          <w:rFonts w:ascii="宋体" w:hAnsi="宋体" w:hint="eastAsia"/>
          <w:color w:val="000000"/>
          <w:szCs w:val="21"/>
        </w:rPr>
        <w:t>该处不可能是抑制性中间神经元的神经纤维</w:t>
      </w:r>
    </w:p>
    <w:p w:rsidR="009E69A6" w:rsidRDefault="009E69A6">
      <w:pPr>
        <w:spacing w:line="360" w:lineRule="auto"/>
        <w:rPr>
          <w:rFonts w:ascii="宋体"/>
          <w:color w:val="000000"/>
          <w:szCs w:val="21"/>
        </w:rPr>
      </w:pPr>
      <w:r>
        <w:rPr>
          <w:rFonts w:ascii="宋体" w:hAnsi="宋体"/>
          <w:color w:val="000000"/>
          <w:szCs w:val="21"/>
        </w:rPr>
        <w:t xml:space="preserve">C. </w:t>
      </w:r>
      <w:r>
        <w:rPr>
          <w:rFonts w:ascii="宋体" w:hAnsi="宋体" w:hint="eastAsia"/>
          <w:color w:val="000000"/>
          <w:szCs w:val="21"/>
        </w:rPr>
        <w:t>此时该处神经纤维膜上钾离子通道关闭，钠离子通道开放</w:t>
      </w:r>
      <w:r>
        <w:rPr>
          <w:rFonts w:ascii="宋体" w:hAnsi="宋体"/>
          <w:color w:val="000000"/>
          <w:szCs w:val="21"/>
        </w:rPr>
        <w:t xml:space="preserve"> </w:t>
      </w:r>
    </w:p>
    <w:p w:rsidR="009E69A6" w:rsidRDefault="009E69A6">
      <w:pPr>
        <w:spacing w:line="360" w:lineRule="auto"/>
        <w:rPr>
          <w:rFonts w:ascii="宋体"/>
          <w:color w:val="000000"/>
          <w:szCs w:val="21"/>
        </w:rPr>
      </w:pPr>
      <w:r>
        <w:rPr>
          <w:rFonts w:ascii="宋体" w:hAnsi="宋体"/>
          <w:color w:val="000000"/>
          <w:szCs w:val="21"/>
        </w:rPr>
        <w:t xml:space="preserve">D. </w:t>
      </w:r>
      <w:r>
        <w:rPr>
          <w:rFonts w:ascii="宋体" w:hAnsi="宋体" w:hint="eastAsia"/>
          <w:color w:val="000000"/>
          <w:szCs w:val="21"/>
        </w:rPr>
        <w:t>此时该处神经纤维膜外钾离子浓度大于膜内，钠离子相反</w:t>
      </w:r>
    </w:p>
    <w:p w:rsidR="009E69A6" w:rsidRDefault="009E69A6">
      <w:pPr>
        <w:spacing w:line="360" w:lineRule="auto"/>
        <w:jc w:val="left"/>
        <w:rPr>
          <w:rFonts w:ascii="宋体"/>
          <w:color w:val="000000"/>
          <w:szCs w:val="28"/>
        </w:rPr>
      </w:pPr>
    </w:p>
    <w:p w:rsidR="009E69A6" w:rsidRDefault="009E69A6">
      <w:pPr>
        <w:spacing w:line="360" w:lineRule="auto"/>
        <w:jc w:val="left"/>
        <w:rPr>
          <w:rFonts w:ascii="宋体"/>
          <w:color w:val="000000"/>
          <w:szCs w:val="28"/>
        </w:rPr>
      </w:pPr>
      <w:r>
        <w:rPr>
          <w:rFonts w:ascii="宋体" w:hAnsi="宋体"/>
          <w:color w:val="000000"/>
          <w:szCs w:val="28"/>
        </w:rPr>
        <w:t xml:space="preserve">24. </w:t>
      </w:r>
      <w:r>
        <w:rPr>
          <w:rFonts w:ascii="宋体" w:hAnsi="宋体" w:hint="eastAsia"/>
          <w:color w:val="000000"/>
          <w:szCs w:val="28"/>
        </w:rPr>
        <w:t>将玉米的</w:t>
      </w:r>
      <w:r>
        <w:rPr>
          <w:rFonts w:ascii="宋体" w:hAnsi="宋体"/>
          <w:color w:val="000000"/>
          <w:szCs w:val="28"/>
        </w:rPr>
        <w:t>PEPC</w:t>
      </w:r>
      <w:r>
        <w:rPr>
          <w:rFonts w:ascii="宋体" w:hAnsi="宋体" w:hint="eastAsia"/>
          <w:color w:val="000000"/>
          <w:szCs w:val="28"/>
        </w:rPr>
        <w:t>酶基因与</w:t>
      </w:r>
      <w:r>
        <w:rPr>
          <w:rFonts w:ascii="宋体" w:hAnsi="宋体"/>
          <w:color w:val="000000"/>
          <w:szCs w:val="28"/>
        </w:rPr>
        <w:t>PPDK</w:t>
      </w:r>
      <w:r>
        <w:rPr>
          <w:rFonts w:ascii="宋体" w:hAnsi="宋体" w:hint="eastAsia"/>
          <w:color w:val="000000"/>
          <w:szCs w:val="28"/>
        </w:rPr>
        <w:t>酶基因导入水稻后，在某一温度下测得光照强度对转双基因水稻和原种水稻的光合速率影响如图</w:t>
      </w:r>
      <w:r>
        <w:rPr>
          <w:rFonts w:ascii="宋体" w:hAnsi="宋体"/>
          <w:color w:val="000000"/>
          <w:szCs w:val="28"/>
        </w:rPr>
        <w:t>1</w:t>
      </w:r>
      <w:r>
        <w:rPr>
          <w:rFonts w:ascii="宋体" w:hAnsi="宋体" w:hint="eastAsia"/>
          <w:color w:val="000000"/>
          <w:szCs w:val="28"/>
        </w:rPr>
        <w:t>，在光照为</w:t>
      </w:r>
      <w:r>
        <w:rPr>
          <w:rFonts w:ascii="宋体" w:hAnsi="宋体"/>
          <w:color w:val="000000"/>
          <w:szCs w:val="28"/>
        </w:rPr>
        <w:t>1000umol</w:t>
      </w:r>
      <w:r>
        <w:rPr>
          <w:rFonts w:ascii="宋体" w:hAnsi="宋体" w:hint="eastAsia"/>
          <w:color w:val="000000"/>
          <w:szCs w:val="28"/>
        </w:rPr>
        <w:t>·</w:t>
      </w:r>
      <w:r>
        <w:rPr>
          <w:rFonts w:ascii="宋体" w:hAnsi="宋体"/>
          <w:color w:val="000000"/>
          <w:szCs w:val="28"/>
        </w:rPr>
        <w:t>m</w:t>
      </w:r>
      <w:r>
        <w:rPr>
          <w:rFonts w:ascii="宋体" w:hAnsi="宋体"/>
          <w:color w:val="000000"/>
          <w:szCs w:val="28"/>
          <w:vertAlign w:val="superscript"/>
        </w:rPr>
        <w:t>-2</w:t>
      </w:r>
      <w:r>
        <w:rPr>
          <w:rFonts w:ascii="宋体" w:hAnsi="宋体"/>
          <w:color w:val="000000"/>
          <w:szCs w:val="28"/>
        </w:rPr>
        <w:t>s</w:t>
      </w:r>
      <w:r>
        <w:rPr>
          <w:rFonts w:ascii="宋体" w:hAnsi="宋体"/>
          <w:color w:val="000000"/>
          <w:szCs w:val="28"/>
          <w:vertAlign w:val="superscript"/>
        </w:rPr>
        <w:t>-1</w:t>
      </w:r>
      <w:r>
        <w:rPr>
          <w:rFonts w:ascii="宋体" w:hAnsi="宋体" w:hint="eastAsia"/>
          <w:color w:val="000000"/>
          <w:szCs w:val="28"/>
        </w:rPr>
        <w:t>下测得温度影响光合速率如图</w:t>
      </w:r>
      <w:r>
        <w:rPr>
          <w:rFonts w:ascii="宋体" w:hAnsi="宋体"/>
          <w:color w:val="000000"/>
          <w:szCs w:val="28"/>
        </w:rPr>
        <w:t>2</w:t>
      </w:r>
      <w:r>
        <w:rPr>
          <w:rFonts w:ascii="宋体" w:hAnsi="宋体" w:hint="eastAsia"/>
          <w:color w:val="000000"/>
          <w:szCs w:val="28"/>
        </w:rPr>
        <w:t>．请据图分析合理的是（　　）</w:t>
      </w:r>
    </w:p>
    <w:p w:rsidR="009E69A6" w:rsidRDefault="009E69A6">
      <w:pPr>
        <w:spacing w:line="360" w:lineRule="auto"/>
        <w:jc w:val="center"/>
        <w:rPr>
          <w:rFonts w:ascii="宋体"/>
          <w:color w:val="000000"/>
          <w:szCs w:val="28"/>
        </w:rPr>
      </w:pPr>
      <w:r w:rsidRPr="003277DF">
        <w:rPr>
          <w:rFonts w:ascii="宋体"/>
          <w:noProof/>
          <w:color w:val="000000"/>
          <w:szCs w:val="28"/>
        </w:rPr>
        <w:pict>
          <v:shape id="图片 100001" o:spid="_x0000_i1031" type="#_x0000_t75" alt="" style="width:313pt;height:137.5pt;visibility:visible">
            <v:imagedata r:id="rId23" o:title=""/>
          </v:shape>
        </w:pict>
      </w:r>
    </w:p>
    <w:p w:rsidR="009E69A6" w:rsidRDefault="009E69A6">
      <w:pPr>
        <w:spacing w:line="360" w:lineRule="auto"/>
        <w:jc w:val="left"/>
        <w:rPr>
          <w:rFonts w:ascii="宋体"/>
          <w:color w:val="000000"/>
          <w:szCs w:val="28"/>
        </w:rPr>
      </w:pPr>
    </w:p>
    <w:p w:rsidR="009E69A6" w:rsidRDefault="009E69A6">
      <w:pPr>
        <w:spacing w:line="360" w:lineRule="auto"/>
        <w:jc w:val="left"/>
        <w:rPr>
          <w:rFonts w:ascii="宋体"/>
          <w:color w:val="000000"/>
          <w:szCs w:val="28"/>
        </w:rPr>
      </w:pPr>
      <w:r>
        <w:rPr>
          <w:rFonts w:ascii="宋体" w:hAnsi="宋体"/>
          <w:color w:val="000000"/>
          <w:szCs w:val="28"/>
        </w:rPr>
        <w:t>A</w:t>
      </w:r>
      <w:r>
        <w:rPr>
          <w:rFonts w:ascii="宋体" w:hAnsi="宋体" w:hint="eastAsia"/>
          <w:color w:val="000000"/>
          <w:szCs w:val="28"/>
        </w:rPr>
        <w:t>．本实验的自变量为光照强度和温度</w:t>
      </w:r>
    </w:p>
    <w:p w:rsidR="009E69A6" w:rsidRDefault="009E69A6">
      <w:pPr>
        <w:spacing w:line="360" w:lineRule="auto"/>
        <w:jc w:val="left"/>
        <w:rPr>
          <w:rFonts w:ascii="宋体"/>
          <w:color w:val="000000"/>
          <w:szCs w:val="28"/>
        </w:rPr>
      </w:pPr>
      <w:r>
        <w:rPr>
          <w:rFonts w:ascii="宋体" w:hAnsi="宋体"/>
          <w:color w:val="000000"/>
          <w:szCs w:val="28"/>
        </w:rPr>
        <w:t>B</w:t>
      </w:r>
      <w:r>
        <w:rPr>
          <w:rFonts w:ascii="宋体" w:hAnsi="宋体" w:hint="eastAsia"/>
          <w:color w:val="000000"/>
          <w:szCs w:val="28"/>
        </w:rPr>
        <w:t>．转双基因水稻是通过提高相关酶的最适温度来增强光合速率</w:t>
      </w:r>
    </w:p>
    <w:p w:rsidR="009E69A6" w:rsidRDefault="009E69A6">
      <w:pPr>
        <w:spacing w:line="360" w:lineRule="auto"/>
        <w:jc w:val="left"/>
        <w:rPr>
          <w:rFonts w:ascii="宋体"/>
          <w:color w:val="000000"/>
          <w:szCs w:val="28"/>
        </w:rPr>
      </w:pPr>
      <w:r>
        <w:rPr>
          <w:rFonts w:ascii="宋体" w:hAnsi="宋体"/>
          <w:color w:val="000000"/>
          <w:szCs w:val="28"/>
        </w:rPr>
        <w:t>C</w:t>
      </w:r>
      <w:r>
        <w:rPr>
          <w:rFonts w:ascii="宋体" w:hAnsi="宋体" w:hint="eastAsia"/>
          <w:color w:val="000000"/>
          <w:szCs w:val="28"/>
        </w:rPr>
        <w:t>．在温度</w:t>
      </w:r>
      <w:r>
        <w:rPr>
          <w:rFonts w:ascii="宋体" w:hAnsi="宋体"/>
          <w:color w:val="000000"/>
          <w:szCs w:val="28"/>
        </w:rPr>
        <w:t>25</w:t>
      </w:r>
      <w:r>
        <w:rPr>
          <w:rFonts w:ascii="宋体" w:hAnsi="宋体" w:hint="eastAsia"/>
          <w:color w:val="000000"/>
          <w:szCs w:val="28"/>
        </w:rPr>
        <w:t>℃条件下，重复图</w:t>
      </w:r>
      <w:r>
        <w:rPr>
          <w:rFonts w:ascii="宋体" w:hAnsi="宋体"/>
          <w:color w:val="000000"/>
          <w:szCs w:val="28"/>
        </w:rPr>
        <w:t>1</w:t>
      </w:r>
      <w:r>
        <w:rPr>
          <w:rFonts w:ascii="宋体" w:hAnsi="宋体" w:hint="eastAsia"/>
          <w:color w:val="000000"/>
          <w:szCs w:val="28"/>
        </w:rPr>
        <w:t>相关实验，</w:t>
      </w:r>
      <w:r>
        <w:rPr>
          <w:rFonts w:ascii="宋体" w:hAnsi="宋体"/>
          <w:color w:val="000000"/>
          <w:szCs w:val="28"/>
        </w:rPr>
        <w:t>A</w:t>
      </w:r>
      <w:r>
        <w:rPr>
          <w:rFonts w:ascii="宋体" w:hAnsi="宋体" w:hint="eastAsia"/>
          <w:color w:val="000000"/>
          <w:szCs w:val="28"/>
        </w:rPr>
        <w:t>点会向左下方移动</w:t>
      </w:r>
    </w:p>
    <w:p w:rsidR="009E69A6" w:rsidRDefault="009E69A6">
      <w:pPr>
        <w:spacing w:line="360" w:lineRule="auto"/>
        <w:rPr>
          <w:rFonts w:ascii="宋体"/>
          <w:color w:val="000000"/>
          <w:szCs w:val="28"/>
        </w:rPr>
      </w:pPr>
      <w:r>
        <w:rPr>
          <w:rFonts w:ascii="宋体" w:hAnsi="宋体"/>
          <w:color w:val="000000"/>
          <w:szCs w:val="28"/>
        </w:rPr>
        <w:t>D</w:t>
      </w:r>
      <w:r>
        <w:rPr>
          <w:rFonts w:ascii="宋体" w:hAnsi="宋体" w:hint="eastAsia"/>
          <w:color w:val="000000"/>
          <w:szCs w:val="28"/>
        </w:rPr>
        <w:t>．在光照强度大于</w:t>
      </w:r>
      <w:r>
        <w:rPr>
          <w:rFonts w:ascii="宋体" w:hAnsi="宋体"/>
          <w:color w:val="000000"/>
          <w:szCs w:val="28"/>
        </w:rPr>
        <w:t>10x10</w:t>
      </w:r>
      <w:r>
        <w:rPr>
          <w:rFonts w:ascii="宋体" w:hAnsi="宋体"/>
          <w:color w:val="000000"/>
          <w:szCs w:val="28"/>
          <w:vertAlign w:val="superscript"/>
        </w:rPr>
        <w:t>2</w:t>
      </w:r>
      <w:r>
        <w:rPr>
          <w:rFonts w:ascii="宋体" w:hAnsi="宋体"/>
          <w:color w:val="000000"/>
          <w:szCs w:val="28"/>
        </w:rPr>
        <w:t xml:space="preserve"> umol</w:t>
      </w:r>
      <w:r>
        <w:rPr>
          <w:rFonts w:ascii="宋体" w:hAnsi="宋体" w:hint="eastAsia"/>
          <w:color w:val="000000"/>
          <w:szCs w:val="28"/>
        </w:rPr>
        <w:t>·</w:t>
      </w:r>
      <w:r>
        <w:rPr>
          <w:rFonts w:ascii="宋体" w:hAnsi="宋体"/>
          <w:color w:val="000000"/>
          <w:szCs w:val="28"/>
        </w:rPr>
        <w:t>m</w:t>
      </w:r>
      <w:r>
        <w:rPr>
          <w:rFonts w:ascii="宋体" w:hAnsi="宋体"/>
          <w:color w:val="000000"/>
          <w:szCs w:val="28"/>
          <w:vertAlign w:val="superscript"/>
        </w:rPr>
        <w:t>-2</w:t>
      </w:r>
      <w:r>
        <w:rPr>
          <w:rFonts w:ascii="宋体" w:hAnsi="宋体"/>
          <w:color w:val="000000"/>
          <w:szCs w:val="28"/>
        </w:rPr>
        <w:t>s</w:t>
      </w:r>
      <w:r>
        <w:rPr>
          <w:rFonts w:ascii="宋体" w:hAnsi="宋体"/>
          <w:color w:val="000000"/>
          <w:szCs w:val="28"/>
          <w:vertAlign w:val="superscript"/>
        </w:rPr>
        <w:t>-1</w:t>
      </w:r>
      <w:r>
        <w:rPr>
          <w:rFonts w:ascii="宋体" w:hAnsi="宋体" w:hint="eastAsia"/>
          <w:color w:val="000000"/>
          <w:szCs w:val="28"/>
        </w:rPr>
        <w:t>后，给转双基因水稻喷施适宜浓度</w:t>
      </w:r>
      <w:r>
        <w:rPr>
          <w:rFonts w:ascii="宋体" w:hAnsi="宋体"/>
          <w:color w:val="000000"/>
          <w:szCs w:val="28"/>
        </w:rPr>
        <w:t>ATP</w:t>
      </w:r>
      <w:r>
        <w:rPr>
          <w:rFonts w:ascii="宋体" w:hAnsi="宋体" w:hint="eastAsia"/>
          <w:color w:val="000000"/>
          <w:szCs w:val="28"/>
        </w:rPr>
        <w:t>溶液，其光合速率有明显提高，推测此光强下限制转双基因水稻光合速率的主要过程是碳反应阶段</w:t>
      </w:r>
    </w:p>
    <w:p w:rsidR="009E69A6" w:rsidRDefault="009E69A6">
      <w:pPr>
        <w:spacing w:line="360" w:lineRule="auto"/>
        <w:rPr>
          <w:rFonts w:ascii="宋体"/>
          <w:color w:val="000000"/>
          <w:szCs w:val="21"/>
        </w:rPr>
      </w:pPr>
      <w:r>
        <w:rPr>
          <w:rFonts w:ascii="宋体" w:hAnsi="宋体"/>
          <w:color w:val="000000"/>
          <w:szCs w:val="28"/>
        </w:rPr>
        <w:t xml:space="preserve">25. </w:t>
      </w:r>
      <w:r>
        <w:rPr>
          <w:rFonts w:ascii="宋体" w:hAnsi="宋体" w:hint="eastAsia"/>
          <w:color w:val="000000"/>
          <w:szCs w:val="21"/>
        </w:rPr>
        <w:t>野生型果蝇（纯合子）的眼形是圆眼，某遗传学家在研究中偶然发现一只棒眼雄果蝇，他想探究果蝇眼形的遗传方式，设计了左图所示的实验．如图为雄果蝇性染色体的示意图，</w:t>
      </w:r>
      <w:r>
        <w:rPr>
          <w:rFonts w:ascii="宋体" w:hAnsi="宋体"/>
          <w:color w:val="000000"/>
          <w:szCs w:val="21"/>
        </w:rPr>
        <w:t>X</w:t>
      </w:r>
      <w:r>
        <w:rPr>
          <w:rFonts w:ascii="宋体" w:hAnsi="宋体" w:hint="eastAsia"/>
          <w:color w:val="000000"/>
          <w:szCs w:val="21"/>
        </w:rPr>
        <w:t>、</w:t>
      </w:r>
      <w:r>
        <w:rPr>
          <w:rFonts w:ascii="宋体" w:hAnsi="宋体"/>
          <w:color w:val="000000"/>
          <w:szCs w:val="21"/>
        </w:rPr>
        <w:t>Y</w:t>
      </w:r>
      <w:r>
        <w:rPr>
          <w:rFonts w:ascii="宋体" w:hAnsi="宋体" w:hint="eastAsia"/>
          <w:color w:val="000000"/>
          <w:szCs w:val="21"/>
        </w:rPr>
        <w:t>染色体的同源部分（图中</w:t>
      </w:r>
      <w:r>
        <w:rPr>
          <w:rFonts w:ascii="宋体" w:hAnsi="宋体"/>
          <w:color w:val="000000"/>
          <w:szCs w:val="21"/>
        </w:rPr>
        <w:t>I</w:t>
      </w:r>
      <w:r>
        <w:rPr>
          <w:rFonts w:ascii="宋体" w:hAnsi="宋体" w:hint="eastAsia"/>
          <w:color w:val="000000"/>
          <w:szCs w:val="21"/>
        </w:rPr>
        <w:t>片段）上的基因互为等位，非同源部分（图中Ⅱ</w:t>
      </w:r>
      <w:r>
        <w:rPr>
          <w:rFonts w:ascii="宋体" w:hAnsi="宋体"/>
          <w:color w:val="000000"/>
          <w:szCs w:val="21"/>
          <w:vertAlign w:val="subscript"/>
        </w:rPr>
        <w:t>1</w:t>
      </w:r>
      <w:r>
        <w:rPr>
          <w:rFonts w:ascii="宋体" w:hAnsi="宋体" w:hint="eastAsia"/>
          <w:color w:val="000000"/>
          <w:szCs w:val="21"/>
        </w:rPr>
        <w:t>、Ⅱ</w:t>
      </w:r>
      <w:r>
        <w:rPr>
          <w:rFonts w:ascii="宋体" w:hAnsi="宋体"/>
          <w:color w:val="000000"/>
          <w:szCs w:val="21"/>
          <w:vertAlign w:val="subscript"/>
        </w:rPr>
        <w:t>2</w:t>
      </w:r>
      <w:r>
        <w:rPr>
          <w:rFonts w:ascii="宋体" w:hAnsi="宋体" w:hint="eastAsia"/>
          <w:color w:val="000000"/>
          <w:szCs w:val="21"/>
        </w:rPr>
        <w:t>片段）上的基因不互为等位．下列</w:t>
      </w:r>
      <w:r>
        <w:rPr>
          <w:rFonts w:ascii="宋体" w:hAnsi="宋体" w:hint="eastAsia"/>
          <w:color w:val="000000"/>
          <w:szCs w:val="28"/>
        </w:rPr>
        <w:t>分析不合理的是（</w:t>
      </w:r>
      <w:r>
        <w:rPr>
          <w:rFonts w:ascii="宋体" w:hAnsi="宋体"/>
          <w:color w:val="000000"/>
          <w:szCs w:val="28"/>
        </w:rPr>
        <w:t xml:space="preserve">     </w:t>
      </w:r>
      <w:r>
        <w:rPr>
          <w:rFonts w:ascii="宋体" w:hAnsi="宋体" w:hint="eastAsia"/>
          <w:color w:val="000000"/>
          <w:szCs w:val="28"/>
        </w:rPr>
        <w:t>）</w:t>
      </w:r>
    </w:p>
    <w:p w:rsidR="009E69A6" w:rsidRDefault="009E69A6">
      <w:pPr>
        <w:spacing w:line="360" w:lineRule="auto"/>
        <w:rPr>
          <w:rFonts w:ascii="宋体"/>
          <w:color w:val="000000"/>
          <w:szCs w:val="21"/>
        </w:rPr>
      </w:pPr>
    </w:p>
    <w:p w:rsidR="009E69A6" w:rsidRDefault="009E69A6">
      <w:pPr>
        <w:spacing w:line="360" w:lineRule="auto"/>
        <w:jc w:val="center"/>
        <w:rPr>
          <w:rFonts w:ascii="宋体"/>
          <w:color w:val="000000"/>
          <w:szCs w:val="21"/>
        </w:rPr>
      </w:pPr>
      <w:r>
        <w:rPr>
          <w:noProof/>
        </w:rPr>
        <w:pict>
          <v:group id="组 22" o:spid="_x0000_s1036" alt="" style="position:absolute;left:0;text-align:left;margin-left:309.2pt;margin-top:24.3pt;width:134.05pt;height:39pt;z-index:251658240" coordorigin="7091,5070" coordsize="2580,780">
            <v:shape id="Text Box 14" o:spid="_x0000_s1037" type="#_x0000_t202" style="position:absolute;left:7091;top:5070;width:1005;height:735" strokecolor="white">
              <v:textbox>
                <w:txbxContent>
                  <w:p w:rsidR="009E69A6" w:rsidRDefault="009E69A6">
                    <w:pPr>
                      <w:jc w:val="right"/>
                      <w:rPr>
                        <w:rFonts w:ascii="宋体" w:cs="宋体"/>
                        <w:b/>
                        <w:sz w:val="28"/>
                        <w:szCs w:val="28"/>
                      </w:rPr>
                    </w:pPr>
                    <w:r>
                      <w:rPr>
                        <w:rFonts w:ascii="宋体" w:hAnsi="宋体" w:cs="宋体"/>
                        <w:b/>
                        <w:sz w:val="28"/>
                        <w:szCs w:val="28"/>
                      </w:rPr>
                      <w:t xml:space="preserve"> </w:t>
                    </w:r>
                    <w:r>
                      <w:rPr>
                        <w:rFonts w:ascii="宋体" w:hAnsi="宋体" w:cs="宋体" w:hint="eastAsia"/>
                        <w:b/>
                        <w:sz w:val="28"/>
                        <w:szCs w:val="28"/>
                      </w:rPr>
                      <w:t>Ⅱ</w:t>
                    </w:r>
                    <w:r>
                      <w:rPr>
                        <w:rFonts w:ascii="宋体" w:hAnsi="宋体" w:cs="宋体"/>
                        <w:b/>
                        <w:sz w:val="28"/>
                        <w:szCs w:val="28"/>
                        <w:vertAlign w:val="subscript"/>
                      </w:rPr>
                      <w:t>1</w:t>
                    </w:r>
                    <w:r>
                      <w:rPr>
                        <w:rFonts w:ascii="宋体" w:hAnsi="宋体" w:cs="宋体"/>
                        <w:b/>
                        <w:sz w:val="28"/>
                        <w:szCs w:val="28"/>
                      </w:rPr>
                      <w:t xml:space="preserve"> </w:t>
                    </w:r>
                  </w:p>
                </w:txbxContent>
              </v:textbox>
            </v:shape>
            <v:shape id="Text Box 15" o:spid="_x0000_s1038" type="#_x0000_t202" style="position:absolute;left:8985;top:5115;width:686;height:735" strokecolor="white">
              <v:textbox>
                <w:txbxContent>
                  <w:p w:rsidR="009E69A6" w:rsidRDefault="009E69A6">
                    <w:pPr>
                      <w:jc w:val="left"/>
                      <w:rPr>
                        <w:b/>
                        <w:sz w:val="28"/>
                        <w:szCs w:val="28"/>
                      </w:rPr>
                    </w:pPr>
                    <w:r>
                      <w:rPr>
                        <w:rFonts w:ascii="宋体" w:hAnsi="宋体" w:cs="宋体" w:hint="eastAsia"/>
                        <w:b/>
                        <w:sz w:val="28"/>
                        <w:szCs w:val="28"/>
                      </w:rPr>
                      <w:t>Ⅱ</w:t>
                    </w:r>
                    <w:r>
                      <w:rPr>
                        <w:rFonts w:ascii="宋体" w:hAnsi="宋体" w:cs="宋体"/>
                        <w:b/>
                        <w:sz w:val="28"/>
                        <w:szCs w:val="28"/>
                        <w:vertAlign w:val="subscript"/>
                      </w:rPr>
                      <w:t>2</w:t>
                    </w:r>
                    <w:r w:rsidRPr="003277DF">
                      <w:rPr>
                        <w:rFonts w:ascii="宋体" w:hAnsi="宋体"/>
                        <w:b/>
                        <w:sz w:val="28"/>
                        <w:szCs w:val="28"/>
                      </w:rPr>
                      <w:t xml:space="preserve"> </w:t>
                    </w:r>
                  </w:p>
                </w:txbxContent>
              </v:textbox>
            </v:shape>
          </v:group>
        </w:pict>
      </w:r>
      <w:r w:rsidRPr="003277DF">
        <w:rPr>
          <w:rFonts w:ascii="宋体"/>
          <w:noProof/>
          <w:color w:val="000000"/>
        </w:rPr>
        <w:pict>
          <v:shape id="图片 5" o:spid="_x0000_i1032" type="#_x0000_t75" alt="" style="width:329.5pt;height:120.5pt;visibility:visible">
            <v:imagedata r:id="rId24" o:title=""/>
          </v:shape>
        </w:pict>
      </w:r>
    </w:p>
    <w:p w:rsidR="009E69A6" w:rsidRDefault="009E69A6">
      <w:pPr>
        <w:spacing w:line="360" w:lineRule="auto"/>
        <w:rPr>
          <w:rFonts w:ascii="宋体"/>
          <w:color w:val="000000"/>
          <w:szCs w:val="21"/>
        </w:rPr>
      </w:pPr>
    </w:p>
    <w:p w:rsidR="009E69A6" w:rsidRDefault="009E69A6">
      <w:pPr>
        <w:spacing w:line="360" w:lineRule="auto"/>
        <w:rPr>
          <w:rFonts w:ascii="宋体"/>
          <w:color w:val="000000"/>
          <w:szCs w:val="21"/>
        </w:rPr>
      </w:pPr>
      <w:r>
        <w:rPr>
          <w:rFonts w:ascii="宋体" w:hAnsi="宋体"/>
          <w:color w:val="000000"/>
          <w:szCs w:val="21"/>
        </w:rPr>
        <w:t xml:space="preserve">A. </w:t>
      </w:r>
      <w:r>
        <w:rPr>
          <w:rFonts w:ascii="宋体" w:hAnsi="宋体" w:hint="eastAsia"/>
          <w:color w:val="000000"/>
          <w:szCs w:val="21"/>
        </w:rPr>
        <w:t>由</w:t>
      </w:r>
      <w:r>
        <w:rPr>
          <w:rFonts w:ascii="宋体" w:hAnsi="宋体"/>
          <w:color w:val="000000"/>
          <w:szCs w:val="21"/>
        </w:rPr>
        <w:t>F</w:t>
      </w:r>
      <w:r>
        <w:rPr>
          <w:rFonts w:ascii="宋体" w:hAnsi="宋体"/>
          <w:color w:val="000000"/>
          <w:szCs w:val="21"/>
          <w:vertAlign w:val="subscript"/>
        </w:rPr>
        <w:t>1</w:t>
      </w:r>
      <w:r>
        <w:rPr>
          <w:rFonts w:ascii="宋体" w:hAnsi="宋体" w:hint="eastAsia"/>
          <w:color w:val="000000"/>
          <w:szCs w:val="21"/>
        </w:rPr>
        <w:t>可知，果蝇眼形的圆眼是显性性状</w:t>
      </w:r>
      <w:r>
        <w:rPr>
          <w:rFonts w:ascii="宋体"/>
          <w:color w:val="000000"/>
          <w:szCs w:val="21"/>
        </w:rPr>
        <w:br/>
      </w:r>
      <w:r>
        <w:rPr>
          <w:rFonts w:ascii="宋体" w:hAnsi="宋体"/>
          <w:color w:val="000000"/>
          <w:szCs w:val="21"/>
        </w:rPr>
        <w:t xml:space="preserve">B. </w:t>
      </w:r>
      <w:r>
        <w:rPr>
          <w:rFonts w:ascii="宋体" w:hAnsi="宋体" w:hint="eastAsia"/>
          <w:color w:val="000000"/>
          <w:szCs w:val="21"/>
        </w:rPr>
        <w:t>若</w:t>
      </w:r>
      <w:r>
        <w:rPr>
          <w:rFonts w:ascii="宋体" w:hAnsi="宋体"/>
          <w:color w:val="000000"/>
          <w:szCs w:val="21"/>
        </w:rPr>
        <w:t>F</w:t>
      </w:r>
      <w:r>
        <w:rPr>
          <w:rFonts w:ascii="宋体" w:hAnsi="宋体"/>
          <w:color w:val="000000"/>
          <w:szCs w:val="21"/>
          <w:vertAlign w:val="subscript"/>
        </w:rPr>
        <w:t>2</w:t>
      </w:r>
      <w:r>
        <w:rPr>
          <w:rFonts w:ascii="宋体" w:hAnsi="宋体" w:hint="eastAsia"/>
          <w:color w:val="000000"/>
          <w:szCs w:val="21"/>
        </w:rPr>
        <w:t>中圆眼：棒眼≈</w:t>
      </w:r>
      <w:r>
        <w:rPr>
          <w:rFonts w:ascii="宋体" w:hAnsi="宋体"/>
          <w:color w:val="000000"/>
          <w:szCs w:val="21"/>
        </w:rPr>
        <w:t>3</w:t>
      </w: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，且雌、雄果蝇个体中均有圆眼、棒眼，则控制圆眼、棒眼的基因位于常染色体上</w:t>
      </w:r>
    </w:p>
    <w:p w:rsidR="009E69A6" w:rsidRDefault="009E69A6">
      <w:pPr>
        <w:spacing w:line="360" w:lineRule="auto"/>
        <w:rPr>
          <w:rFonts w:ascii="宋体"/>
          <w:color w:val="000000"/>
          <w:szCs w:val="21"/>
        </w:rPr>
      </w:pPr>
      <w:r>
        <w:rPr>
          <w:rFonts w:ascii="宋体" w:hAnsi="宋体"/>
          <w:color w:val="000000"/>
          <w:szCs w:val="21"/>
        </w:rPr>
        <w:t xml:space="preserve">C. </w:t>
      </w:r>
      <w:r>
        <w:rPr>
          <w:rFonts w:ascii="宋体" w:hAnsi="宋体" w:hint="eastAsia"/>
          <w:color w:val="000000"/>
          <w:szCs w:val="21"/>
        </w:rPr>
        <w:t>若</w:t>
      </w:r>
      <w:r>
        <w:rPr>
          <w:rFonts w:ascii="宋体" w:hAnsi="宋体"/>
          <w:color w:val="000000"/>
          <w:szCs w:val="21"/>
        </w:rPr>
        <w:t>F</w:t>
      </w:r>
      <w:r>
        <w:rPr>
          <w:rFonts w:ascii="宋体" w:hAnsi="宋体"/>
          <w:color w:val="000000"/>
          <w:szCs w:val="21"/>
          <w:vertAlign w:val="subscript"/>
        </w:rPr>
        <w:t>2</w:t>
      </w:r>
      <w:r>
        <w:rPr>
          <w:rFonts w:ascii="宋体" w:hAnsi="宋体" w:hint="eastAsia"/>
          <w:color w:val="000000"/>
          <w:szCs w:val="21"/>
        </w:rPr>
        <w:t>中圆眼：棒眼≈</w:t>
      </w:r>
      <w:r>
        <w:rPr>
          <w:rFonts w:ascii="宋体" w:hAnsi="宋体"/>
          <w:color w:val="000000"/>
          <w:szCs w:val="21"/>
        </w:rPr>
        <w:t>3</w:t>
      </w: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，但仅在雄果蝇中有棒眼，则控制圆眼、棒眼的基因位于</w:t>
      </w:r>
      <w:r>
        <w:rPr>
          <w:rFonts w:ascii="宋体" w:hAnsi="宋体"/>
          <w:color w:val="000000"/>
          <w:szCs w:val="21"/>
        </w:rPr>
        <w:t>X</w:t>
      </w:r>
      <w:r>
        <w:rPr>
          <w:rFonts w:ascii="宋体" w:hAnsi="宋体" w:hint="eastAsia"/>
          <w:color w:val="000000"/>
          <w:szCs w:val="21"/>
        </w:rPr>
        <w:t>染色体的</w:t>
      </w:r>
      <w:r>
        <w:rPr>
          <w:rFonts w:ascii="宋体" w:hAnsi="宋体"/>
          <w:color w:val="000000"/>
          <w:szCs w:val="21"/>
        </w:rPr>
        <w:t>II</w:t>
      </w:r>
      <w:r>
        <w:rPr>
          <w:rFonts w:ascii="宋体" w:hAnsi="宋体"/>
          <w:color w:val="000000"/>
          <w:szCs w:val="21"/>
          <w:vertAlign w:val="subscript"/>
        </w:rPr>
        <w:t>1</w:t>
      </w:r>
      <w:r>
        <w:rPr>
          <w:rFonts w:ascii="宋体" w:hAnsi="宋体" w:hint="eastAsia"/>
          <w:color w:val="000000"/>
          <w:szCs w:val="21"/>
        </w:rPr>
        <w:t>区段</w:t>
      </w:r>
      <w:r>
        <w:rPr>
          <w:rFonts w:ascii="宋体"/>
          <w:color w:val="000000"/>
          <w:szCs w:val="21"/>
        </w:rPr>
        <w:t> </w:t>
      </w:r>
    </w:p>
    <w:p w:rsidR="009E69A6" w:rsidRDefault="009E69A6">
      <w:pPr>
        <w:spacing w:line="360" w:lineRule="auto"/>
        <w:rPr>
          <w:rFonts w:ascii="宋体"/>
          <w:b/>
          <w:color w:val="000000"/>
          <w:sz w:val="28"/>
          <w:szCs w:val="28"/>
        </w:rPr>
      </w:pPr>
      <w:r>
        <w:rPr>
          <w:rFonts w:ascii="宋体" w:hAnsi="宋体"/>
          <w:color w:val="000000"/>
          <w:szCs w:val="21"/>
        </w:rPr>
        <w:t xml:space="preserve">D. </w:t>
      </w:r>
      <w:r>
        <w:rPr>
          <w:rFonts w:ascii="宋体" w:hAnsi="宋体" w:hint="eastAsia"/>
          <w:color w:val="000000"/>
          <w:szCs w:val="21"/>
        </w:rPr>
        <w:t>用</w:t>
      </w:r>
      <w:r>
        <w:rPr>
          <w:rFonts w:ascii="宋体" w:hAnsi="宋体"/>
          <w:color w:val="000000"/>
          <w:szCs w:val="21"/>
        </w:rPr>
        <w:t>F</w:t>
      </w:r>
      <w:r>
        <w:rPr>
          <w:rFonts w:ascii="宋体" w:hAnsi="宋体"/>
          <w:color w:val="000000"/>
          <w:szCs w:val="21"/>
          <w:vertAlign w:val="subscript"/>
        </w:rPr>
        <w:t>2</w:t>
      </w:r>
      <w:r>
        <w:rPr>
          <w:rFonts w:ascii="宋体" w:hAnsi="宋体" w:hint="eastAsia"/>
          <w:color w:val="000000"/>
          <w:szCs w:val="21"/>
        </w:rPr>
        <w:t>中棒眼雄果蝇与</w:t>
      </w:r>
      <w:r>
        <w:rPr>
          <w:rFonts w:ascii="宋体" w:hAnsi="宋体"/>
          <w:color w:val="000000"/>
          <w:szCs w:val="21"/>
        </w:rPr>
        <w:t>F</w:t>
      </w:r>
      <w:r>
        <w:rPr>
          <w:rFonts w:ascii="宋体" w:hAnsi="宋体"/>
          <w:color w:val="000000"/>
          <w:szCs w:val="21"/>
          <w:vertAlign w:val="subscript"/>
        </w:rPr>
        <w:t>1</w:t>
      </w:r>
      <w:r>
        <w:rPr>
          <w:rFonts w:ascii="宋体" w:hAnsi="宋体" w:hint="eastAsia"/>
          <w:color w:val="000000"/>
          <w:szCs w:val="21"/>
        </w:rPr>
        <w:t>中雌果蝇交配，获得子代，再从所获得子代中选出棒眼雌果蝇与纯合圆眼雄果蝇杂交，若子代中没有棒眼果蝇出现，则控制圆、棒眼基因位于</w:t>
      </w:r>
      <w:r>
        <w:rPr>
          <w:rFonts w:ascii="宋体" w:hAnsi="宋体"/>
          <w:color w:val="000000"/>
          <w:szCs w:val="21"/>
        </w:rPr>
        <w:t>X</w:t>
      </w:r>
      <w:r>
        <w:rPr>
          <w:rFonts w:ascii="宋体" w:hAnsi="宋体" w:hint="eastAsia"/>
          <w:color w:val="000000"/>
          <w:szCs w:val="21"/>
        </w:rPr>
        <w:t>、</w:t>
      </w:r>
      <w:r>
        <w:rPr>
          <w:rFonts w:ascii="宋体" w:hAnsi="宋体"/>
          <w:color w:val="000000"/>
          <w:szCs w:val="21"/>
        </w:rPr>
        <w:t>Y</w:t>
      </w:r>
      <w:r>
        <w:rPr>
          <w:rFonts w:ascii="宋体" w:hAnsi="宋体" w:hint="eastAsia"/>
          <w:color w:val="000000"/>
          <w:szCs w:val="21"/>
        </w:rPr>
        <w:t>染色体的</w:t>
      </w:r>
      <w:r>
        <w:rPr>
          <w:rFonts w:ascii="宋体" w:hAnsi="宋体"/>
          <w:color w:val="000000"/>
          <w:szCs w:val="21"/>
        </w:rPr>
        <w:t>I</w:t>
      </w:r>
      <w:r>
        <w:rPr>
          <w:rFonts w:ascii="宋体" w:hAnsi="宋体" w:hint="eastAsia"/>
          <w:color w:val="000000"/>
          <w:szCs w:val="21"/>
        </w:rPr>
        <w:t>区段</w:t>
      </w:r>
    </w:p>
    <w:p w:rsidR="009E69A6" w:rsidRDefault="009E69A6">
      <w:pPr>
        <w:spacing w:line="360" w:lineRule="auto"/>
        <w:jc w:val="center"/>
        <w:rPr>
          <w:rFonts w:ascii="宋体"/>
          <w:b/>
          <w:color w:val="000000"/>
          <w:sz w:val="28"/>
          <w:szCs w:val="28"/>
        </w:rPr>
      </w:pPr>
    </w:p>
    <w:p w:rsidR="009E69A6" w:rsidRDefault="009E69A6">
      <w:pPr>
        <w:spacing w:line="360" w:lineRule="auto"/>
        <w:jc w:val="center"/>
        <w:rPr>
          <w:rFonts w:ascii="宋体"/>
          <w:b/>
          <w:color w:val="000000"/>
          <w:sz w:val="28"/>
          <w:szCs w:val="28"/>
        </w:rPr>
      </w:pPr>
      <w:r>
        <w:rPr>
          <w:rFonts w:ascii="宋体" w:hAnsi="宋体" w:hint="eastAsia"/>
          <w:b/>
          <w:color w:val="000000"/>
          <w:sz w:val="28"/>
          <w:szCs w:val="28"/>
        </w:rPr>
        <w:t>非选择题部分</w:t>
      </w:r>
    </w:p>
    <w:p w:rsidR="009E69A6" w:rsidRDefault="009E69A6">
      <w:pPr>
        <w:spacing w:line="360" w:lineRule="auto"/>
        <w:rPr>
          <w:rFonts w:ascii="宋体" w:cs="宋体"/>
          <w:color w:val="000000"/>
          <w:szCs w:val="21"/>
        </w:rPr>
      </w:pPr>
      <w:r>
        <w:rPr>
          <w:rFonts w:ascii="宋体" w:hAnsi="宋体" w:cs="宋体" w:hint="eastAsia"/>
          <w:b/>
          <w:color w:val="000000"/>
          <w:szCs w:val="21"/>
        </w:rPr>
        <w:t>二、非选择题</w:t>
      </w:r>
      <w:r>
        <w:rPr>
          <w:rFonts w:ascii="宋体" w:hAnsi="宋体" w:cs="宋体" w:hint="eastAsia"/>
          <w:color w:val="000000"/>
          <w:szCs w:val="21"/>
        </w:rPr>
        <w:t>（本大题共</w:t>
      </w:r>
      <w:r>
        <w:rPr>
          <w:rFonts w:ascii="宋体" w:hAnsi="宋体" w:cs="宋体"/>
          <w:color w:val="000000"/>
          <w:szCs w:val="21"/>
        </w:rPr>
        <w:t>5</w:t>
      </w:r>
      <w:r>
        <w:rPr>
          <w:rFonts w:ascii="宋体" w:hAnsi="宋体" w:cs="宋体" w:hint="eastAsia"/>
          <w:color w:val="000000"/>
          <w:szCs w:val="21"/>
        </w:rPr>
        <w:t>小题，共</w:t>
      </w:r>
      <w:r>
        <w:rPr>
          <w:rFonts w:ascii="宋体" w:hAnsi="宋体" w:cs="宋体"/>
          <w:color w:val="000000"/>
          <w:szCs w:val="21"/>
        </w:rPr>
        <w:t>50</w:t>
      </w:r>
      <w:r>
        <w:rPr>
          <w:rFonts w:ascii="宋体" w:hAnsi="宋体" w:cs="宋体" w:hint="eastAsia"/>
          <w:color w:val="000000"/>
          <w:szCs w:val="21"/>
        </w:rPr>
        <w:t>分）</w:t>
      </w:r>
    </w:p>
    <w:p w:rsidR="009E69A6" w:rsidRDefault="009E69A6">
      <w:pPr>
        <w:pStyle w:val="TableParagraph"/>
        <w:spacing w:line="360" w:lineRule="auto"/>
        <w:rPr>
          <w:rFonts w:ascii="宋体" w:eastAsia="宋体" w:hAnsi="宋体" w:cs="宋体"/>
          <w:color w:val="000000"/>
          <w:kern w:val="0"/>
          <w:szCs w:val="21"/>
          <w:lang w:val="en-US"/>
        </w:rPr>
      </w:pPr>
      <w:r>
        <w:rPr>
          <w:rFonts w:ascii="宋体" w:eastAsia="宋体" w:hAnsi="宋体" w:cs="宋体"/>
          <w:color w:val="000000"/>
          <w:kern w:val="0"/>
          <w:szCs w:val="21"/>
          <w:lang w:val="en-US"/>
        </w:rPr>
        <w:t>26. (7</w:t>
      </w:r>
      <w:r>
        <w:rPr>
          <w:rFonts w:ascii="宋体" w:eastAsia="宋体" w:hAnsi="宋体" w:cs="宋体" w:hint="eastAsia"/>
          <w:color w:val="000000"/>
          <w:kern w:val="0"/>
          <w:szCs w:val="21"/>
          <w:lang w:val="en-US"/>
        </w:rPr>
        <w:t>分</w:t>
      </w:r>
      <w:r>
        <w:rPr>
          <w:rFonts w:ascii="宋体" w:eastAsia="宋体" w:hAnsi="宋体" w:cs="宋体"/>
          <w:color w:val="000000"/>
          <w:kern w:val="0"/>
          <w:szCs w:val="21"/>
          <w:lang w:val="en-US"/>
        </w:rPr>
        <w:t>)</w:t>
      </w:r>
      <w:r>
        <w:rPr>
          <w:rFonts w:ascii="宋体" w:eastAsia="宋体" w:hAnsi="宋体" w:cs="宋体" w:hint="eastAsia"/>
          <w:color w:val="000000"/>
          <w:kern w:val="0"/>
          <w:szCs w:val="21"/>
          <w:lang w:val="en-US"/>
        </w:rPr>
        <w:t>《科学期刊》杂志上曾经刊登了一项科学新发现：科学家们在大西洋中部一个名叫“迷失城市”的热液喷口处发现了一种的新的生态系统，为此科学家围绕这座“迷失城市”做了个大量的研究。请回答下列问题：</w:t>
      </w:r>
    </w:p>
    <w:p w:rsidR="009E69A6" w:rsidRDefault="009E69A6">
      <w:pPr>
        <w:pStyle w:val="TableParagraph"/>
        <w:spacing w:line="360" w:lineRule="auto"/>
        <w:jc w:val="left"/>
        <w:rPr>
          <w:rFonts w:ascii="宋体" w:eastAsia="宋体" w:hAnsi="宋体" w:cs="宋体"/>
          <w:color w:val="000000"/>
          <w:kern w:val="0"/>
          <w:szCs w:val="21"/>
          <w:lang w:val="en-US"/>
        </w:rPr>
      </w:pPr>
      <w:r>
        <w:rPr>
          <w:rFonts w:ascii="宋体" w:eastAsia="宋体" w:hAnsi="宋体" w:cs="宋体" w:hint="eastAsia"/>
          <w:color w:val="000000"/>
          <w:kern w:val="0"/>
          <w:szCs w:val="21"/>
          <w:lang w:val="en-US"/>
        </w:rPr>
        <w:t>（</w:t>
      </w:r>
      <w:r>
        <w:rPr>
          <w:rFonts w:ascii="宋体" w:eastAsia="宋体" w:hAnsi="宋体" w:cs="宋体"/>
          <w:color w:val="000000"/>
          <w:kern w:val="0"/>
          <w:szCs w:val="21"/>
          <w:lang w:val="en-US"/>
        </w:rPr>
        <w:t>1</w:t>
      </w:r>
      <w:r>
        <w:rPr>
          <w:rFonts w:ascii="宋体" w:eastAsia="宋体" w:hAnsi="宋体" w:cs="宋体" w:hint="eastAsia"/>
          <w:color w:val="000000"/>
          <w:kern w:val="0"/>
          <w:szCs w:val="21"/>
          <w:lang w:val="en-US"/>
        </w:rPr>
        <w:t>）在这个新的生态系统中存在着大量与众不同的生命形式</w:t>
      </w:r>
      <w:r>
        <w:rPr>
          <w:rFonts w:ascii="宋体" w:eastAsia="宋体" w:hAnsi="宋体" w:cs="宋体"/>
          <w:color w:val="000000"/>
          <w:kern w:val="0"/>
          <w:szCs w:val="21"/>
          <w:lang w:val="en-US"/>
        </w:rPr>
        <w:t>——</w:t>
      </w:r>
      <w:r>
        <w:rPr>
          <w:rFonts w:ascii="宋体" w:eastAsia="宋体" w:hAnsi="宋体" w:cs="宋体" w:hint="eastAsia"/>
          <w:color w:val="000000"/>
          <w:kern w:val="0"/>
          <w:szCs w:val="21"/>
          <w:lang w:val="en-US"/>
        </w:rPr>
        <w:t>透明或者半透明的小虾、螃蟹等生命。这里所有的生物构成了</w:t>
      </w:r>
      <w:r>
        <w:rPr>
          <w:rFonts w:ascii="宋体" w:eastAsia="宋体" w:hAnsi="宋体" w:cs="宋体"/>
          <w:color w:val="000000"/>
          <w:kern w:val="0"/>
          <w:szCs w:val="21"/>
          <w:u w:val="single"/>
          <w:lang w:val="en-US"/>
        </w:rPr>
        <w:t xml:space="preserve">           </w:t>
      </w:r>
      <w:r>
        <w:rPr>
          <w:rFonts w:ascii="宋体" w:eastAsia="宋体" w:hAnsi="宋体" w:cs="宋体" w:hint="eastAsia"/>
          <w:color w:val="000000"/>
          <w:kern w:val="0"/>
          <w:szCs w:val="21"/>
          <w:lang w:val="en-US"/>
        </w:rPr>
        <w:t>，其中有一种新型的鱼，科学家为了调查它的数量，可采用</w:t>
      </w:r>
      <w:r>
        <w:rPr>
          <w:rFonts w:ascii="宋体" w:eastAsia="宋体" w:hAnsi="宋体" w:cs="宋体"/>
          <w:color w:val="000000"/>
          <w:kern w:val="0"/>
          <w:szCs w:val="21"/>
          <w:u w:val="single"/>
          <w:lang w:val="en-US"/>
        </w:rPr>
        <w:t xml:space="preserve">              </w:t>
      </w:r>
      <w:r>
        <w:rPr>
          <w:rFonts w:ascii="宋体" w:eastAsia="宋体" w:hAnsi="宋体" w:cs="宋体" w:hint="eastAsia"/>
          <w:color w:val="000000"/>
          <w:kern w:val="0"/>
          <w:szCs w:val="21"/>
          <w:lang w:val="en-US"/>
        </w:rPr>
        <w:t>。为了调查“迷失城市”里的水质，可以测量的项目有</w:t>
      </w:r>
      <w:r>
        <w:rPr>
          <w:rFonts w:ascii="宋体" w:eastAsia="宋体" w:hAnsi="宋体" w:cs="宋体"/>
          <w:color w:val="000000"/>
          <w:kern w:val="0"/>
          <w:szCs w:val="21"/>
          <w:u w:val="single"/>
          <w:lang w:val="en-US"/>
        </w:rPr>
        <w:t xml:space="preserve">                                  </w:t>
      </w:r>
      <w:r>
        <w:rPr>
          <w:rFonts w:ascii="宋体" w:eastAsia="宋体" w:hAnsi="宋体" w:cs="宋体" w:hint="eastAsia"/>
          <w:color w:val="000000"/>
          <w:kern w:val="0"/>
          <w:szCs w:val="21"/>
          <w:lang w:val="en-US"/>
        </w:rPr>
        <w:t>。</w:t>
      </w:r>
      <w:r>
        <w:rPr>
          <w:rFonts w:ascii="宋体" w:eastAsia="宋体" w:hAnsi="宋体" w:cs="宋体"/>
          <w:color w:val="000000"/>
          <w:kern w:val="0"/>
          <w:szCs w:val="21"/>
          <w:lang w:val="en-US"/>
        </w:rPr>
        <w:t xml:space="preserve"> (</w:t>
      </w:r>
      <w:r>
        <w:rPr>
          <w:rFonts w:ascii="宋体" w:eastAsia="宋体" w:hAnsi="宋体" w:cs="宋体" w:hint="eastAsia"/>
          <w:color w:val="000000"/>
          <w:kern w:val="0"/>
          <w:szCs w:val="21"/>
          <w:lang w:val="en-US"/>
        </w:rPr>
        <w:t>写出任意三项即可</w:t>
      </w:r>
      <w:r>
        <w:rPr>
          <w:rFonts w:ascii="宋体" w:eastAsia="宋体" w:hAnsi="宋体" w:cs="宋体"/>
          <w:color w:val="000000"/>
          <w:kern w:val="0"/>
          <w:szCs w:val="21"/>
          <w:lang w:val="en-US"/>
        </w:rPr>
        <w:t>)</w:t>
      </w:r>
    </w:p>
    <w:p w:rsidR="009E69A6" w:rsidRDefault="009E69A6">
      <w:pPr>
        <w:pStyle w:val="TableParagraph"/>
        <w:spacing w:line="360" w:lineRule="auto"/>
        <w:jc w:val="left"/>
        <w:rPr>
          <w:rFonts w:ascii="宋体" w:eastAsia="宋体" w:hAnsi="宋体" w:cs="宋体"/>
          <w:color w:val="000000"/>
          <w:kern w:val="0"/>
          <w:szCs w:val="21"/>
          <w:lang w:val="en-US"/>
        </w:rPr>
      </w:pPr>
      <w:r>
        <w:rPr>
          <w:rFonts w:ascii="宋体" w:eastAsia="宋体" w:hAnsi="宋体" w:cs="宋体" w:hint="eastAsia"/>
          <w:color w:val="000000"/>
          <w:kern w:val="0"/>
          <w:szCs w:val="21"/>
          <w:lang w:val="en-US"/>
        </w:rPr>
        <w:t>（</w:t>
      </w:r>
      <w:r>
        <w:rPr>
          <w:rFonts w:ascii="宋体" w:eastAsia="宋体" w:hAnsi="宋体" w:cs="宋体"/>
          <w:color w:val="000000"/>
          <w:kern w:val="0"/>
          <w:szCs w:val="21"/>
          <w:lang w:val="en-US"/>
        </w:rPr>
        <w:t>2</w:t>
      </w:r>
      <w:r>
        <w:rPr>
          <w:rFonts w:ascii="宋体" w:eastAsia="宋体" w:hAnsi="宋体" w:cs="宋体" w:hint="eastAsia"/>
          <w:color w:val="000000"/>
          <w:kern w:val="0"/>
          <w:szCs w:val="21"/>
          <w:lang w:val="en-US"/>
        </w:rPr>
        <w:t>）科学家对该生态系统进行了调查绘制了如下图表：（单位：</w:t>
      </w:r>
      <w:r>
        <w:rPr>
          <w:rFonts w:ascii="宋体" w:eastAsia="宋体" w:hAnsi="宋体" w:cs="宋体"/>
          <w:color w:val="000000"/>
          <w:kern w:val="0"/>
          <w:szCs w:val="21"/>
          <w:lang w:val="en-US"/>
        </w:rPr>
        <w:t>10</w:t>
      </w:r>
      <w:r>
        <w:rPr>
          <w:rFonts w:ascii="宋体" w:eastAsia="宋体" w:hAnsi="宋体" w:cs="宋体"/>
          <w:color w:val="000000"/>
          <w:kern w:val="0"/>
          <w:szCs w:val="21"/>
          <w:vertAlign w:val="superscript"/>
          <w:lang w:val="en-US"/>
        </w:rPr>
        <w:t>5</w:t>
      </w:r>
      <w:r>
        <w:rPr>
          <w:rFonts w:ascii="宋体" w:eastAsia="宋体" w:hAnsi="宋体" w:cs="宋体" w:hint="eastAsia"/>
          <w:color w:val="000000"/>
          <w:kern w:val="0"/>
          <w:szCs w:val="21"/>
          <w:lang w:val="en-US"/>
        </w:rPr>
        <w:t>焦耳</w:t>
      </w:r>
      <w:r>
        <w:rPr>
          <w:rFonts w:ascii="宋体" w:eastAsia="宋体" w:hAnsi="宋体" w:cs="宋体"/>
          <w:color w:val="000000"/>
          <w:kern w:val="0"/>
          <w:szCs w:val="21"/>
          <w:lang w:val="en-US"/>
        </w:rPr>
        <w:t>/m</w:t>
      </w:r>
      <w:r>
        <w:rPr>
          <w:rFonts w:ascii="宋体" w:eastAsia="宋体" w:hAnsi="宋体" w:cs="宋体"/>
          <w:color w:val="000000"/>
          <w:kern w:val="0"/>
          <w:szCs w:val="21"/>
          <w:vertAlign w:val="superscript"/>
          <w:lang w:val="en-US"/>
        </w:rPr>
        <w:t>2</w:t>
      </w:r>
      <w:r>
        <w:rPr>
          <w:rFonts w:ascii="宋体" w:eastAsia="宋体" w:hAnsi="宋体" w:cs="宋体" w:hint="eastAsia"/>
          <w:color w:val="000000"/>
          <w:kern w:val="0"/>
          <w:szCs w:val="21"/>
          <w:lang w:val="en-US"/>
        </w:rPr>
        <w:t>·</w:t>
      </w:r>
      <w:r>
        <w:rPr>
          <w:rFonts w:ascii="宋体" w:eastAsia="宋体" w:hAnsi="宋体" w:cs="宋体"/>
          <w:color w:val="000000"/>
          <w:kern w:val="0"/>
          <w:szCs w:val="21"/>
          <w:lang w:val="en-US"/>
        </w:rPr>
        <w:t>a</w:t>
      </w:r>
      <w:r>
        <w:rPr>
          <w:rFonts w:ascii="宋体" w:eastAsia="宋体" w:hAnsi="宋体" w:cs="宋体" w:hint="eastAsia"/>
          <w:color w:val="000000"/>
          <w:kern w:val="0"/>
          <w:szCs w:val="21"/>
          <w:lang w:val="en-US"/>
        </w:rPr>
        <w:t>）</w:t>
      </w:r>
    </w:p>
    <w:tbl>
      <w:tblPr>
        <w:tblpPr w:leftFromText="180" w:rightFromText="180" w:vertAnchor="text" w:horzAnchor="page" w:tblpX="1155" w:tblpY="1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4"/>
        <w:gridCol w:w="1304"/>
        <w:gridCol w:w="1304"/>
        <w:gridCol w:w="1563"/>
        <w:gridCol w:w="1932"/>
        <w:gridCol w:w="1777"/>
      </w:tblGrid>
      <w:tr w:rsidR="009E69A6" w:rsidTr="003277DF">
        <w:trPr>
          <w:trHeight w:val="280"/>
        </w:trPr>
        <w:tc>
          <w:tcPr>
            <w:tcW w:w="1304" w:type="dxa"/>
          </w:tcPr>
          <w:p w:rsidR="009E69A6" w:rsidRPr="003277DF" w:rsidRDefault="009E69A6" w:rsidP="003277DF">
            <w:pPr>
              <w:pStyle w:val="TableParagraph"/>
              <w:spacing w:line="360" w:lineRule="auto"/>
              <w:jc w:val="center"/>
              <w:rPr>
                <w:rFonts w:ascii="宋体" w:eastAsia="宋体" w:hAnsi="宋体" w:cs="宋体"/>
                <w:color w:val="000000"/>
                <w:kern w:val="0"/>
                <w:szCs w:val="21"/>
                <w:lang w:val="en-US"/>
              </w:rPr>
            </w:pPr>
            <w:r w:rsidRPr="003277DF">
              <w:rPr>
                <w:rFonts w:ascii="宋体" w:eastAsia="宋体" w:hAnsi="宋体" w:cs="宋体" w:hint="eastAsia"/>
                <w:color w:val="000000"/>
                <w:kern w:val="0"/>
                <w:szCs w:val="21"/>
                <w:lang w:val="en-US"/>
              </w:rPr>
              <w:t>种群</w:t>
            </w:r>
          </w:p>
        </w:tc>
        <w:tc>
          <w:tcPr>
            <w:tcW w:w="1304" w:type="dxa"/>
          </w:tcPr>
          <w:p w:rsidR="009E69A6" w:rsidRPr="003277DF" w:rsidRDefault="009E69A6" w:rsidP="003277DF">
            <w:pPr>
              <w:pStyle w:val="TableParagraph"/>
              <w:spacing w:line="360" w:lineRule="auto"/>
              <w:jc w:val="center"/>
              <w:rPr>
                <w:rFonts w:ascii="宋体" w:eastAsia="宋体" w:hAnsi="宋体" w:cs="宋体"/>
                <w:color w:val="000000"/>
                <w:kern w:val="0"/>
                <w:szCs w:val="21"/>
                <w:lang w:val="en-US"/>
              </w:rPr>
            </w:pPr>
            <w:r w:rsidRPr="003277DF">
              <w:rPr>
                <w:rFonts w:ascii="宋体" w:eastAsia="宋体" w:hAnsi="宋体" w:cs="宋体" w:hint="eastAsia"/>
                <w:color w:val="000000"/>
                <w:kern w:val="0"/>
                <w:szCs w:val="21"/>
                <w:lang w:val="en-US"/>
              </w:rPr>
              <w:t>同化量</w:t>
            </w:r>
          </w:p>
        </w:tc>
        <w:tc>
          <w:tcPr>
            <w:tcW w:w="1304" w:type="dxa"/>
          </w:tcPr>
          <w:p w:rsidR="009E69A6" w:rsidRPr="003277DF" w:rsidRDefault="009E69A6" w:rsidP="003277DF">
            <w:pPr>
              <w:pStyle w:val="TableParagraph"/>
              <w:spacing w:line="360" w:lineRule="auto"/>
              <w:jc w:val="center"/>
              <w:rPr>
                <w:rFonts w:ascii="宋体" w:eastAsia="宋体" w:hAnsi="宋体" w:cs="宋体"/>
                <w:color w:val="000000"/>
                <w:kern w:val="0"/>
                <w:szCs w:val="21"/>
                <w:lang w:val="en-US"/>
              </w:rPr>
            </w:pPr>
            <w:r w:rsidRPr="003277DF">
              <w:rPr>
                <w:rFonts w:ascii="宋体" w:eastAsia="宋体" w:hAnsi="宋体" w:cs="宋体" w:hint="eastAsia"/>
                <w:color w:val="000000"/>
                <w:kern w:val="0"/>
                <w:szCs w:val="21"/>
                <w:lang w:val="en-US"/>
              </w:rPr>
              <w:t>呼吸消耗</w:t>
            </w:r>
          </w:p>
        </w:tc>
        <w:tc>
          <w:tcPr>
            <w:tcW w:w="1563" w:type="dxa"/>
          </w:tcPr>
          <w:p w:rsidR="009E69A6" w:rsidRPr="003277DF" w:rsidRDefault="009E69A6" w:rsidP="003277DF">
            <w:pPr>
              <w:pStyle w:val="TableParagraph"/>
              <w:spacing w:line="360" w:lineRule="auto"/>
              <w:jc w:val="center"/>
              <w:rPr>
                <w:rFonts w:ascii="宋体" w:eastAsia="宋体" w:hAnsi="宋体" w:cs="宋体"/>
                <w:color w:val="000000"/>
                <w:kern w:val="0"/>
                <w:szCs w:val="21"/>
                <w:lang w:val="en-US"/>
              </w:rPr>
            </w:pPr>
            <w:r w:rsidRPr="003277DF">
              <w:rPr>
                <w:rFonts w:ascii="宋体" w:eastAsia="宋体" w:hAnsi="宋体" w:cs="宋体" w:hint="eastAsia"/>
                <w:color w:val="000000"/>
                <w:kern w:val="0"/>
                <w:szCs w:val="21"/>
                <w:lang w:val="en-US"/>
              </w:rPr>
              <w:t>传递给分解者</w:t>
            </w:r>
          </w:p>
        </w:tc>
        <w:tc>
          <w:tcPr>
            <w:tcW w:w="1932" w:type="dxa"/>
          </w:tcPr>
          <w:p w:rsidR="009E69A6" w:rsidRPr="003277DF" w:rsidRDefault="009E69A6" w:rsidP="003277DF">
            <w:pPr>
              <w:pStyle w:val="TableParagraph"/>
              <w:spacing w:line="360" w:lineRule="auto"/>
              <w:jc w:val="center"/>
              <w:rPr>
                <w:rFonts w:ascii="宋体" w:eastAsia="宋体" w:hAnsi="宋体" w:cs="宋体"/>
                <w:color w:val="000000"/>
                <w:kern w:val="0"/>
                <w:szCs w:val="21"/>
                <w:lang w:val="en-US"/>
              </w:rPr>
            </w:pPr>
            <w:r w:rsidRPr="003277DF">
              <w:rPr>
                <w:rFonts w:ascii="宋体" w:eastAsia="宋体" w:hAnsi="宋体" w:cs="宋体" w:hint="eastAsia"/>
                <w:color w:val="000000"/>
                <w:kern w:val="0"/>
                <w:szCs w:val="21"/>
                <w:lang w:val="en-US"/>
              </w:rPr>
              <w:t>传递给下一营养级</w:t>
            </w:r>
          </w:p>
        </w:tc>
        <w:tc>
          <w:tcPr>
            <w:tcW w:w="1777" w:type="dxa"/>
          </w:tcPr>
          <w:p w:rsidR="009E69A6" w:rsidRPr="003277DF" w:rsidRDefault="009E69A6" w:rsidP="003277DF">
            <w:pPr>
              <w:pStyle w:val="TableParagraph"/>
              <w:spacing w:line="360" w:lineRule="auto"/>
              <w:jc w:val="center"/>
              <w:rPr>
                <w:rFonts w:ascii="宋体" w:eastAsia="宋体" w:hAnsi="宋体" w:cs="宋体"/>
                <w:color w:val="000000"/>
                <w:kern w:val="0"/>
                <w:szCs w:val="21"/>
                <w:lang w:val="en-US"/>
              </w:rPr>
            </w:pPr>
            <w:r w:rsidRPr="003277DF">
              <w:rPr>
                <w:rFonts w:ascii="宋体" w:eastAsia="宋体" w:hAnsi="宋体" w:cs="宋体" w:hint="eastAsia"/>
                <w:color w:val="000000"/>
                <w:kern w:val="0"/>
                <w:szCs w:val="21"/>
                <w:lang w:val="en-US"/>
              </w:rPr>
              <w:t>未被利用的能量</w:t>
            </w:r>
          </w:p>
        </w:tc>
      </w:tr>
      <w:tr w:rsidR="009E69A6" w:rsidTr="003277DF">
        <w:trPr>
          <w:trHeight w:val="264"/>
        </w:trPr>
        <w:tc>
          <w:tcPr>
            <w:tcW w:w="1304" w:type="dxa"/>
          </w:tcPr>
          <w:p w:rsidR="009E69A6" w:rsidRPr="003277DF" w:rsidRDefault="009E69A6" w:rsidP="003277DF">
            <w:pPr>
              <w:pStyle w:val="TableParagraph"/>
              <w:spacing w:line="360" w:lineRule="auto"/>
              <w:jc w:val="center"/>
              <w:rPr>
                <w:rFonts w:ascii="宋体" w:eastAsia="宋体" w:hAnsi="宋体" w:cs="宋体"/>
                <w:color w:val="000000"/>
                <w:kern w:val="0"/>
                <w:szCs w:val="21"/>
                <w:lang w:val="en-US"/>
              </w:rPr>
            </w:pPr>
            <w:r w:rsidRPr="003277DF">
              <w:rPr>
                <w:rFonts w:ascii="宋体" w:eastAsia="宋体" w:hAnsi="宋体" w:cs="宋体" w:hint="eastAsia"/>
                <w:color w:val="000000"/>
                <w:kern w:val="0"/>
                <w:szCs w:val="21"/>
                <w:lang w:val="en-US"/>
              </w:rPr>
              <w:t>某种水草</w:t>
            </w:r>
          </w:p>
        </w:tc>
        <w:tc>
          <w:tcPr>
            <w:tcW w:w="1304" w:type="dxa"/>
          </w:tcPr>
          <w:p w:rsidR="009E69A6" w:rsidRPr="003277DF" w:rsidRDefault="009E69A6" w:rsidP="003277DF">
            <w:pPr>
              <w:pStyle w:val="TableParagraph"/>
              <w:spacing w:line="360" w:lineRule="auto"/>
              <w:jc w:val="center"/>
              <w:rPr>
                <w:rFonts w:ascii="宋体" w:eastAsia="宋体" w:hAnsi="宋体" w:cs="宋体"/>
                <w:color w:val="000000"/>
                <w:kern w:val="0"/>
                <w:szCs w:val="21"/>
                <w:lang w:val="en-US"/>
              </w:rPr>
            </w:pPr>
            <w:r w:rsidRPr="003277DF">
              <w:rPr>
                <w:rFonts w:ascii="宋体" w:eastAsia="宋体" w:hAnsi="宋体" w:cs="宋体"/>
                <w:color w:val="000000"/>
                <w:kern w:val="0"/>
                <w:szCs w:val="21"/>
                <w:lang w:val="en-US"/>
              </w:rPr>
              <w:t>126</w:t>
            </w:r>
          </w:p>
        </w:tc>
        <w:tc>
          <w:tcPr>
            <w:tcW w:w="1304" w:type="dxa"/>
          </w:tcPr>
          <w:p w:rsidR="009E69A6" w:rsidRPr="003277DF" w:rsidRDefault="009E69A6" w:rsidP="003277DF">
            <w:pPr>
              <w:pStyle w:val="TableParagraph"/>
              <w:spacing w:line="360" w:lineRule="auto"/>
              <w:jc w:val="center"/>
              <w:rPr>
                <w:rFonts w:ascii="宋体" w:eastAsia="宋体" w:hAnsi="宋体" w:cs="宋体"/>
                <w:color w:val="000000"/>
                <w:kern w:val="0"/>
                <w:szCs w:val="21"/>
                <w:lang w:val="en-US"/>
              </w:rPr>
            </w:pPr>
            <w:r w:rsidRPr="003277DF">
              <w:rPr>
                <w:rFonts w:ascii="宋体" w:eastAsia="宋体" w:hAnsi="宋体" w:cs="宋体"/>
                <w:color w:val="000000"/>
                <w:kern w:val="0"/>
                <w:szCs w:val="21"/>
                <w:lang w:val="en-US"/>
              </w:rPr>
              <w:t>64.5</w:t>
            </w:r>
          </w:p>
        </w:tc>
        <w:tc>
          <w:tcPr>
            <w:tcW w:w="1563" w:type="dxa"/>
          </w:tcPr>
          <w:p w:rsidR="009E69A6" w:rsidRPr="003277DF" w:rsidRDefault="009E69A6" w:rsidP="003277DF">
            <w:pPr>
              <w:pStyle w:val="TableParagraph"/>
              <w:spacing w:line="360" w:lineRule="auto"/>
              <w:jc w:val="center"/>
              <w:rPr>
                <w:rFonts w:ascii="宋体" w:eastAsia="宋体" w:hAnsi="宋体" w:cs="宋体"/>
                <w:color w:val="000000"/>
                <w:kern w:val="0"/>
                <w:szCs w:val="21"/>
                <w:lang w:val="en-US"/>
              </w:rPr>
            </w:pPr>
          </w:p>
        </w:tc>
        <w:tc>
          <w:tcPr>
            <w:tcW w:w="1932" w:type="dxa"/>
          </w:tcPr>
          <w:p w:rsidR="009E69A6" w:rsidRPr="003277DF" w:rsidRDefault="009E69A6" w:rsidP="003277DF">
            <w:pPr>
              <w:pStyle w:val="TableParagraph"/>
              <w:spacing w:line="360" w:lineRule="auto"/>
              <w:jc w:val="center"/>
              <w:rPr>
                <w:rFonts w:ascii="宋体" w:eastAsia="宋体" w:hAnsi="宋体" w:cs="宋体"/>
                <w:color w:val="000000"/>
                <w:kern w:val="0"/>
                <w:szCs w:val="21"/>
                <w:lang w:val="en-US"/>
              </w:rPr>
            </w:pPr>
            <w:r w:rsidRPr="003277DF">
              <w:rPr>
                <w:rFonts w:ascii="宋体" w:eastAsia="宋体" w:hAnsi="宋体" w:cs="宋体"/>
                <w:color w:val="000000"/>
                <w:kern w:val="0"/>
                <w:szCs w:val="21"/>
                <w:lang w:val="en-US"/>
              </w:rPr>
              <w:t>16</w:t>
            </w:r>
          </w:p>
        </w:tc>
        <w:tc>
          <w:tcPr>
            <w:tcW w:w="1777" w:type="dxa"/>
          </w:tcPr>
          <w:p w:rsidR="009E69A6" w:rsidRPr="003277DF" w:rsidRDefault="009E69A6" w:rsidP="003277DF">
            <w:pPr>
              <w:pStyle w:val="TableParagraph"/>
              <w:spacing w:line="360" w:lineRule="auto"/>
              <w:jc w:val="center"/>
              <w:rPr>
                <w:rFonts w:ascii="宋体" w:eastAsia="宋体" w:hAnsi="宋体" w:cs="宋体"/>
                <w:color w:val="000000"/>
                <w:kern w:val="0"/>
                <w:szCs w:val="21"/>
                <w:lang w:val="en-US"/>
              </w:rPr>
            </w:pPr>
            <w:r w:rsidRPr="003277DF">
              <w:rPr>
                <w:rFonts w:ascii="宋体" w:eastAsia="宋体" w:hAnsi="宋体" w:cs="宋体"/>
                <w:color w:val="000000"/>
                <w:kern w:val="0"/>
                <w:szCs w:val="21"/>
                <w:lang w:val="en-US"/>
              </w:rPr>
              <w:t>41.5</w:t>
            </w:r>
          </w:p>
        </w:tc>
      </w:tr>
      <w:tr w:rsidR="009E69A6" w:rsidTr="003277DF">
        <w:trPr>
          <w:trHeight w:val="201"/>
        </w:trPr>
        <w:tc>
          <w:tcPr>
            <w:tcW w:w="1304" w:type="dxa"/>
          </w:tcPr>
          <w:p w:rsidR="009E69A6" w:rsidRPr="003277DF" w:rsidRDefault="009E69A6" w:rsidP="003277DF">
            <w:pPr>
              <w:pStyle w:val="TableParagraph"/>
              <w:spacing w:line="360" w:lineRule="auto"/>
              <w:jc w:val="center"/>
              <w:rPr>
                <w:rFonts w:ascii="宋体" w:eastAsia="宋体" w:hAnsi="宋体" w:cs="宋体"/>
                <w:color w:val="000000"/>
                <w:kern w:val="0"/>
                <w:szCs w:val="21"/>
                <w:lang w:val="en-US"/>
              </w:rPr>
            </w:pPr>
            <w:r w:rsidRPr="003277DF">
              <w:rPr>
                <w:rFonts w:ascii="宋体" w:eastAsia="宋体" w:hAnsi="宋体" w:cs="宋体" w:hint="eastAsia"/>
                <w:color w:val="000000"/>
                <w:kern w:val="0"/>
                <w:szCs w:val="21"/>
                <w:lang w:val="en-US"/>
              </w:rPr>
              <w:t>某种小虾</w:t>
            </w:r>
          </w:p>
        </w:tc>
        <w:tc>
          <w:tcPr>
            <w:tcW w:w="1304" w:type="dxa"/>
          </w:tcPr>
          <w:p w:rsidR="009E69A6" w:rsidRPr="003277DF" w:rsidRDefault="009E69A6" w:rsidP="003277DF">
            <w:pPr>
              <w:pStyle w:val="TableParagraph"/>
              <w:spacing w:line="360" w:lineRule="auto"/>
              <w:jc w:val="center"/>
              <w:rPr>
                <w:rFonts w:ascii="宋体" w:eastAsia="宋体" w:hAnsi="宋体" w:cs="宋体"/>
                <w:color w:val="000000"/>
                <w:kern w:val="0"/>
                <w:szCs w:val="21"/>
                <w:lang w:val="en-US"/>
              </w:rPr>
            </w:pPr>
          </w:p>
        </w:tc>
        <w:tc>
          <w:tcPr>
            <w:tcW w:w="1304" w:type="dxa"/>
          </w:tcPr>
          <w:p w:rsidR="009E69A6" w:rsidRPr="003277DF" w:rsidRDefault="009E69A6" w:rsidP="003277DF">
            <w:pPr>
              <w:pStyle w:val="TableParagraph"/>
              <w:spacing w:line="360" w:lineRule="auto"/>
              <w:jc w:val="center"/>
              <w:rPr>
                <w:rFonts w:ascii="宋体" w:eastAsia="宋体" w:hAnsi="宋体" w:cs="宋体"/>
                <w:color w:val="000000"/>
                <w:kern w:val="0"/>
                <w:szCs w:val="21"/>
                <w:lang w:val="en-US"/>
              </w:rPr>
            </w:pPr>
            <w:r w:rsidRPr="003277DF">
              <w:rPr>
                <w:rFonts w:ascii="宋体" w:eastAsia="宋体" w:hAnsi="宋体" w:cs="宋体"/>
                <w:color w:val="000000"/>
                <w:kern w:val="0"/>
                <w:szCs w:val="21"/>
                <w:lang w:val="en-US"/>
              </w:rPr>
              <w:t>10</w:t>
            </w:r>
          </w:p>
        </w:tc>
        <w:tc>
          <w:tcPr>
            <w:tcW w:w="1563" w:type="dxa"/>
          </w:tcPr>
          <w:p w:rsidR="009E69A6" w:rsidRPr="003277DF" w:rsidRDefault="009E69A6" w:rsidP="003277DF">
            <w:pPr>
              <w:pStyle w:val="TableParagraph"/>
              <w:spacing w:line="360" w:lineRule="auto"/>
              <w:jc w:val="center"/>
              <w:rPr>
                <w:rFonts w:ascii="宋体" w:eastAsia="宋体" w:hAnsi="宋体" w:cs="宋体"/>
                <w:color w:val="000000"/>
                <w:kern w:val="0"/>
                <w:szCs w:val="21"/>
                <w:lang w:val="en-US"/>
              </w:rPr>
            </w:pPr>
            <w:r w:rsidRPr="003277DF">
              <w:rPr>
                <w:rFonts w:ascii="宋体" w:eastAsia="宋体" w:hAnsi="宋体" w:cs="宋体"/>
                <w:color w:val="000000"/>
                <w:kern w:val="0"/>
                <w:szCs w:val="21"/>
                <w:lang w:val="en-US"/>
              </w:rPr>
              <w:t>0.6</w:t>
            </w:r>
          </w:p>
        </w:tc>
        <w:tc>
          <w:tcPr>
            <w:tcW w:w="1932" w:type="dxa"/>
          </w:tcPr>
          <w:p w:rsidR="009E69A6" w:rsidRPr="003277DF" w:rsidRDefault="009E69A6" w:rsidP="003277DF">
            <w:pPr>
              <w:pStyle w:val="TableParagraph"/>
              <w:spacing w:line="360" w:lineRule="auto"/>
              <w:jc w:val="center"/>
              <w:rPr>
                <w:rFonts w:ascii="宋体" w:eastAsia="宋体" w:hAnsi="宋体" w:cs="宋体"/>
                <w:color w:val="000000"/>
                <w:kern w:val="0"/>
                <w:szCs w:val="21"/>
                <w:lang w:val="en-US"/>
              </w:rPr>
            </w:pPr>
            <w:r w:rsidRPr="003277DF">
              <w:rPr>
                <w:rFonts w:ascii="宋体" w:eastAsia="宋体" w:hAnsi="宋体" w:cs="宋体"/>
                <w:color w:val="000000"/>
                <w:kern w:val="0"/>
                <w:szCs w:val="21"/>
                <w:lang w:val="en-US"/>
              </w:rPr>
              <w:t>3</w:t>
            </w:r>
          </w:p>
        </w:tc>
        <w:tc>
          <w:tcPr>
            <w:tcW w:w="1777" w:type="dxa"/>
          </w:tcPr>
          <w:p w:rsidR="009E69A6" w:rsidRPr="003277DF" w:rsidRDefault="009E69A6" w:rsidP="003277DF">
            <w:pPr>
              <w:pStyle w:val="TableParagraph"/>
              <w:spacing w:line="360" w:lineRule="auto"/>
              <w:jc w:val="center"/>
              <w:rPr>
                <w:rFonts w:ascii="宋体" w:eastAsia="宋体" w:hAnsi="宋体" w:cs="宋体"/>
                <w:color w:val="000000"/>
                <w:kern w:val="0"/>
                <w:szCs w:val="21"/>
                <w:lang w:val="en-US"/>
              </w:rPr>
            </w:pPr>
            <w:r w:rsidRPr="003277DF">
              <w:rPr>
                <w:rFonts w:ascii="宋体" w:eastAsia="宋体" w:hAnsi="宋体" w:cs="宋体"/>
                <w:color w:val="000000"/>
                <w:kern w:val="0"/>
                <w:szCs w:val="21"/>
                <w:lang w:val="en-US"/>
              </w:rPr>
              <w:t>2.4</w:t>
            </w:r>
          </w:p>
        </w:tc>
      </w:tr>
      <w:tr w:rsidR="009E69A6" w:rsidTr="003277DF">
        <w:trPr>
          <w:trHeight w:val="237"/>
        </w:trPr>
        <w:tc>
          <w:tcPr>
            <w:tcW w:w="1304" w:type="dxa"/>
          </w:tcPr>
          <w:p w:rsidR="009E69A6" w:rsidRPr="003277DF" w:rsidRDefault="009E69A6" w:rsidP="003277DF">
            <w:pPr>
              <w:pStyle w:val="TableParagraph"/>
              <w:spacing w:line="360" w:lineRule="auto"/>
              <w:jc w:val="center"/>
              <w:rPr>
                <w:rFonts w:ascii="宋体" w:eastAsia="宋体" w:hAnsi="宋体" w:cs="宋体"/>
                <w:color w:val="000000"/>
                <w:kern w:val="0"/>
                <w:szCs w:val="21"/>
                <w:lang w:val="en-US"/>
              </w:rPr>
            </w:pPr>
            <w:r w:rsidRPr="003277DF">
              <w:rPr>
                <w:rFonts w:ascii="宋体" w:eastAsia="宋体" w:hAnsi="宋体" w:cs="宋体" w:hint="eastAsia"/>
                <w:color w:val="000000"/>
                <w:kern w:val="0"/>
                <w:szCs w:val="21"/>
                <w:lang w:val="en-US"/>
              </w:rPr>
              <w:t>新型鱼</w:t>
            </w:r>
          </w:p>
        </w:tc>
        <w:tc>
          <w:tcPr>
            <w:tcW w:w="1304" w:type="dxa"/>
          </w:tcPr>
          <w:p w:rsidR="009E69A6" w:rsidRPr="003277DF" w:rsidRDefault="009E69A6" w:rsidP="003277DF">
            <w:pPr>
              <w:pStyle w:val="TableParagraph"/>
              <w:spacing w:line="360" w:lineRule="auto"/>
              <w:jc w:val="center"/>
              <w:rPr>
                <w:rFonts w:ascii="宋体" w:eastAsia="宋体" w:hAnsi="宋体" w:cs="宋体"/>
                <w:color w:val="000000"/>
                <w:kern w:val="0"/>
                <w:szCs w:val="21"/>
                <w:lang w:val="en-US"/>
              </w:rPr>
            </w:pPr>
            <w:r w:rsidRPr="003277DF">
              <w:rPr>
                <w:rFonts w:ascii="宋体" w:eastAsia="宋体" w:hAnsi="宋体" w:cs="宋体"/>
                <w:color w:val="000000"/>
                <w:kern w:val="0"/>
                <w:szCs w:val="21"/>
                <w:lang w:val="en-US"/>
              </w:rPr>
              <w:t>3</w:t>
            </w:r>
          </w:p>
        </w:tc>
        <w:tc>
          <w:tcPr>
            <w:tcW w:w="1304" w:type="dxa"/>
          </w:tcPr>
          <w:p w:rsidR="009E69A6" w:rsidRPr="003277DF" w:rsidRDefault="009E69A6" w:rsidP="003277DF">
            <w:pPr>
              <w:pStyle w:val="TableParagraph"/>
              <w:spacing w:line="360" w:lineRule="auto"/>
              <w:jc w:val="center"/>
              <w:rPr>
                <w:rFonts w:ascii="宋体" w:eastAsia="宋体" w:hAnsi="宋体" w:cs="宋体"/>
                <w:color w:val="000000"/>
                <w:kern w:val="0"/>
                <w:szCs w:val="21"/>
                <w:lang w:val="en-US"/>
              </w:rPr>
            </w:pPr>
            <w:r w:rsidRPr="003277DF">
              <w:rPr>
                <w:rFonts w:ascii="宋体" w:eastAsia="宋体" w:hAnsi="宋体" w:cs="宋体"/>
                <w:color w:val="000000"/>
                <w:kern w:val="0"/>
                <w:szCs w:val="21"/>
                <w:lang w:val="en-US"/>
              </w:rPr>
              <w:t>1.5</w:t>
            </w:r>
          </w:p>
        </w:tc>
        <w:tc>
          <w:tcPr>
            <w:tcW w:w="1563" w:type="dxa"/>
          </w:tcPr>
          <w:p w:rsidR="009E69A6" w:rsidRPr="003277DF" w:rsidRDefault="009E69A6" w:rsidP="003277DF">
            <w:pPr>
              <w:pStyle w:val="TableParagraph"/>
              <w:spacing w:line="360" w:lineRule="auto"/>
              <w:jc w:val="center"/>
              <w:rPr>
                <w:rFonts w:ascii="宋体" w:eastAsia="宋体" w:hAnsi="宋体" w:cs="宋体"/>
                <w:color w:val="000000"/>
                <w:kern w:val="0"/>
                <w:szCs w:val="21"/>
                <w:lang w:val="en-US"/>
              </w:rPr>
            </w:pPr>
            <w:r w:rsidRPr="003277DF">
              <w:rPr>
                <w:rFonts w:ascii="宋体" w:eastAsia="宋体" w:hAnsi="宋体" w:cs="宋体"/>
                <w:color w:val="000000"/>
                <w:kern w:val="0"/>
                <w:szCs w:val="21"/>
                <w:lang w:val="en-US"/>
              </w:rPr>
              <w:t>0.1</w:t>
            </w:r>
          </w:p>
        </w:tc>
        <w:tc>
          <w:tcPr>
            <w:tcW w:w="1932" w:type="dxa"/>
          </w:tcPr>
          <w:p w:rsidR="009E69A6" w:rsidRPr="003277DF" w:rsidRDefault="009E69A6" w:rsidP="003277DF">
            <w:pPr>
              <w:pStyle w:val="TableParagraph"/>
              <w:spacing w:line="360" w:lineRule="auto"/>
              <w:jc w:val="center"/>
              <w:rPr>
                <w:rFonts w:ascii="宋体" w:eastAsia="宋体" w:hAnsi="宋体" w:cs="宋体"/>
                <w:color w:val="000000"/>
                <w:kern w:val="0"/>
                <w:szCs w:val="21"/>
                <w:lang w:val="en-US"/>
              </w:rPr>
            </w:pPr>
            <w:r w:rsidRPr="003277DF">
              <w:rPr>
                <w:rFonts w:ascii="宋体" w:eastAsia="宋体" w:hAnsi="宋体" w:cs="宋体" w:hint="eastAsia"/>
                <w:color w:val="000000"/>
                <w:kern w:val="0"/>
                <w:szCs w:val="21"/>
                <w:lang w:val="en-US"/>
              </w:rPr>
              <w:t>无</w:t>
            </w:r>
          </w:p>
        </w:tc>
        <w:tc>
          <w:tcPr>
            <w:tcW w:w="1777" w:type="dxa"/>
          </w:tcPr>
          <w:p w:rsidR="009E69A6" w:rsidRPr="003277DF" w:rsidRDefault="009E69A6" w:rsidP="003277DF">
            <w:pPr>
              <w:pStyle w:val="TableParagraph"/>
              <w:spacing w:line="360" w:lineRule="auto"/>
              <w:jc w:val="center"/>
              <w:rPr>
                <w:rFonts w:ascii="宋体" w:eastAsia="宋体" w:hAnsi="宋体" w:cs="宋体"/>
                <w:color w:val="000000"/>
                <w:kern w:val="0"/>
                <w:szCs w:val="21"/>
                <w:lang w:val="en-US"/>
              </w:rPr>
            </w:pPr>
            <w:r w:rsidRPr="003277DF">
              <w:rPr>
                <w:rFonts w:ascii="宋体" w:eastAsia="宋体" w:hAnsi="宋体" w:cs="宋体"/>
                <w:color w:val="000000"/>
                <w:kern w:val="0"/>
                <w:szCs w:val="21"/>
                <w:lang w:val="en-US"/>
              </w:rPr>
              <w:t>1.4</w:t>
            </w:r>
          </w:p>
        </w:tc>
      </w:tr>
    </w:tbl>
    <w:p w:rsidR="009E69A6" w:rsidRDefault="009E69A6">
      <w:pPr>
        <w:pStyle w:val="TableParagraph"/>
        <w:spacing w:line="360" w:lineRule="auto"/>
        <w:jc w:val="left"/>
        <w:rPr>
          <w:rFonts w:ascii="宋体" w:eastAsia="宋体" w:hAnsi="宋体" w:cs="宋体"/>
          <w:color w:val="000000"/>
          <w:kern w:val="0"/>
          <w:szCs w:val="21"/>
          <w:lang w:val="en-US"/>
        </w:rPr>
      </w:pPr>
    </w:p>
    <w:p w:rsidR="009E69A6" w:rsidRDefault="009E69A6">
      <w:pPr>
        <w:pStyle w:val="TableParagraph"/>
        <w:spacing w:line="360" w:lineRule="auto"/>
        <w:jc w:val="left"/>
        <w:rPr>
          <w:rFonts w:ascii="宋体" w:eastAsia="宋体" w:hAnsi="宋体" w:cs="宋体"/>
          <w:color w:val="000000"/>
          <w:kern w:val="0"/>
          <w:szCs w:val="21"/>
          <w:lang w:val="en-US"/>
        </w:rPr>
      </w:pPr>
    </w:p>
    <w:p w:rsidR="009E69A6" w:rsidRDefault="009E69A6">
      <w:pPr>
        <w:pStyle w:val="TableParagraph"/>
        <w:spacing w:line="360" w:lineRule="auto"/>
        <w:jc w:val="left"/>
        <w:rPr>
          <w:rFonts w:ascii="宋体" w:eastAsia="宋体" w:hAnsi="宋体" w:cs="宋体"/>
          <w:color w:val="000000"/>
          <w:kern w:val="0"/>
          <w:szCs w:val="21"/>
          <w:lang w:val="en-US"/>
        </w:rPr>
      </w:pPr>
    </w:p>
    <w:p w:rsidR="009E69A6" w:rsidRDefault="009E69A6">
      <w:pPr>
        <w:pStyle w:val="TableParagraph"/>
        <w:spacing w:line="360" w:lineRule="auto"/>
        <w:jc w:val="left"/>
        <w:rPr>
          <w:rFonts w:ascii="宋体" w:eastAsia="宋体" w:hAnsi="宋体" w:cs="宋体"/>
          <w:color w:val="000000"/>
          <w:kern w:val="0"/>
          <w:szCs w:val="21"/>
          <w:lang w:val="en-US"/>
        </w:rPr>
      </w:pPr>
    </w:p>
    <w:p w:rsidR="009E69A6" w:rsidRDefault="009E69A6">
      <w:pPr>
        <w:pStyle w:val="TableParagraph"/>
        <w:spacing w:line="360" w:lineRule="auto"/>
        <w:jc w:val="left"/>
        <w:rPr>
          <w:rFonts w:ascii="宋体" w:eastAsia="宋体" w:hAnsi="宋体" w:cs="宋体"/>
          <w:color w:val="000000"/>
          <w:kern w:val="0"/>
          <w:szCs w:val="21"/>
          <w:lang w:val="en-US"/>
        </w:rPr>
      </w:pPr>
    </w:p>
    <w:p w:rsidR="009E69A6" w:rsidRDefault="009E69A6">
      <w:pPr>
        <w:pStyle w:val="TableParagraph"/>
        <w:spacing w:line="360" w:lineRule="auto"/>
        <w:jc w:val="left"/>
        <w:rPr>
          <w:rFonts w:ascii="宋体" w:eastAsia="宋体" w:hAnsi="宋体" w:cs="宋体"/>
          <w:color w:val="000000"/>
          <w:kern w:val="0"/>
          <w:szCs w:val="21"/>
          <w:lang w:val="en-US"/>
        </w:rPr>
      </w:pPr>
      <w:r>
        <w:rPr>
          <w:rFonts w:ascii="宋体" w:eastAsia="宋体" w:hAnsi="宋体" w:cs="宋体" w:hint="eastAsia"/>
          <w:color w:val="000000"/>
          <w:kern w:val="0"/>
          <w:szCs w:val="21"/>
          <w:lang w:val="en-US"/>
        </w:rPr>
        <w:t>虾的排泄物中的能量是属于表中的</w:t>
      </w:r>
      <w:r>
        <w:rPr>
          <w:rFonts w:ascii="宋体" w:eastAsia="宋体" w:hAnsi="宋体" w:cs="宋体"/>
          <w:color w:val="000000"/>
          <w:kern w:val="0"/>
          <w:szCs w:val="21"/>
          <w:u w:val="single"/>
          <w:lang w:val="en-US"/>
        </w:rPr>
        <w:t xml:space="preserve">             </w:t>
      </w:r>
      <w:r>
        <w:rPr>
          <w:rFonts w:ascii="宋体" w:eastAsia="宋体" w:hAnsi="宋体" w:cs="宋体" w:hint="eastAsia"/>
          <w:color w:val="000000"/>
          <w:kern w:val="0"/>
          <w:szCs w:val="21"/>
          <w:lang w:val="en-US"/>
        </w:rPr>
        <w:t>能量的一部分；根据表中数据计算从第二营养级到第三营养级的传递效率为</w:t>
      </w:r>
      <w:r>
        <w:rPr>
          <w:rFonts w:ascii="宋体" w:eastAsia="宋体" w:hAnsi="宋体" w:cs="宋体"/>
          <w:color w:val="000000"/>
          <w:kern w:val="0"/>
          <w:szCs w:val="21"/>
          <w:u w:val="single"/>
          <w:lang w:val="en-US"/>
        </w:rPr>
        <w:t xml:space="preserve">            </w:t>
      </w:r>
      <w:r>
        <w:rPr>
          <w:rFonts w:ascii="宋体" w:eastAsia="宋体" w:hAnsi="宋体" w:cs="宋体" w:hint="eastAsia"/>
          <w:color w:val="000000"/>
          <w:kern w:val="0"/>
          <w:szCs w:val="21"/>
          <w:lang w:val="en-US"/>
        </w:rPr>
        <w:t>。</w:t>
      </w:r>
      <w:r>
        <w:rPr>
          <w:rFonts w:ascii="宋体" w:eastAsia="宋体" w:hAnsi="宋体" w:cs="宋体" w:hint="eastAsia"/>
          <w:color w:val="000000"/>
          <w:szCs w:val="21"/>
        </w:rPr>
        <w:t>若该生态系统被某重金属污染，该重金属会通过食物链逐级积累和浓缩，在</w:t>
      </w:r>
      <w:r>
        <w:rPr>
          <w:rFonts w:ascii="宋体" w:eastAsia="宋体" w:hAnsi="宋体" w:cs="宋体" w:hint="eastAsia"/>
          <w:color w:val="000000"/>
          <w:szCs w:val="21"/>
          <w:lang w:val="en-US"/>
        </w:rPr>
        <w:t>新型鱼中浓度最高</w:t>
      </w:r>
      <w:r>
        <w:rPr>
          <w:rFonts w:ascii="宋体" w:eastAsia="宋体" w:hAnsi="宋体" w:cs="宋体" w:hint="eastAsia"/>
          <w:color w:val="000000"/>
          <w:szCs w:val="21"/>
        </w:rPr>
        <w:t>，这种现象称为</w:t>
      </w:r>
      <w:r>
        <w:rPr>
          <w:rFonts w:ascii="宋体" w:eastAsia="宋体" w:hAnsi="宋体" w:cs="宋体"/>
          <w:color w:val="000000"/>
          <w:szCs w:val="21"/>
          <w:u w:val="single"/>
        </w:rPr>
        <w:t xml:space="preserve">   </w:t>
      </w:r>
      <w:r>
        <w:rPr>
          <w:rFonts w:ascii="宋体" w:eastAsia="宋体" w:hAnsi="宋体" w:cs="宋体"/>
          <w:color w:val="000000"/>
          <w:szCs w:val="21"/>
          <w:u w:val="single"/>
          <w:lang w:val="en-US"/>
        </w:rPr>
        <w:t xml:space="preserve">       </w:t>
      </w:r>
      <w:r>
        <w:rPr>
          <w:rFonts w:ascii="宋体" w:eastAsia="宋体" w:hAnsi="宋体" w:cs="宋体"/>
          <w:color w:val="000000"/>
          <w:szCs w:val="21"/>
          <w:u w:val="single"/>
        </w:rPr>
        <w:t xml:space="preserve">   </w:t>
      </w:r>
      <w:r>
        <w:rPr>
          <w:rFonts w:ascii="宋体" w:eastAsia="宋体" w:hAnsi="宋体" w:cs="宋体" w:hint="eastAsia"/>
          <w:color w:val="000000"/>
          <w:szCs w:val="21"/>
        </w:rPr>
        <w:t>。</w:t>
      </w:r>
    </w:p>
    <w:p w:rsidR="009E69A6" w:rsidRDefault="009E69A6">
      <w:pPr>
        <w:pStyle w:val="TableParagraph"/>
        <w:numPr>
          <w:ilvl w:val="0"/>
          <w:numId w:val="1"/>
        </w:numPr>
        <w:spacing w:line="360" w:lineRule="auto"/>
        <w:jc w:val="left"/>
        <w:rPr>
          <w:rFonts w:ascii="宋体" w:eastAsia="宋体" w:hAnsi="宋体" w:cs="宋体"/>
          <w:color w:val="000000"/>
          <w:szCs w:val="21"/>
        </w:rPr>
      </w:pPr>
      <w:r>
        <w:rPr>
          <w:rFonts w:ascii="宋体" w:eastAsia="宋体" w:hAnsi="宋体" w:cs="宋体" w:hint="eastAsia"/>
          <w:color w:val="000000"/>
          <w:kern w:val="0"/>
          <w:szCs w:val="21"/>
          <w:lang w:val="en-US"/>
        </w:rPr>
        <w:t>针对海洋污染严重的问题，科学家建议，控制污染源，不能再无限制地排放污染物，因为</w:t>
      </w:r>
      <w:r>
        <w:rPr>
          <w:rFonts w:ascii="宋体" w:eastAsia="宋体" w:hAnsi="宋体" w:cs="宋体"/>
          <w:color w:val="000000"/>
          <w:kern w:val="0"/>
          <w:szCs w:val="21"/>
          <w:u w:val="single"/>
          <w:lang w:val="en-US"/>
        </w:rPr>
        <w:t xml:space="preserve">            </w:t>
      </w:r>
      <w:r>
        <w:rPr>
          <w:rFonts w:ascii="宋体" w:eastAsia="宋体" w:hAnsi="宋体" w:cs="宋体" w:hint="eastAsia"/>
          <w:color w:val="000000"/>
          <w:kern w:val="0"/>
          <w:szCs w:val="21"/>
          <w:lang w:val="en-US"/>
        </w:rPr>
        <w:t>。</w:t>
      </w:r>
    </w:p>
    <w:p w:rsidR="009E69A6" w:rsidRDefault="009E69A6">
      <w:pPr>
        <w:pStyle w:val="TableParagraph"/>
        <w:spacing w:line="360" w:lineRule="auto"/>
        <w:jc w:val="left"/>
        <w:rPr>
          <w:rFonts w:ascii="宋体" w:eastAsia="宋体" w:hAnsi="宋体" w:cs="宋体"/>
          <w:color w:val="000000"/>
          <w:kern w:val="0"/>
          <w:szCs w:val="21"/>
          <w:lang w:val="en-US"/>
        </w:rPr>
      </w:pPr>
    </w:p>
    <w:p w:rsidR="009E69A6" w:rsidRDefault="009E69A6">
      <w:pPr>
        <w:pStyle w:val="TableParagraph"/>
        <w:spacing w:line="360" w:lineRule="auto"/>
        <w:jc w:val="left"/>
        <w:rPr>
          <w:rFonts w:ascii="宋体" w:eastAsia="宋体" w:hAnsi="宋体" w:cs="宋体"/>
          <w:color w:val="000000"/>
          <w:kern w:val="0"/>
          <w:szCs w:val="21"/>
          <w:lang w:val="en-US"/>
        </w:rPr>
      </w:pPr>
    </w:p>
    <w:p w:rsidR="009E69A6" w:rsidRDefault="009E69A6">
      <w:pPr>
        <w:pStyle w:val="TableParagraph"/>
        <w:spacing w:line="360" w:lineRule="auto"/>
        <w:jc w:val="left"/>
        <w:rPr>
          <w:rFonts w:ascii="宋体" w:eastAsia="宋体" w:hAnsi="宋体" w:cs="宋体"/>
          <w:color w:val="000000"/>
          <w:kern w:val="0"/>
          <w:szCs w:val="21"/>
          <w:lang w:val="en-US"/>
        </w:rPr>
      </w:pPr>
    </w:p>
    <w:p w:rsidR="009E69A6" w:rsidRDefault="009E69A6">
      <w:pPr>
        <w:pStyle w:val="TableParagraph"/>
        <w:spacing w:line="360" w:lineRule="auto"/>
        <w:jc w:val="left"/>
        <w:rPr>
          <w:rFonts w:ascii="宋体" w:eastAsia="宋体" w:hAnsi="宋体" w:cs="宋体"/>
          <w:color w:val="000000"/>
          <w:szCs w:val="21"/>
        </w:rPr>
      </w:pPr>
      <w:r>
        <w:rPr>
          <w:rFonts w:ascii="宋体" w:eastAsia="宋体" w:hAnsi="宋体" w:cs="宋体"/>
          <w:color w:val="000000"/>
          <w:szCs w:val="21"/>
        </w:rPr>
        <w:t>27.</w:t>
      </w:r>
      <w:r>
        <w:rPr>
          <w:rFonts w:ascii="宋体" w:eastAsia="宋体" w:hAnsi="宋体" w:cs="宋体" w:hint="eastAsia"/>
          <w:color w:val="000000"/>
          <w:szCs w:val="21"/>
        </w:rPr>
        <w:t>（</w:t>
      </w:r>
      <w:r>
        <w:rPr>
          <w:rFonts w:ascii="宋体" w:eastAsia="宋体" w:hAnsi="宋体" w:cs="宋体"/>
          <w:color w:val="000000"/>
          <w:szCs w:val="21"/>
        </w:rPr>
        <w:t>8</w:t>
      </w:r>
      <w:r>
        <w:rPr>
          <w:rFonts w:ascii="宋体" w:eastAsia="宋体" w:hAnsi="宋体" w:cs="宋体" w:hint="eastAsia"/>
          <w:color w:val="000000"/>
          <w:szCs w:val="21"/>
        </w:rPr>
        <w:t>分）回答下列关于光合作用的问题：</w:t>
      </w:r>
    </w:p>
    <w:p w:rsidR="009E69A6" w:rsidRDefault="009E69A6">
      <w:pPr>
        <w:spacing w:line="360" w:lineRule="auto"/>
        <w:ind w:left="420"/>
        <w:jc w:val="center"/>
        <w:rPr>
          <w:rFonts w:ascii="宋体" w:cs="宋体"/>
          <w:color w:val="000000"/>
          <w:szCs w:val="21"/>
        </w:rPr>
      </w:pPr>
      <w:r w:rsidRPr="003277DF">
        <w:rPr>
          <w:rFonts w:ascii="宋体"/>
          <w:noProof/>
          <w:color w:val="000000"/>
        </w:rPr>
        <w:pict>
          <v:shape id="图片 1" o:spid="_x0000_i1033" type="#_x0000_t75" alt="" style="width:359pt;height:148.5pt;visibility:visible">
            <v:imagedata r:id="rId25" o:title=""/>
          </v:shape>
        </w:pict>
      </w:r>
    </w:p>
    <w:p w:rsidR="009E69A6" w:rsidRDefault="009E69A6">
      <w:pPr>
        <w:spacing w:line="360" w:lineRule="auto"/>
        <w:rPr>
          <w:rFonts w:ascii="宋体" w:cs="宋体"/>
          <w:color w:val="000000"/>
          <w:szCs w:val="21"/>
        </w:rPr>
      </w:pPr>
      <w:r>
        <w:rPr>
          <w:rFonts w:ascii="宋体" w:hAnsi="宋体" w:cs="宋体" w:hint="eastAsia"/>
          <w:color w:val="000000"/>
          <w:szCs w:val="21"/>
        </w:rPr>
        <w:t>（</w:t>
      </w:r>
      <w:r>
        <w:rPr>
          <w:rFonts w:ascii="宋体" w:hAnsi="宋体" w:cs="宋体"/>
          <w:color w:val="000000"/>
          <w:szCs w:val="21"/>
        </w:rPr>
        <w:t>1</w:t>
      </w:r>
      <w:r>
        <w:rPr>
          <w:rFonts w:ascii="宋体" w:hAnsi="宋体" w:cs="宋体" w:hint="eastAsia"/>
          <w:color w:val="000000"/>
          <w:szCs w:val="21"/>
        </w:rPr>
        <w:t>）如上图所示</w:t>
      </w:r>
      <w:r>
        <w:rPr>
          <w:rFonts w:ascii="宋体" w:cs="宋体"/>
          <w:color w:val="000000"/>
          <w:szCs w:val="21"/>
        </w:rPr>
        <w:t>,</w:t>
      </w:r>
      <w:r>
        <w:rPr>
          <w:rFonts w:ascii="宋体" w:hAnsi="宋体" w:cs="宋体" w:hint="eastAsia"/>
          <w:color w:val="000000"/>
          <w:szCs w:val="21"/>
        </w:rPr>
        <w:t>判断该结构是</w:t>
      </w:r>
      <w:r>
        <w:rPr>
          <w:rFonts w:ascii="宋体" w:hAnsi="宋体" w:cs="宋体"/>
          <w:color w:val="000000"/>
          <w:szCs w:val="21"/>
        </w:rPr>
        <w:t>__________</w:t>
      </w:r>
      <w:r>
        <w:rPr>
          <w:rFonts w:ascii="宋体" w:hAnsi="宋体" w:cs="宋体" w:hint="eastAsia"/>
          <w:color w:val="000000"/>
          <w:szCs w:val="21"/>
        </w:rPr>
        <w:t>，发生反应得到的产物有</w:t>
      </w:r>
      <w:r>
        <w:rPr>
          <w:rFonts w:ascii="宋体" w:hAnsi="宋体" w:cs="宋体"/>
          <w:color w:val="000000"/>
          <w:szCs w:val="21"/>
        </w:rPr>
        <w:t>___________</w:t>
      </w:r>
      <w:r>
        <w:rPr>
          <w:rFonts w:ascii="宋体" w:hAnsi="宋体" w:cs="宋体" w:hint="eastAsia"/>
          <w:color w:val="000000"/>
          <w:szCs w:val="21"/>
        </w:rPr>
        <w:t>。图中，叶绿素</w:t>
      </w:r>
      <w:r>
        <w:rPr>
          <w:rFonts w:ascii="宋体" w:hAnsi="宋体" w:cs="宋体"/>
          <w:color w:val="000000"/>
          <w:szCs w:val="21"/>
        </w:rPr>
        <w:t>a</w:t>
      </w:r>
      <w:r>
        <w:rPr>
          <w:rFonts w:ascii="宋体" w:hAnsi="宋体" w:cs="宋体" w:hint="eastAsia"/>
          <w:color w:val="000000"/>
          <w:szCs w:val="21"/>
        </w:rPr>
        <w:t>（</w:t>
      </w:r>
      <w:r>
        <w:rPr>
          <w:rFonts w:ascii="宋体" w:hAnsi="宋体" w:cs="宋体"/>
          <w:color w:val="000000"/>
          <w:szCs w:val="21"/>
        </w:rPr>
        <w:t>P680</w:t>
      </w:r>
      <w:r>
        <w:rPr>
          <w:rFonts w:ascii="宋体" w:hAnsi="宋体" w:cs="宋体" w:hint="eastAsia"/>
          <w:color w:val="000000"/>
          <w:szCs w:val="21"/>
        </w:rPr>
        <w:t>和</w:t>
      </w:r>
      <w:r>
        <w:rPr>
          <w:rFonts w:ascii="宋体" w:hAnsi="宋体" w:cs="宋体"/>
          <w:color w:val="000000"/>
          <w:szCs w:val="21"/>
        </w:rPr>
        <w:t>P700</w:t>
      </w:r>
      <w:r>
        <w:rPr>
          <w:rFonts w:ascii="宋体" w:hAnsi="宋体" w:cs="宋体" w:hint="eastAsia"/>
          <w:color w:val="000000"/>
          <w:szCs w:val="21"/>
        </w:rPr>
        <w:t>）接受光的照射后会被激发，释放势能高的电子</w:t>
      </w:r>
      <w:r>
        <w:rPr>
          <w:rFonts w:ascii="宋体" w:cs="宋体"/>
          <w:color w:val="000000"/>
          <w:szCs w:val="21"/>
        </w:rPr>
        <w:t>,</w:t>
      </w:r>
      <w:r>
        <w:rPr>
          <w:rFonts w:ascii="宋体" w:hAnsi="宋体" w:cs="宋体" w:hint="eastAsia"/>
          <w:color w:val="000000"/>
          <w:szCs w:val="21"/>
        </w:rPr>
        <w:t>实现了光能到电能的转化，并最终将能量转化成</w:t>
      </w:r>
      <w:r>
        <w:rPr>
          <w:rFonts w:ascii="宋体" w:hAnsi="宋体" w:cs="宋体"/>
          <w:color w:val="000000"/>
          <w:szCs w:val="21"/>
        </w:rPr>
        <w:t>_______________</w:t>
      </w:r>
      <w:r>
        <w:rPr>
          <w:rFonts w:ascii="宋体" w:hAnsi="宋体" w:cs="宋体" w:hint="eastAsia"/>
          <w:color w:val="000000"/>
          <w:szCs w:val="21"/>
        </w:rPr>
        <w:t>。</w:t>
      </w:r>
    </w:p>
    <w:p w:rsidR="009E69A6" w:rsidRDefault="009E69A6">
      <w:pPr>
        <w:spacing w:line="360" w:lineRule="auto"/>
        <w:jc w:val="left"/>
        <w:rPr>
          <w:rFonts w:ascii="宋体" w:cs="宋体"/>
          <w:color w:val="000000"/>
          <w:szCs w:val="21"/>
        </w:rPr>
      </w:pPr>
      <w:r>
        <w:rPr>
          <w:rFonts w:ascii="宋体" w:hAnsi="宋体" w:cs="宋体" w:hint="eastAsia"/>
          <w:color w:val="000000"/>
          <w:szCs w:val="21"/>
        </w:rPr>
        <w:t>（</w:t>
      </w:r>
      <w:r>
        <w:rPr>
          <w:rFonts w:ascii="宋体" w:hAnsi="宋体" w:cs="宋体"/>
          <w:color w:val="000000"/>
          <w:szCs w:val="21"/>
        </w:rPr>
        <w:t>2</w:t>
      </w:r>
      <w:r>
        <w:rPr>
          <w:rFonts w:ascii="宋体" w:hAnsi="宋体" w:cs="宋体" w:hint="eastAsia"/>
          <w:color w:val="000000"/>
          <w:szCs w:val="21"/>
        </w:rPr>
        <w:t>）除上图结构分布有</w:t>
      </w:r>
      <w:r>
        <w:rPr>
          <w:rFonts w:ascii="宋体" w:hAnsi="宋体" w:cs="宋体"/>
          <w:color w:val="000000"/>
          <w:szCs w:val="21"/>
        </w:rPr>
        <w:t>ATP</w:t>
      </w:r>
      <w:r>
        <w:rPr>
          <w:rFonts w:ascii="宋体" w:hAnsi="宋体" w:cs="宋体" w:hint="eastAsia"/>
          <w:color w:val="000000"/>
          <w:szCs w:val="21"/>
        </w:rPr>
        <w:t>（合成）酶以外，该酶还分布于真核细胞的</w:t>
      </w:r>
      <w:r>
        <w:rPr>
          <w:rFonts w:ascii="宋体" w:hAnsi="宋体" w:cs="宋体"/>
          <w:color w:val="000000"/>
          <w:szCs w:val="21"/>
        </w:rPr>
        <w:t>___________</w:t>
      </w:r>
      <w:r>
        <w:rPr>
          <w:rFonts w:ascii="宋体" w:hAnsi="宋体" w:cs="宋体" w:hint="eastAsia"/>
          <w:color w:val="000000"/>
          <w:szCs w:val="21"/>
        </w:rPr>
        <w:t>结构中。</w:t>
      </w:r>
    </w:p>
    <w:p w:rsidR="009E69A6" w:rsidRDefault="009E69A6">
      <w:pPr>
        <w:spacing w:line="360" w:lineRule="auto"/>
        <w:jc w:val="left"/>
        <w:rPr>
          <w:rFonts w:ascii="宋体" w:cs="宋体"/>
          <w:color w:val="000000"/>
          <w:szCs w:val="21"/>
        </w:rPr>
      </w:pPr>
      <w:r>
        <w:rPr>
          <w:rFonts w:ascii="宋体" w:hAnsi="宋体" w:cs="宋体" w:hint="eastAsia"/>
          <w:color w:val="000000"/>
          <w:szCs w:val="21"/>
        </w:rPr>
        <w:t>（</w:t>
      </w:r>
      <w:r>
        <w:rPr>
          <w:rFonts w:ascii="宋体" w:hAnsi="宋体" w:cs="宋体"/>
          <w:color w:val="000000"/>
          <w:szCs w:val="21"/>
        </w:rPr>
        <w:t>3</w:t>
      </w:r>
      <w:r>
        <w:rPr>
          <w:rFonts w:ascii="宋体" w:hAnsi="宋体" w:cs="宋体" w:hint="eastAsia"/>
          <w:color w:val="000000"/>
          <w:szCs w:val="21"/>
        </w:rPr>
        <w:t>）将长势相同的小麦幼苗分成若干等份，在不同的温度下先暗处理</w:t>
      </w:r>
      <w:r>
        <w:rPr>
          <w:rFonts w:ascii="宋体" w:hAnsi="宋体" w:cs="宋体"/>
          <w:color w:val="000000"/>
          <w:szCs w:val="21"/>
        </w:rPr>
        <w:t>1h</w:t>
      </w:r>
      <w:r>
        <w:rPr>
          <w:rFonts w:ascii="宋体" w:hAnsi="宋体" w:cs="宋体" w:hint="eastAsia"/>
          <w:color w:val="000000"/>
          <w:szCs w:val="21"/>
        </w:rPr>
        <w:t>，测得其干重即葡萄糖量（单位</w:t>
      </w:r>
      <w:r>
        <w:rPr>
          <w:rFonts w:ascii="宋体" w:hAnsi="宋体" w:cs="宋体"/>
          <w:color w:val="000000"/>
          <w:szCs w:val="21"/>
        </w:rPr>
        <w:t>g</w:t>
      </w:r>
      <w:r>
        <w:rPr>
          <w:rFonts w:ascii="宋体" w:hAnsi="宋体" w:cs="宋体" w:hint="eastAsia"/>
          <w:color w:val="000000"/>
          <w:szCs w:val="21"/>
        </w:rPr>
        <w:t>）的变化如下图中甲曲线所示；再分别置于同一光照强度下照射</w:t>
      </w:r>
      <w:r>
        <w:rPr>
          <w:rFonts w:ascii="宋体" w:hAnsi="宋体" w:cs="宋体"/>
          <w:color w:val="000000"/>
          <w:szCs w:val="21"/>
        </w:rPr>
        <w:t>1h</w:t>
      </w:r>
      <w:r>
        <w:rPr>
          <w:rFonts w:ascii="宋体" w:hAnsi="宋体" w:cs="宋体" w:hint="eastAsia"/>
          <w:color w:val="000000"/>
          <w:szCs w:val="21"/>
        </w:rPr>
        <w:t>后，测得其干重与暗处理前的变化如下图中乙曲线。请据图回答：</w:t>
      </w:r>
    </w:p>
    <w:p w:rsidR="009E69A6" w:rsidRDefault="009E69A6">
      <w:pPr>
        <w:spacing w:line="360" w:lineRule="auto"/>
        <w:ind w:left="420"/>
        <w:jc w:val="center"/>
        <w:rPr>
          <w:rFonts w:ascii="宋体" w:eastAsia="Times New Roman"/>
          <w:color w:val="000000"/>
          <w:szCs w:val="21"/>
        </w:rPr>
      </w:pPr>
      <w:r>
        <w:rPr>
          <w:noProof/>
        </w:rPr>
      </w:r>
      <w:r w:rsidRPr="005A2CD7">
        <w:rPr>
          <w:rFonts w:ascii="宋体"/>
          <w:color w:val="000000"/>
        </w:rPr>
        <w:pict>
          <v:group id="组 10" o:spid="_x0000_s1039" alt="" style="width:353.5pt;height:144.55pt;mso-position-horizontal-relative:char;mso-position-vertical-relative:line" coordsize="6545980,4657397">
            <v:shape id="_x0000_s1040" type="#_x0000_t75" alt="微信图片_20191105071043" style="position:absolute;width:6545980;height:4657397">
              <v:imagedata r:id="rId26" o:title=""/>
              <o:lock v:ext="edit" aspectratio="f"/>
            </v:shape>
            <v:shape id="_x0000_s1041" type="#_x0000_t202" style="position:absolute;left:4957930;top:3064573;width:334437;height:369332" stroked="f"/>
            <w10:anchorlock/>
          </v:group>
        </w:pict>
      </w:r>
    </w:p>
    <w:p w:rsidR="009E69A6" w:rsidRDefault="009E69A6">
      <w:pPr>
        <w:spacing w:line="360" w:lineRule="auto"/>
        <w:jc w:val="left"/>
        <w:rPr>
          <w:rFonts w:ascii="宋体" w:cs="Calibri"/>
          <w:color w:val="000000"/>
          <w:szCs w:val="21"/>
        </w:rPr>
      </w:pPr>
    </w:p>
    <w:p w:rsidR="009E69A6" w:rsidRDefault="009E69A6">
      <w:pPr>
        <w:pStyle w:val="ListParagraph"/>
        <w:numPr>
          <w:ilvl w:val="0"/>
          <w:numId w:val="2"/>
        </w:numPr>
        <w:spacing w:line="360" w:lineRule="auto"/>
        <w:ind w:firstLineChars="0"/>
        <w:jc w:val="left"/>
        <w:rPr>
          <w:rFonts w:ascii="宋体" w:cs="Calibri"/>
          <w:color w:val="000000"/>
          <w:szCs w:val="21"/>
        </w:rPr>
      </w:pPr>
      <w:r>
        <w:rPr>
          <w:rFonts w:ascii="宋体" w:hAnsi="宋体" w:cs="Calibri" w:hint="eastAsia"/>
          <w:color w:val="000000"/>
          <w:szCs w:val="21"/>
        </w:rPr>
        <w:t>小麦叶肉细胞内呼吸酶的最适温度为</w:t>
      </w:r>
      <w:r>
        <w:rPr>
          <w:rFonts w:ascii="宋体" w:hAnsi="宋体" w:cs="Calibri"/>
          <w:color w:val="000000"/>
          <w:szCs w:val="21"/>
        </w:rPr>
        <w:t>_________________</w:t>
      </w:r>
      <w:r>
        <w:rPr>
          <w:rFonts w:ascii="宋体" w:hAnsi="宋体" w:cs="Calibri" w:hint="eastAsia"/>
          <w:color w:val="000000"/>
          <w:szCs w:val="21"/>
        </w:rPr>
        <w:t>。</w:t>
      </w:r>
    </w:p>
    <w:p w:rsidR="009E69A6" w:rsidRDefault="009E69A6">
      <w:pPr>
        <w:spacing w:line="360" w:lineRule="auto"/>
        <w:jc w:val="left"/>
        <w:rPr>
          <w:rFonts w:ascii="宋体" w:cs="Calibri"/>
          <w:color w:val="000000"/>
          <w:szCs w:val="21"/>
        </w:rPr>
      </w:pPr>
      <w:r>
        <w:rPr>
          <w:rFonts w:ascii="宋体" w:hAnsi="宋体" w:cs="Calibri" w:hint="eastAsia"/>
          <w:color w:val="000000"/>
          <w:szCs w:val="21"/>
        </w:rPr>
        <w:t>②乙曲线的</w:t>
      </w:r>
      <w:r>
        <w:rPr>
          <w:rFonts w:ascii="宋体" w:hAnsi="宋体" w:cs="Calibri"/>
          <w:color w:val="000000"/>
          <w:szCs w:val="21"/>
        </w:rPr>
        <w:t>A</w:t>
      </w:r>
      <w:r>
        <w:rPr>
          <w:rFonts w:ascii="宋体" w:hAnsi="宋体" w:cs="Calibri" w:hint="eastAsia"/>
          <w:color w:val="000000"/>
          <w:szCs w:val="21"/>
        </w:rPr>
        <w:t>点真正光合作用速率为</w:t>
      </w:r>
      <w:r>
        <w:rPr>
          <w:rFonts w:ascii="宋体" w:hAnsi="宋体" w:cs="Calibri"/>
          <w:color w:val="000000"/>
          <w:szCs w:val="21"/>
        </w:rPr>
        <w:t>_____________g/h</w:t>
      </w:r>
      <w:r>
        <w:rPr>
          <w:rFonts w:ascii="宋体" w:hAnsi="宋体" w:cs="Calibri" w:hint="eastAsia"/>
          <w:color w:val="000000"/>
          <w:szCs w:val="21"/>
        </w:rPr>
        <w:t>，与</w:t>
      </w:r>
      <w:r>
        <w:rPr>
          <w:rFonts w:ascii="宋体" w:hAnsi="宋体" w:cs="Calibri"/>
          <w:color w:val="000000"/>
          <w:szCs w:val="21"/>
        </w:rPr>
        <w:t>B</w:t>
      </w:r>
      <w:r>
        <w:rPr>
          <w:rFonts w:ascii="宋体" w:hAnsi="宋体" w:cs="Calibri" w:hint="eastAsia"/>
          <w:color w:val="000000"/>
          <w:szCs w:val="21"/>
        </w:rPr>
        <w:t>点相比，光合作用速率</w:t>
      </w:r>
      <w:r>
        <w:rPr>
          <w:rFonts w:ascii="宋体" w:hAnsi="宋体" w:cs="Calibri"/>
          <w:color w:val="000000"/>
          <w:szCs w:val="21"/>
        </w:rPr>
        <w:t>__________</w:t>
      </w:r>
      <w:r>
        <w:rPr>
          <w:rFonts w:ascii="宋体" w:hAnsi="宋体" w:cs="Calibri" w:hint="eastAsia"/>
          <w:color w:val="000000"/>
          <w:szCs w:val="21"/>
        </w:rPr>
        <w:t>（选填“相同”或“不同”）。在图中</w:t>
      </w:r>
      <w:r>
        <w:rPr>
          <w:rFonts w:ascii="宋体" w:hAnsi="宋体" w:cs="Calibri"/>
          <w:color w:val="000000"/>
          <w:szCs w:val="21"/>
        </w:rPr>
        <w:t>C</w:t>
      </w:r>
      <w:r>
        <w:rPr>
          <w:rFonts w:ascii="宋体" w:hAnsi="宋体" w:cs="Calibri" w:hint="eastAsia"/>
          <w:color w:val="000000"/>
          <w:szCs w:val="21"/>
        </w:rPr>
        <w:t>点时，小麦幼苗的叶肉细胞的光合作用速率</w:t>
      </w:r>
      <w:r>
        <w:rPr>
          <w:rFonts w:ascii="宋体" w:hAnsi="宋体" w:cs="Calibri"/>
          <w:color w:val="000000"/>
          <w:szCs w:val="21"/>
        </w:rPr>
        <w:t>__________________</w:t>
      </w:r>
      <w:r>
        <w:rPr>
          <w:rFonts w:ascii="宋体" w:hAnsi="宋体" w:cs="Calibri" w:hint="eastAsia"/>
          <w:color w:val="000000"/>
          <w:szCs w:val="21"/>
        </w:rPr>
        <w:t>（选填“大于”“等于”或“小于”）学呼吸速率。</w:t>
      </w:r>
    </w:p>
    <w:p w:rsidR="009E69A6" w:rsidRDefault="009E69A6">
      <w:pPr>
        <w:spacing w:line="360" w:lineRule="auto"/>
        <w:rPr>
          <w:rFonts w:ascii="宋体" w:cs="宋体"/>
          <w:color w:val="000000"/>
          <w:szCs w:val="21"/>
        </w:rPr>
      </w:pPr>
      <w:r>
        <w:rPr>
          <w:rFonts w:ascii="宋体" w:hAnsi="宋体" w:cs="宋体"/>
          <w:color w:val="000000"/>
          <w:szCs w:val="21"/>
        </w:rPr>
        <w:t xml:space="preserve">28. </w:t>
      </w:r>
      <w:r>
        <w:rPr>
          <w:rFonts w:ascii="宋体" w:hAnsi="宋体" w:cs="宋体" w:hint="eastAsia"/>
          <w:color w:val="000000"/>
          <w:szCs w:val="21"/>
        </w:rPr>
        <w:t>科（</w:t>
      </w:r>
      <w:r>
        <w:rPr>
          <w:rFonts w:ascii="宋体" w:hAnsi="宋体" w:cs="宋体"/>
          <w:color w:val="000000"/>
          <w:szCs w:val="21"/>
        </w:rPr>
        <w:t>10</w:t>
      </w:r>
      <w:r>
        <w:rPr>
          <w:rFonts w:ascii="宋体" w:hAnsi="宋体" w:cs="宋体" w:hint="eastAsia"/>
          <w:color w:val="000000"/>
          <w:szCs w:val="21"/>
        </w:rPr>
        <w:t>分）自交不亲和性是指某一植物的雌雄两性机能正常，但不能进行自花传粉或同一品系内异花传粉的现象。如网某品种烟草为二倍体雌雄同株植物，却无法自交产生后代。</w:t>
      </w:r>
    </w:p>
    <w:p w:rsidR="009E69A6" w:rsidRDefault="009E69A6">
      <w:pPr>
        <w:spacing w:line="360" w:lineRule="auto"/>
        <w:jc w:val="left"/>
        <w:rPr>
          <w:rFonts w:ascii="宋体" w:cs="宋体"/>
          <w:color w:val="000000"/>
          <w:szCs w:val="21"/>
        </w:rPr>
      </w:pPr>
      <w:r>
        <w:rPr>
          <w:rFonts w:ascii="宋体" w:hAnsi="宋体" w:cs="宋体" w:hint="eastAsia"/>
          <w:color w:val="000000"/>
          <w:szCs w:val="21"/>
        </w:rPr>
        <w:t>（</w:t>
      </w:r>
      <w:r>
        <w:rPr>
          <w:rFonts w:ascii="宋体" w:hAnsi="宋体" w:cs="宋体"/>
          <w:color w:val="000000"/>
          <w:szCs w:val="21"/>
        </w:rPr>
        <w:t>1</w:t>
      </w:r>
      <w:r>
        <w:rPr>
          <w:rFonts w:ascii="宋体" w:hAnsi="宋体" w:cs="宋体" w:hint="eastAsia"/>
          <w:color w:val="000000"/>
          <w:szCs w:val="21"/>
        </w:rPr>
        <w:t>）烟草的自交不亲和性是由位于一对同源染色体上的复等位基因</w:t>
      </w:r>
      <w:r>
        <w:rPr>
          <w:rFonts w:ascii="宋体" w:hAnsi="宋体" w:cs="宋体"/>
          <w:color w:val="000000"/>
          <w:szCs w:val="21"/>
        </w:rPr>
        <w:t>(S</w:t>
      </w:r>
      <w:r>
        <w:rPr>
          <w:rFonts w:ascii="宋体" w:hAnsi="宋体" w:cs="宋体"/>
          <w:color w:val="000000"/>
          <w:szCs w:val="21"/>
          <w:vertAlign w:val="subscript"/>
        </w:rPr>
        <w:t>1</w:t>
      </w:r>
      <w:r>
        <w:rPr>
          <w:rFonts w:ascii="宋体" w:hAnsi="宋体" w:cs="宋体" w:hint="eastAsia"/>
          <w:color w:val="000000"/>
          <w:szCs w:val="21"/>
        </w:rPr>
        <w:t>、</w:t>
      </w:r>
      <w:r>
        <w:rPr>
          <w:rFonts w:ascii="宋体" w:hAnsi="宋体" w:cs="宋体"/>
          <w:color w:val="000000"/>
          <w:szCs w:val="21"/>
        </w:rPr>
        <w:t>S</w:t>
      </w:r>
      <w:r>
        <w:rPr>
          <w:rFonts w:ascii="宋体" w:hAnsi="宋体" w:cs="宋体"/>
          <w:color w:val="000000"/>
          <w:szCs w:val="21"/>
          <w:vertAlign w:val="subscript"/>
        </w:rPr>
        <w:t>2</w:t>
      </w:r>
      <w:r>
        <w:rPr>
          <w:rFonts w:ascii="宋体" w:hAnsi="宋体" w:cs="宋体" w:hint="eastAsia"/>
          <w:color w:val="000000"/>
          <w:szCs w:val="21"/>
        </w:rPr>
        <w:t>……</w:t>
      </w:r>
      <w:r>
        <w:rPr>
          <w:rFonts w:ascii="宋体" w:hAnsi="宋体" w:cs="宋体"/>
          <w:color w:val="000000"/>
          <w:szCs w:val="21"/>
        </w:rPr>
        <w:t>S</w:t>
      </w:r>
      <w:r>
        <w:rPr>
          <w:rFonts w:ascii="宋体" w:hAnsi="宋体" w:cs="宋体"/>
          <w:color w:val="000000"/>
          <w:szCs w:val="21"/>
          <w:vertAlign w:val="subscript"/>
        </w:rPr>
        <w:t>15</w:t>
      </w:r>
      <w:r>
        <w:rPr>
          <w:rFonts w:ascii="宋体" w:hAnsi="宋体" w:cs="宋体"/>
          <w:color w:val="000000"/>
          <w:szCs w:val="21"/>
        </w:rPr>
        <w:t>)</w:t>
      </w:r>
      <w:r>
        <w:rPr>
          <w:rFonts w:ascii="宋体" w:hAnsi="宋体" w:cs="宋体" w:hint="eastAsia"/>
          <w:color w:val="000000"/>
          <w:szCs w:val="21"/>
        </w:rPr>
        <w:t>控制，以上复等位基因的出现说明该变异具有</w:t>
      </w:r>
      <w:r>
        <w:rPr>
          <w:rFonts w:ascii="宋体" w:hAnsi="宋体" w:cs="宋体"/>
          <w:color w:val="000000"/>
          <w:szCs w:val="21"/>
          <w:u w:val="single"/>
        </w:rPr>
        <w:t xml:space="preserve">             </w:t>
      </w:r>
      <w:r>
        <w:rPr>
          <w:rFonts w:ascii="宋体" w:hAnsi="宋体" w:cs="宋体" w:hint="eastAsia"/>
          <w:color w:val="000000"/>
          <w:szCs w:val="21"/>
        </w:rPr>
        <w:t>特点。</w:t>
      </w:r>
    </w:p>
    <w:p w:rsidR="009E69A6" w:rsidRDefault="009E69A6">
      <w:pPr>
        <w:spacing w:line="360" w:lineRule="auto"/>
        <w:jc w:val="left"/>
        <w:rPr>
          <w:rFonts w:ascii="宋体" w:cs="宋体"/>
          <w:color w:val="000000"/>
          <w:szCs w:val="21"/>
        </w:rPr>
      </w:pPr>
      <w:r>
        <w:rPr>
          <w:rFonts w:ascii="宋体" w:hAnsi="宋体" w:cs="宋体" w:hint="eastAsia"/>
          <w:color w:val="000000"/>
          <w:kern w:val="0"/>
          <w:szCs w:val="21"/>
        </w:rPr>
        <w:t>（</w:t>
      </w:r>
      <w:r>
        <w:rPr>
          <w:rFonts w:ascii="宋体" w:hAnsi="宋体" w:cs="宋体"/>
          <w:color w:val="000000"/>
          <w:kern w:val="0"/>
          <w:szCs w:val="21"/>
        </w:rPr>
        <w:t>2</w:t>
      </w:r>
      <w:r>
        <w:rPr>
          <w:rFonts w:ascii="宋体" w:hAnsi="宋体" w:cs="宋体" w:hint="eastAsia"/>
          <w:color w:val="000000"/>
          <w:kern w:val="0"/>
          <w:szCs w:val="21"/>
        </w:rPr>
        <w:t>）</w:t>
      </w:r>
      <w:r>
        <w:rPr>
          <w:rFonts w:ascii="宋体" w:hAnsi="宋体" w:cs="宋体" w:hint="eastAsia"/>
          <w:color w:val="000000"/>
          <w:szCs w:val="21"/>
        </w:rPr>
        <w:t>烟草的花粉只有通过花粉管伸长（花粉管由花粉萌发产生）输送到卵细胞所在处，才能完成受精。下表为不亲和基因的作用规律：</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8"/>
        <w:gridCol w:w="2295"/>
        <w:gridCol w:w="2347"/>
        <w:gridCol w:w="2389"/>
      </w:tblGrid>
      <w:tr w:rsidR="009E69A6">
        <w:trPr>
          <w:trHeight w:val="518"/>
          <w:jc w:val="center"/>
        </w:trPr>
        <w:tc>
          <w:tcPr>
            <w:tcW w:w="2128" w:type="dxa"/>
          </w:tcPr>
          <w:p w:rsidR="009E69A6" w:rsidRDefault="009E69A6">
            <w:pPr>
              <w:spacing w:line="360" w:lineRule="auto"/>
              <w:jc w:val="center"/>
              <w:rPr>
                <w:rFonts w:ascii="宋体" w:cs="宋体"/>
                <w:color w:val="000000"/>
                <w:szCs w:val="21"/>
              </w:rPr>
            </w:pPr>
            <w:r>
              <w:rPr>
                <w:rFonts w:ascii="宋体" w:hAnsi="宋体" w:cs="宋体" w:hint="eastAsia"/>
                <w:color w:val="000000"/>
                <w:szCs w:val="21"/>
              </w:rPr>
              <w:t>亲本组合</w:t>
            </w:r>
          </w:p>
        </w:tc>
        <w:tc>
          <w:tcPr>
            <w:tcW w:w="2295" w:type="dxa"/>
          </w:tcPr>
          <w:p w:rsidR="009E69A6" w:rsidRDefault="009E69A6">
            <w:pPr>
              <w:spacing w:line="360" w:lineRule="auto"/>
              <w:jc w:val="center"/>
              <w:rPr>
                <w:rFonts w:ascii="宋体" w:cs="宋体"/>
                <w:color w:val="000000"/>
                <w:szCs w:val="21"/>
              </w:rPr>
            </w:pPr>
            <w:r>
              <w:rPr>
                <w:rFonts w:ascii="宋体" w:hAnsi="宋体" w:cs="宋体"/>
                <w:color w:val="000000"/>
                <w:szCs w:val="21"/>
              </w:rPr>
              <w:t>S</w:t>
            </w:r>
            <w:r>
              <w:rPr>
                <w:rFonts w:ascii="宋体" w:hAnsi="宋体" w:cs="宋体"/>
                <w:color w:val="000000"/>
                <w:szCs w:val="21"/>
                <w:vertAlign w:val="subscript"/>
              </w:rPr>
              <w:t>3</w:t>
            </w:r>
            <w:r>
              <w:rPr>
                <w:rFonts w:ascii="宋体" w:hAnsi="宋体" w:cs="宋体"/>
                <w:color w:val="000000"/>
                <w:szCs w:val="21"/>
              </w:rPr>
              <w:t>S</w:t>
            </w:r>
            <w:r>
              <w:rPr>
                <w:rFonts w:ascii="宋体" w:hAnsi="宋体" w:cs="宋体"/>
                <w:color w:val="000000"/>
                <w:szCs w:val="21"/>
                <w:vertAlign w:val="subscript"/>
              </w:rPr>
              <w:t>4</w:t>
            </w:r>
            <w:r>
              <w:rPr>
                <w:rFonts w:ascii="宋体" w:hAnsi="宋体" w:cs="宋体" w:hint="eastAsia"/>
                <w:color w:val="000000"/>
                <w:szCs w:val="21"/>
              </w:rPr>
              <w:t>♂×</w:t>
            </w:r>
            <w:r>
              <w:rPr>
                <w:rFonts w:ascii="宋体" w:hAnsi="宋体" w:cs="宋体"/>
                <w:color w:val="000000"/>
                <w:szCs w:val="21"/>
              </w:rPr>
              <w:t>S</w:t>
            </w:r>
            <w:r>
              <w:rPr>
                <w:rFonts w:ascii="宋体" w:hAnsi="宋体" w:cs="宋体"/>
                <w:color w:val="000000"/>
                <w:szCs w:val="21"/>
                <w:vertAlign w:val="subscript"/>
              </w:rPr>
              <w:t>1</w:t>
            </w:r>
            <w:r>
              <w:rPr>
                <w:rFonts w:ascii="宋体" w:hAnsi="宋体" w:cs="宋体"/>
                <w:color w:val="000000"/>
                <w:szCs w:val="21"/>
              </w:rPr>
              <w:t>S</w:t>
            </w:r>
            <w:r>
              <w:rPr>
                <w:rFonts w:ascii="宋体" w:hAnsi="宋体" w:cs="宋体"/>
                <w:color w:val="000000"/>
                <w:szCs w:val="21"/>
                <w:vertAlign w:val="subscript"/>
              </w:rPr>
              <w:t>2</w:t>
            </w:r>
            <w:r>
              <w:rPr>
                <w:rFonts w:ascii="宋体" w:hAnsi="宋体" w:cs="宋体" w:hint="eastAsia"/>
                <w:color w:val="000000"/>
                <w:szCs w:val="21"/>
              </w:rPr>
              <w:t>♀</w:t>
            </w:r>
          </w:p>
        </w:tc>
        <w:tc>
          <w:tcPr>
            <w:tcW w:w="2347" w:type="dxa"/>
          </w:tcPr>
          <w:p w:rsidR="009E69A6" w:rsidRDefault="009E69A6">
            <w:pPr>
              <w:spacing w:line="360" w:lineRule="auto"/>
              <w:jc w:val="center"/>
              <w:rPr>
                <w:rFonts w:ascii="宋体" w:cs="宋体"/>
                <w:color w:val="000000"/>
                <w:szCs w:val="21"/>
              </w:rPr>
            </w:pPr>
            <w:r>
              <w:rPr>
                <w:rFonts w:ascii="宋体" w:hAnsi="宋体" w:cs="宋体"/>
                <w:color w:val="000000"/>
                <w:szCs w:val="21"/>
              </w:rPr>
              <w:t>S</w:t>
            </w:r>
            <w:r>
              <w:rPr>
                <w:rFonts w:ascii="宋体" w:hAnsi="宋体" w:cs="宋体"/>
                <w:color w:val="000000"/>
                <w:szCs w:val="21"/>
                <w:vertAlign w:val="subscript"/>
              </w:rPr>
              <w:t>1</w:t>
            </w:r>
            <w:r>
              <w:rPr>
                <w:rFonts w:ascii="宋体" w:hAnsi="宋体" w:cs="宋体"/>
                <w:color w:val="000000"/>
                <w:szCs w:val="21"/>
              </w:rPr>
              <w:t>S</w:t>
            </w:r>
            <w:r>
              <w:rPr>
                <w:rFonts w:ascii="宋体" w:hAnsi="宋体" w:cs="宋体"/>
                <w:color w:val="000000"/>
                <w:szCs w:val="21"/>
                <w:vertAlign w:val="subscript"/>
              </w:rPr>
              <w:t>2</w:t>
            </w:r>
            <w:r>
              <w:rPr>
                <w:rFonts w:ascii="宋体" w:hAnsi="宋体" w:cs="宋体" w:hint="eastAsia"/>
                <w:color w:val="000000"/>
                <w:szCs w:val="21"/>
              </w:rPr>
              <w:t>自交</w:t>
            </w:r>
          </w:p>
        </w:tc>
        <w:tc>
          <w:tcPr>
            <w:tcW w:w="2389" w:type="dxa"/>
          </w:tcPr>
          <w:p w:rsidR="009E69A6" w:rsidRDefault="009E69A6">
            <w:pPr>
              <w:spacing w:line="360" w:lineRule="auto"/>
              <w:jc w:val="center"/>
              <w:rPr>
                <w:rFonts w:ascii="宋体" w:cs="宋体"/>
                <w:color w:val="000000"/>
                <w:szCs w:val="21"/>
              </w:rPr>
            </w:pPr>
            <w:r>
              <w:rPr>
                <w:rFonts w:ascii="宋体" w:hAnsi="宋体" w:cs="宋体"/>
                <w:color w:val="000000"/>
                <w:szCs w:val="21"/>
              </w:rPr>
              <w:t>S</w:t>
            </w:r>
            <w:r>
              <w:rPr>
                <w:rFonts w:ascii="宋体" w:hAnsi="宋体" w:cs="宋体"/>
                <w:color w:val="000000"/>
                <w:szCs w:val="21"/>
                <w:vertAlign w:val="subscript"/>
              </w:rPr>
              <w:t>1</w:t>
            </w:r>
            <w:r>
              <w:rPr>
                <w:rFonts w:ascii="宋体" w:hAnsi="宋体" w:cs="宋体"/>
                <w:color w:val="000000"/>
                <w:szCs w:val="21"/>
              </w:rPr>
              <w:t>S</w:t>
            </w:r>
            <w:r>
              <w:rPr>
                <w:rFonts w:ascii="宋体" w:hAnsi="宋体" w:cs="宋体"/>
                <w:color w:val="000000"/>
                <w:szCs w:val="21"/>
                <w:vertAlign w:val="subscript"/>
              </w:rPr>
              <w:t>2</w:t>
            </w:r>
            <w:r>
              <w:rPr>
                <w:rFonts w:ascii="宋体" w:hAnsi="宋体" w:cs="宋体" w:hint="eastAsia"/>
                <w:color w:val="000000"/>
                <w:szCs w:val="21"/>
              </w:rPr>
              <w:t>♂×</w:t>
            </w:r>
            <w:r>
              <w:rPr>
                <w:rFonts w:ascii="宋体" w:hAnsi="宋体" w:cs="宋体"/>
                <w:color w:val="000000"/>
                <w:szCs w:val="21"/>
              </w:rPr>
              <w:t>S</w:t>
            </w:r>
            <w:r>
              <w:rPr>
                <w:rFonts w:ascii="宋体" w:hAnsi="宋体" w:cs="宋体"/>
                <w:color w:val="000000"/>
                <w:szCs w:val="21"/>
                <w:vertAlign w:val="subscript"/>
              </w:rPr>
              <w:t>1</w:t>
            </w:r>
            <w:r>
              <w:rPr>
                <w:rFonts w:ascii="宋体" w:hAnsi="宋体" w:cs="宋体"/>
                <w:color w:val="000000"/>
                <w:szCs w:val="21"/>
              </w:rPr>
              <w:t>S</w:t>
            </w:r>
            <w:r>
              <w:rPr>
                <w:rFonts w:ascii="宋体" w:hAnsi="宋体" w:cs="宋体"/>
                <w:color w:val="000000"/>
                <w:szCs w:val="21"/>
                <w:vertAlign w:val="subscript"/>
              </w:rPr>
              <w:t>3</w:t>
            </w:r>
            <w:r>
              <w:rPr>
                <w:rFonts w:ascii="宋体" w:hAnsi="宋体" w:cs="宋体" w:hint="eastAsia"/>
                <w:color w:val="000000"/>
                <w:szCs w:val="21"/>
              </w:rPr>
              <w:t>♀</w:t>
            </w:r>
          </w:p>
        </w:tc>
      </w:tr>
      <w:tr w:rsidR="009E69A6">
        <w:trPr>
          <w:trHeight w:val="526"/>
          <w:jc w:val="center"/>
        </w:trPr>
        <w:tc>
          <w:tcPr>
            <w:tcW w:w="2128" w:type="dxa"/>
          </w:tcPr>
          <w:p w:rsidR="009E69A6" w:rsidRDefault="009E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jc w:val="center"/>
              <w:rPr>
                <w:rFonts w:ascii="宋体" w:cs="宋体"/>
                <w:color w:val="000000"/>
                <w:szCs w:val="21"/>
              </w:rPr>
            </w:pPr>
            <w:r>
              <w:rPr>
                <w:rFonts w:ascii="宋体" w:hAnsi="宋体" w:cs="宋体" w:hint="eastAsia"/>
                <w:color w:val="000000"/>
                <w:szCs w:val="21"/>
              </w:rPr>
              <w:t>花粉管萌发情况</w:t>
            </w:r>
          </w:p>
        </w:tc>
        <w:tc>
          <w:tcPr>
            <w:tcW w:w="2295" w:type="dxa"/>
          </w:tcPr>
          <w:p w:rsidR="009E69A6" w:rsidRDefault="009E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jc w:val="center"/>
              <w:rPr>
                <w:rFonts w:ascii="宋体" w:cs="宋体"/>
                <w:color w:val="000000"/>
                <w:szCs w:val="21"/>
              </w:rPr>
            </w:pPr>
            <w:r>
              <w:rPr>
                <w:rFonts w:ascii="宋体" w:hAnsi="宋体" w:cs="宋体"/>
                <w:color w:val="000000"/>
                <w:szCs w:val="21"/>
              </w:rPr>
              <w:t>S</w:t>
            </w:r>
            <w:r>
              <w:rPr>
                <w:rFonts w:ascii="宋体" w:hAnsi="宋体" w:cs="宋体"/>
                <w:color w:val="000000"/>
                <w:szCs w:val="21"/>
                <w:vertAlign w:val="subscript"/>
              </w:rPr>
              <w:t>3</w:t>
            </w:r>
            <w:r>
              <w:rPr>
                <w:rFonts w:ascii="宋体" w:hAnsi="宋体" w:cs="宋体" w:hint="eastAsia"/>
                <w:color w:val="000000"/>
                <w:szCs w:val="21"/>
                <w:vertAlign w:val="subscript"/>
              </w:rPr>
              <w:t>、</w:t>
            </w:r>
            <w:r>
              <w:rPr>
                <w:rFonts w:ascii="宋体" w:hAnsi="宋体" w:cs="宋体"/>
                <w:color w:val="000000"/>
                <w:szCs w:val="21"/>
              </w:rPr>
              <w:t>S</w:t>
            </w:r>
            <w:r>
              <w:rPr>
                <w:rFonts w:ascii="宋体" w:hAnsi="宋体" w:cs="宋体"/>
                <w:color w:val="000000"/>
                <w:szCs w:val="21"/>
                <w:vertAlign w:val="subscript"/>
              </w:rPr>
              <w:t>4</w:t>
            </w:r>
            <w:r>
              <w:rPr>
                <w:rFonts w:ascii="宋体" w:hAnsi="宋体" w:cs="宋体" w:hint="eastAsia"/>
                <w:color w:val="000000"/>
                <w:szCs w:val="21"/>
              </w:rPr>
              <w:t>花粉管都能伸长</w:t>
            </w:r>
          </w:p>
        </w:tc>
        <w:tc>
          <w:tcPr>
            <w:tcW w:w="2347" w:type="dxa"/>
          </w:tcPr>
          <w:p w:rsidR="009E69A6" w:rsidRDefault="009E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jc w:val="center"/>
              <w:rPr>
                <w:rFonts w:ascii="宋体" w:cs="宋体"/>
                <w:color w:val="000000"/>
                <w:szCs w:val="21"/>
              </w:rPr>
            </w:pPr>
            <w:r>
              <w:rPr>
                <w:rFonts w:ascii="宋体" w:hAnsi="宋体" w:cs="宋体"/>
                <w:color w:val="000000"/>
                <w:szCs w:val="21"/>
              </w:rPr>
              <w:t>S</w:t>
            </w:r>
            <w:r>
              <w:rPr>
                <w:rFonts w:ascii="宋体" w:hAnsi="宋体" w:cs="宋体"/>
                <w:color w:val="000000"/>
                <w:szCs w:val="21"/>
                <w:vertAlign w:val="subscript"/>
              </w:rPr>
              <w:t>1</w:t>
            </w:r>
            <w:r>
              <w:rPr>
                <w:rFonts w:ascii="宋体" w:hAnsi="宋体" w:cs="宋体" w:hint="eastAsia"/>
                <w:color w:val="000000"/>
                <w:szCs w:val="21"/>
                <w:vertAlign w:val="subscript"/>
              </w:rPr>
              <w:t>、</w:t>
            </w:r>
            <w:r>
              <w:rPr>
                <w:rFonts w:ascii="宋体" w:hAnsi="宋体" w:cs="宋体"/>
                <w:color w:val="000000"/>
                <w:szCs w:val="21"/>
              </w:rPr>
              <w:t>S</w:t>
            </w:r>
            <w:r>
              <w:rPr>
                <w:rFonts w:ascii="宋体" w:hAnsi="宋体" w:cs="宋体"/>
                <w:color w:val="000000"/>
                <w:szCs w:val="21"/>
                <w:vertAlign w:val="subscript"/>
              </w:rPr>
              <w:t>2</w:t>
            </w:r>
            <w:r>
              <w:rPr>
                <w:rFonts w:ascii="宋体" w:hAnsi="宋体" w:cs="宋体" w:hint="eastAsia"/>
                <w:color w:val="000000"/>
                <w:szCs w:val="21"/>
              </w:rPr>
              <w:t>花粉管都不能伸长</w:t>
            </w:r>
          </w:p>
        </w:tc>
        <w:tc>
          <w:tcPr>
            <w:tcW w:w="2389" w:type="dxa"/>
          </w:tcPr>
          <w:p w:rsidR="009E69A6" w:rsidRDefault="009E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jc w:val="center"/>
              <w:rPr>
                <w:rFonts w:ascii="宋体" w:cs="宋体"/>
                <w:color w:val="000000"/>
                <w:szCs w:val="21"/>
              </w:rPr>
            </w:pPr>
            <w:r>
              <w:rPr>
                <w:rFonts w:ascii="宋体" w:hAnsi="宋体" w:cs="宋体" w:hint="eastAsia"/>
                <w:color w:val="000000"/>
                <w:szCs w:val="21"/>
              </w:rPr>
              <w:t>只有</w:t>
            </w:r>
            <w:r>
              <w:rPr>
                <w:rFonts w:ascii="宋体" w:hAnsi="宋体" w:cs="宋体"/>
                <w:color w:val="000000"/>
                <w:szCs w:val="21"/>
              </w:rPr>
              <w:t>S</w:t>
            </w:r>
            <w:r>
              <w:rPr>
                <w:rFonts w:ascii="宋体" w:hAnsi="宋体" w:cs="宋体"/>
                <w:color w:val="000000"/>
                <w:szCs w:val="21"/>
                <w:vertAlign w:val="subscript"/>
              </w:rPr>
              <w:t>2</w:t>
            </w:r>
            <w:r>
              <w:rPr>
                <w:rFonts w:ascii="宋体" w:hAnsi="宋体" w:cs="宋体" w:hint="eastAsia"/>
                <w:color w:val="000000"/>
                <w:szCs w:val="21"/>
              </w:rPr>
              <w:t>花粉管能伸长</w:t>
            </w:r>
          </w:p>
        </w:tc>
      </w:tr>
    </w:tbl>
    <w:p w:rsidR="009E69A6" w:rsidRDefault="009E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jc w:val="left"/>
        <w:rPr>
          <w:rFonts w:ascii="宋体" w:cs="宋体"/>
          <w:color w:val="000000"/>
          <w:szCs w:val="21"/>
        </w:rPr>
      </w:pPr>
    </w:p>
    <w:p w:rsidR="009E69A6" w:rsidRDefault="009E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jc w:val="left"/>
        <w:rPr>
          <w:rFonts w:ascii="宋体" w:cs="宋体"/>
          <w:color w:val="000000"/>
          <w:szCs w:val="21"/>
          <w:u w:val="single"/>
        </w:rPr>
      </w:pPr>
      <w:r>
        <w:rPr>
          <w:rFonts w:ascii="宋体" w:hAnsi="宋体" w:cs="宋体" w:hint="eastAsia"/>
          <w:color w:val="000000"/>
          <w:szCs w:val="21"/>
        </w:rPr>
        <w:t>①将基因型为</w:t>
      </w:r>
      <w:r>
        <w:rPr>
          <w:rFonts w:ascii="宋体" w:hAnsi="宋体" w:cs="宋体"/>
          <w:bCs/>
          <w:color w:val="000000"/>
          <w:szCs w:val="21"/>
        </w:rPr>
        <w:t>S</w:t>
      </w:r>
      <w:r>
        <w:rPr>
          <w:rFonts w:ascii="宋体" w:hAnsi="宋体" w:cs="宋体"/>
          <w:bCs/>
          <w:color w:val="000000"/>
          <w:szCs w:val="21"/>
          <w:vertAlign w:val="subscript"/>
        </w:rPr>
        <w:t>1</w:t>
      </w:r>
      <w:r>
        <w:rPr>
          <w:rFonts w:ascii="宋体" w:hAnsi="宋体" w:cs="宋体"/>
          <w:bCs/>
          <w:color w:val="000000"/>
          <w:szCs w:val="21"/>
        </w:rPr>
        <w:t>S</w:t>
      </w:r>
      <w:r>
        <w:rPr>
          <w:rFonts w:ascii="宋体" w:hAnsi="宋体" w:cs="宋体"/>
          <w:bCs/>
          <w:color w:val="000000"/>
          <w:szCs w:val="21"/>
          <w:vertAlign w:val="subscript"/>
        </w:rPr>
        <w:t>4</w:t>
      </w:r>
      <w:r>
        <w:rPr>
          <w:rFonts w:ascii="宋体" w:hAnsi="宋体" w:cs="宋体" w:hint="eastAsia"/>
          <w:color w:val="000000"/>
          <w:szCs w:val="21"/>
        </w:rPr>
        <w:t>的花粉授于基因型为</w:t>
      </w:r>
      <w:r>
        <w:rPr>
          <w:rFonts w:ascii="宋体" w:hAnsi="宋体" w:cs="宋体"/>
          <w:bCs/>
          <w:color w:val="000000"/>
          <w:szCs w:val="21"/>
        </w:rPr>
        <w:t>S</w:t>
      </w:r>
      <w:r>
        <w:rPr>
          <w:rFonts w:ascii="宋体" w:hAnsi="宋体" w:cs="宋体"/>
          <w:bCs/>
          <w:color w:val="000000"/>
          <w:szCs w:val="21"/>
          <w:vertAlign w:val="subscript"/>
        </w:rPr>
        <w:t>2</w:t>
      </w:r>
      <w:r>
        <w:rPr>
          <w:rFonts w:ascii="宋体" w:hAnsi="宋体" w:cs="宋体"/>
          <w:bCs/>
          <w:color w:val="000000"/>
          <w:szCs w:val="21"/>
        </w:rPr>
        <w:t>S</w:t>
      </w:r>
      <w:r>
        <w:rPr>
          <w:rFonts w:ascii="宋体" w:hAnsi="宋体" w:cs="宋体"/>
          <w:bCs/>
          <w:color w:val="000000"/>
          <w:szCs w:val="21"/>
          <w:vertAlign w:val="subscript"/>
        </w:rPr>
        <w:t>4</w:t>
      </w:r>
      <w:r>
        <w:rPr>
          <w:rFonts w:ascii="宋体" w:hAnsi="宋体" w:cs="宋体" w:hint="eastAsia"/>
          <w:color w:val="000000"/>
          <w:szCs w:val="21"/>
        </w:rPr>
        <w:t>的烟草，则子代的基因型为</w:t>
      </w:r>
      <w:r>
        <w:rPr>
          <w:rFonts w:ascii="宋体" w:hAnsi="宋体" w:cs="宋体"/>
          <w:color w:val="000000"/>
          <w:szCs w:val="21"/>
          <w:u w:val="single"/>
        </w:rPr>
        <w:t xml:space="preserve">                    </w:t>
      </w:r>
      <w:r>
        <w:rPr>
          <w:rFonts w:ascii="宋体" w:hAnsi="宋体" w:cs="宋体" w:hint="eastAsia"/>
          <w:color w:val="000000"/>
          <w:szCs w:val="21"/>
        </w:rPr>
        <w:t>；自然条件下，烟草不存在</w:t>
      </w:r>
      <w:r>
        <w:rPr>
          <w:rFonts w:ascii="宋体" w:hAnsi="宋体" w:cs="宋体"/>
          <w:color w:val="000000"/>
          <w:szCs w:val="21"/>
        </w:rPr>
        <w:t>S</w:t>
      </w:r>
      <w:r>
        <w:rPr>
          <w:rFonts w:ascii="宋体" w:hAnsi="宋体" w:cs="宋体" w:hint="eastAsia"/>
          <w:color w:val="000000"/>
          <w:szCs w:val="21"/>
        </w:rPr>
        <w:t>系列基因的纯合个体，结合表格结果说出理由：</w:t>
      </w:r>
      <w:r>
        <w:rPr>
          <w:rFonts w:ascii="宋体" w:hAnsi="宋体" w:cs="宋体"/>
          <w:color w:val="000000"/>
          <w:szCs w:val="21"/>
          <w:u w:val="single"/>
        </w:rPr>
        <w:t xml:space="preserve">                                          </w:t>
      </w:r>
      <w:r>
        <w:rPr>
          <w:rFonts w:ascii="宋体" w:hAnsi="宋体" w:cs="宋体" w:hint="eastAsia"/>
          <w:color w:val="000000"/>
          <w:szCs w:val="21"/>
        </w:rPr>
        <w:t>。</w:t>
      </w:r>
    </w:p>
    <w:p w:rsidR="009E69A6" w:rsidRDefault="009E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jc w:val="left"/>
        <w:rPr>
          <w:rFonts w:ascii="宋体" w:cs="宋体"/>
          <w:color w:val="000000"/>
          <w:szCs w:val="21"/>
        </w:rPr>
      </w:pPr>
      <w:r>
        <w:rPr>
          <w:rFonts w:ascii="宋体" w:hAnsi="宋体" w:cs="宋体" w:hint="eastAsia"/>
          <w:color w:val="000000"/>
          <w:szCs w:val="21"/>
        </w:rPr>
        <w:t>②在杂交育种时，用两种自交不亲和的植株做亲本，可以省略杂交过程的</w:t>
      </w:r>
      <w:r>
        <w:rPr>
          <w:rFonts w:ascii="宋体" w:hAnsi="宋体" w:cs="宋体"/>
          <w:color w:val="000000"/>
          <w:szCs w:val="21"/>
          <w:u w:val="single"/>
        </w:rPr>
        <w:t xml:space="preserve">               </w:t>
      </w:r>
      <w:r>
        <w:rPr>
          <w:rFonts w:ascii="宋体" w:hAnsi="宋体" w:cs="宋体" w:hint="eastAsia"/>
          <w:color w:val="000000"/>
          <w:szCs w:val="21"/>
        </w:rPr>
        <w:t>操作。</w:t>
      </w:r>
    </w:p>
    <w:p w:rsidR="009E69A6" w:rsidRDefault="009E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jc w:val="left"/>
        <w:rPr>
          <w:rFonts w:ascii="宋体"/>
          <w:color w:val="000000"/>
        </w:rPr>
      </w:pPr>
    </w:p>
    <w:p w:rsidR="009E69A6" w:rsidRDefault="009E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jc w:val="left"/>
        <w:rPr>
          <w:rFonts w:ascii="宋体" w:cs="宋体"/>
          <w:color w:val="000000"/>
          <w:szCs w:val="21"/>
        </w:rPr>
      </w:pPr>
      <w:r>
        <w:rPr>
          <w:noProof/>
        </w:rPr>
        <w:pict>
          <v:shape id="图片 8" o:spid="_x0000_s1042" type="#_x0000_t75" alt="" style="position:absolute;margin-left:435.55pt;margin-top:41.6pt;width:95.25pt;height:81.75pt;z-index:251663360;visibility:visible;mso-wrap-distance-left:0;mso-wrap-distance-right:0">
            <v:imagedata r:id="rId27" o:title=""/>
            <w10:wrap type="square"/>
          </v:shape>
        </w:pict>
      </w:r>
      <w:r>
        <w:rPr>
          <w:rFonts w:ascii="宋体" w:hAnsi="宋体" w:hint="eastAsia"/>
          <w:color w:val="000000"/>
        </w:rPr>
        <w:t>（</w:t>
      </w:r>
      <w:r>
        <w:rPr>
          <w:rFonts w:ascii="宋体" w:hAnsi="宋体"/>
          <w:color w:val="000000"/>
        </w:rPr>
        <w:t>3</w:t>
      </w:r>
      <w:r>
        <w:rPr>
          <w:rFonts w:ascii="宋体" w:hAnsi="宋体" w:hint="eastAsia"/>
          <w:color w:val="000000"/>
        </w:rPr>
        <w:t>）</w:t>
      </w:r>
      <w:r>
        <w:rPr>
          <w:rFonts w:ascii="宋体" w:hAnsi="宋体" w:cs="宋体" w:hint="eastAsia"/>
          <w:color w:val="000000"/>
          <w:szCs w:val="21"/>
        </w:rPr>
        <w:t>科学家将某抗病基因</w:t>
      </w:r>
      <w:r>
        <w:rPr>
          <w:rFonts w:ascii="宋体" w:hAnsi="宋体" w:cs="宋体"/>
          <w:color w:val="000000"/>
          <w:szCs w:val="21"/>
        </w:rPr>
        <w:t>M</w:t>
      </w:r>
      <w:r>
        <w:rPr>
          <w:rFonts w:ascii="宋体" w:hAnsi="宋体" w:cs="宋体" w:hint="eastAsia"/>
          <w:color w:val="000000"/>
          <w:szCs w:val="21"/>
        </w:rPr>
        <w:t>成功导入基因型为</w:t>
      </w:r>
      <w:r>
        <w:rPr>
          <w:rFonts w:ascii="宋体" w:hAnsi="宋体" w:cs="宋体"/>
          <w:color w:val="000000"/>
          <w:szCs w:val="21"/>
        </w:rPr>
        <w:t>S</w:t>
      </w:r>
      <w:r>
        <w:rPr>
          <w:rFonts w:ascii="宋体" w:hAnsi="宋体" w:cs="宋体"/>
          <w:color w:val="000000"/>
          <w:szCs w:val="21"/>
          <w:vertAlign w:val="subscript"/>
        </w:rPr>
        <w:t>2</w:t>
      </w:r>
      <w:r>
        <w:rPr>
          <w:rFonts w:ascii="宋体" w:hAnsi="宋体" w:cs="宋体"/>
          <w:color w:val="000000"/>
          <w:szCs w:val="21"/>
        </w:rPr>
        <w:t>S</w:t>
      </w:r>
      <w:r>
        <w:rPr>
          <w:rFonts w:ascii="宋体" w:hAnsi="宋体" w:cs="宋体"/>
          <w:color w:val="000000"/>
          <w:szCs w:val="21"/>
          <w:vertAlign w:val="subscript"/>
        </w:rPr>
        <w:t>4</w:t>
      </w:r>
      <w:r>
        <w:rPr>
          <w:rFonts w:ascii="宋体" w:hAnsi="宋体" w:cs="宋体" w:hint="eastAsia"/>
          <w:color w:val="000000"/>
          <w:szCs w:val="21"/>
        </w:rPr>
        <w:t>的烟草体细胞，经植物组织培养后获得成熟的抗病植株。如图，已知</w:t>
      </w:r>
      <w:r>
        <w:rPr>
          <w:rFonts w:ascii="宋体" w:hAnsi="宋体" w:cs="宋体"/>
          <w:color w:val="000000"/>
          <w:szCs w:val="21"/>
        </w:rPr>
        <w:t>M</w:t>
      </w:r>
      <w:r>
        <w:rPr>
          <w:rFonts w:ascii="宋体" w:hAnsi="宋体" w:cs="宋体" w:hint="eastAsia"/>
          <w:color w:val="000000"/>
          <w:szCs w:val="21"/>
        </w:rPr>
        <w:t>基因成功导入到</w:t>
      </w:r>
      <w:r>
        <w:rPr>
          <w:rFonts w:ascii="宋体" w:hAnsi="宋体" w:cs="宋体"/>
          <w:color w:val="000000"/>
          <w:szCs w:val="21"/>
        </w:rPr>
        <w:t>S</w:t>
      </w:r>
      <w:r>
        <w:rPr>
          <w:rFonts w:ascii="宋体" w:hAnsi="宋体" w:cs="宋体"/>
          <w:color w:val="000000"/>
          <w:szCs w:val="21"/>
          <w:vertAlign w:val="subscript"/>
        </w:rPr>
        <w:t>2</w:t>
      </w:r>
      <w:r>
        <w:rPr>
          <w:rFonts w:ascii="宋体" w:hAnsi="宋体" w:cs="宋体" w:hint="eastAsia"/>
          <w:color w:val="000000"/>
          <w:szCs w:val="21"/>
        </w:rPr>
        <w:t>所在</w:t>
      </w:r>
      <w:r>
        <w:rPr>
          <w:rFonts w:ascii="宋体" w:hAnsi="宋体" w:cs="宋体"/>
          <w:color w:val="000000"/>
          <w:szCs w:val="21"/>
        </w:rPr>
        <w:t>II</w:t>
      </w:r>
      <w:r>
        <w:rPr>
          <w:rFonts w:ascii="宋体" w:hAnsi="宋体" w:cs="宋体" w:hint="eastAsia"/>
          <w:color w:val="000000"/>
          <w:szCs w:val="21"/>
        </w:rPr>
        <w:t>号染色体上，但不清楚具体位置。</w:t>
      </w:r>
      <w:r>
        <w:rPr>
          <w:noProof/>
        </w:rPr>
        <w:pict>
          <v:shape id="_x0000_s1043" type="#_x0000_t202" alt="" style="position:absolute;margin-left:331.5pt;margin-top:19.25pt;width:23.45pt;height:102.75pt;z-index:251657216;mso-wrap-style:none;mso-position-horizontal-relative:text;mso-position-vertical-relative:text" filled="f" stroked="f">
            <v:textbox>
              <w:txbxContent>
                <w:p w:rsidR="009E69A6" w:rsidRDefault="009E69A6"/>
              </w:txbxContent>
            </v:textbox>
          </v:shape>
        </w:pict>
      </w:r>
      <w:r>
        <w:rPr>
          <w:rFonts w:ascii="宋体" w:hAnsi="宋体" w:cs="宋体" w:hint="eastAsia"/>
          <w:color w:val="000000"/>
          <w:szCs w:val="21"/>
        </w:rPr>
        <w:t>现以该植株为</w:t>
      </w:r>
      <w:r>
        <w:rPr>
          <w:rFonts w:ascii="宋体" w:hAnsi="宋体" w:cs="宋体"/>
          <w:color w:val="000000"/>
          <w:szCs w:val="21"/>
        </w:rPr>
        <w:t xml:space="preserve"> </w:t>
      </w:r>
      <w:r>
        <w:rPr>
          <w:rFonts w:ascii="宋体" w:hAnsi="宋体" w:cs="宋体"/>
          <w:color w:val="000000"/>
          <w:szCs w:val="21"/>
          <w:u w:val="single"/>
        </w:rPr>
        <w:t xml:space="preserve">            </w:t>
      </w:r>
      <w:r>
        <w:rPr>
          <w:rFonts w:ascii="宋体" w:hAnsi="宋体" w:cs="宋体" w:hint="eastAsia"/>
          <w:color w:val="000000"/>
          <w:szCs w:val="21"/>
        </w:rPr>
        <w:t>（父本或母本），与基因型为</w:t>
      </w:r>
      <w:r>
        <w:rPr>
          <w:rFonts w:ascii="宋体" w:hAnsi="宋体" w:cs="宋体"/>
          <w:color w:val="000000"/>
          <w:szCs w:val="21"/>
        </w:rPr>
        <w:t>S</w:t>
      </w:r>
      <w:r>
        <w:rPr>
          <w:rFonts w:ascii="宋体" w:hAnsi="宋体" w:cs="宋体"/>
          <w:bCs/>
          <w:color w:val="000000"/>
          <w:szCs w:val="21"/>
          <w:vertAlign w:val="subscript"/>
        </w:rPr>
        <w:t>1</w:t>
      </w:r>
      <w:r>
        <w:rPr>
          <w:rFonts w:ascii="宋体" w:hAnsi="宋体" w:cs="宋体"/>
          <w:color w:val="000000"/>
          <w:szCs w:val="21"/>
        </w:rPr>
        <w:t>S</w:t>
      </w:r>
      <w:r>
        <w:rPr>
          <w:rFonts w:ascii="宋体" w:hAnsi="宋体" w:cs="宋体"/>
          <w:bCs/>
          <w:color w:val="000000"/>
          <w:szCs w:val="21"/>
          <w:vertAlign w:val="subscript"/>
        </w:rPr>
        <w:t>2</w:t>
      </w:r>
      <w:r>
        <w:rPr>
          <w:rFonts w:ascii="宋体" w:hAnsi="宋体" w:cs="宋体" w:hint="eastAsia"/>
          <w:color w:val="000000"/>
          <w:szCs w:val="21"/>
        </w:rPr>
        <w:t>的个体杂交，根据子代中的抗病个体的比例确定</w:t>
      </w:r>
      <w:r>
        <w:rPr>
          <w:rFonts w:ascii="宋体" w:hAnsi="宋体" w:cs="宋体"/>
          <w:color w:val="000000"/>
          <w:szCs w:val="21"/>
        </w:rPr>
        <w:t>M</w:t>
      </w:r>
      <w:r>
        <w:rPr>
          <w:rFonts w:ascii="宋体" w:hAnsi="宋体" w:cs="宋体" w:hint="eastAsia"/>
          <w:color w:val="000000"/>
          <w:szCs w:val="21"/>
        </w:rPr>
        <w:t>基因的具体位置。</w:t>
      </w:r>
    </w:p>
    <w:p w:rsidR="009E69A6" w:rsidRDefault="009E69A6">
      <w:pPr>
        <w:spacing w:line="360" w:lineRule="auto"/>
        <w:jc w:val="left"/>
        <w:rPr>
          <w:rFonts w:ascii="宋体" w:cs="宋体"/>
          <w:color w:val="000000"/>
          <w:szCs w:val="21"/>
        </w:rPr>
      </w:pPr>
      <w:r>
        <w:rPr>
          <w:rFonts w:ascii="宋体" w:hAnsi="宋体" w:cs="宋体" w:hint="eastAsia"/>
          <w:color w:val="000000"/>
          <w:szCs w:val="21"/>
        </w:rPr>
        <w:t>Ⅰ</w:t>
      </w:r>
      <w:r>
        <w:rPr>
          <w:rFonts w:ascii="宋体" w:hAnsi="宋体" w:cs="宋体"/>
          <w:color w:val="000000"/>
          <w:szCs w:val="21"/>
        </w:rPr>
        <w:t xml:space="preserve">. </w:t>
      </w:r>
      <w:r>
        <w:rPr>
          <w:rFonts w:ascii="宋体" w:hAnsi="宋体" w:cs="宋体" w:hint="eastAsia"/>
          <w:color w:val="000000"/>
          <w:szCs w:val="21"/>
        </w:rPr>
        <w:t>若后代中抗病个体占</w:t>
      </w:r>
      <w:r>
        <w:rPr>
          <w:rFonts w:ascii="宋体" w:hAnsi="宋体" w:cs="宋体"/>
          <w:color w:val="000000"/>
          <w:szCs w:val="21"/>
          <w:u w:val="single"/>
        </w:rPr>
        <w:t xml:space="preserve">            </w:t>
      </w:r>
      <w:r>
        <w:rPr>
          <w:rFonts w:ascii="宋体" w:hAnsi="宋体" w:cs="宋体" w:hint="eastAsia"/>
          <w:color w:val="000000"/>
          <w:szCs w:val="21"/>
        </w:rPr>
        <w:t>，则说明</w:t>
      </w:r>
      <w:r>
        <w:rPr>
          <w:rFonts w:ascii="宋体" w:hAnsi="宋体" w:cs="宋体"/>
          <w:color w:val="000000"/>
          <w:szCs w:val="21"/>
        </w:rPr>
        <w:t>M</w:t>
      </w:r>
      <w:r>
        <w:rPr>
          <w:rFonts w:ascii="宋体" w:hAnsi="宋体" w:cs="宋体" w:hint="eastAsia"/>
          <w:color w:val="000000"/>
          <w:szCs w:val="21"/>
        </w:rPr>
        <w:t>基因插入到</w:t>
      </w:r>
      <w:r>
        <w:rPr>
          <w:rFonts w:ascii="宋体" w:hAnsi="宋体" w:cs="宋体"/>
          <w:color w:val="000000"/>
          <w:szCs w:val="21"/>
        </w:rPr>
        <w:t>S</w:t>
      </w:r>
      <w:r>
        <w:rPr>
          <w:rFonts w:ascii="宋体" w:hAnsi="宋体" w:cs="宋体"/>
          <w:color w:val="000000"/>
          <w:szCs w:val="21"/>
          <w:vertAlign w:val="subscript"/>
        </w:rPr>
        <w:t>2</w:t>
      </w:r>
      <w:r>
        <w:rPr>
          <w:rFonts w:ascii="宋体" w:hAnsi="宋体" w:cs="宋体" w:hint="eastAsia"/>
          <w:color w:val="000000"/>
          <w:szCs w:val="21"/>
        </w:rPr>
        <w:t>基因中使该基因失活。</w:t>
      </w:r>
    </w:p>
    <w:p w:rsidR="009E69A6" w:rsidRDefault="009E69A6">
      <w:pPr>
        <w:spacing w:line="360" w:lineRule="auto"/>
        <w:jc w:val="left"/>
        <w:rPr>
          <w:rFonts w:ascii="宋体" w:cs="宋体"/>
          <w:color w:val="000000"/>
          <w:szCs w:val="21"/>
        </w:rPr>
      </w:pPr>
      <w:r>
        <w:rPr>
          <w:rFonts w:ascii="宋体" w:hAnsi="宋体" w:cs="宋体" w:hint="eastAsia"/>
          <w:color w:val="000000"/>
          <w:szCs w:val="21"/>
        </w:rPr>
        <w:t>Ⅱ．若后代中抗病个体占</w:t>
      </w:r>
      <w:r>
        <w:rPr>
          <w:rFonts w:ascii="宋体" w:hAnsi="宋体" w:cs="宋体"/>
          <w:color w:val="000000"/>
          <w:szCs w:val="21"/>
          <w:u w:val="single"/>
        </w:rPr>
        <w:t xml:space="preserve">              </w:t>
      </w:r>
      <w:r>
        <w:rPr>
          <w:rFonts w:ascii="宋体" w:hAnsi="宋体" w:cs="宋体" w:hint="eastAsia"/>
          <w:color w:val="000000"/>
          <w:szCs w:val="21"/>
        </w:rPr>
        <w:t>，则说明</w:t>
      </w:r>
      <w:r>
        <w:rPr>
          <w:rFonts w:ascii="宋体" w:hAnsi="宋体" w:cs="宋体"/>
          <w:color w:val="000000"/>
          <w:szCs w:val="21"/>
        </w:rPr>
        <w:t>M</w:t>
      </w:r>
      <w:r>
        <w:rPr>
          <w:rFonts w:ascii="宋体" w:hAnsi="宋体" w:cs="宋体" w:hint="eastAsia"/>
          <w:color w:val="000000"/>
          <w:szCs w:val="21"/>
        </w:rPr>
        <w:t>基因插入到</w:t>
      </w:r>
      <w:r>
        <w:rPr>
          <w:rFonts w:ascii="宋体" w:hAnsi="宋体" w:cs="宋体"/>
          <w:color w:val="000000"/>
          <w:szCs w:val="21"/>
        </w:rPr>
        <w:t>S</w:t>
      </w:r>
      <w:r>
        <w:rPr>
          <w:rFonts w:ascii="宋体" w:hAnsi="宋体" w:cs="宋体"/>
          <w:color w:val="000000"/>
          <w:szCs w:val="21"/>
          <w:vertAlign w:val="subscript"/>
        </w:rPr>
        <w:t>2</w:t>
      </w:r>
      <w:r>
        <w:rPr>
          <w:rFonts w:ascii="宋体" w:hAnsi="宋体" w:cs="宋体" w:hint="eastAsia"/>
          <w:color w:val="000000"/>
          <w:szCs w:val="21"/>
        </w:rPr>
        <w:t>基因之外的其它部位。</w:t>
      </w:r>
    </w:p>
    <w:p w:rsidR="009E69A6" w:rsidRDefault="009E69A6">
      <w:pPr>
        <w:spacing w:line="360" w:lineRule="auto"/>
        <w:jc w:val="left"/>
        <w:rPr>
          <w:rFonts w:ascii="宋体" w:cs="宋体"/>
          <w:color w:val="000000"/>
          <w:szCs w:val="21"/>
        </w:rPr>
      </w:pPr>
      <w:r>
        <w:rPr>
          <w:rFonts w:ascii="宋体" w:hAnsi="宋体" w:cs="宋体" w:hint="eastAsia"/>
          <w:color w:val="000000"/>
          <w:szCs w:val="21"/>
        </w:rPr>
        <w:t>（</w:t>
      </w:r>
      <w:r>
        <w:rPr>
          <w:rFonts w:ascii="宋体" w:hAnsi="宋体" w:cs="宋体"/>
          <w:color w:val="000000"/>
          <w:szCs w:val="21"/>
        </w:rPr>
        <w:t>4</w:t>
      </w:r>
      <w:r>
        <w:rPr>
          <w:rFonts w:ascii="宋体" w:hAnsi="宋体" w:cs="宋体" w:hint="eastAsia"/>
          <w:color w:val="000000"/>
          <w:szCs w:val="21"/>
        </w:rPr>
        <w:t>）用遗传图解分析Ⅰ情况（转基因亲本基因型</w:t>
      </w:r>
      <w:r>
        <w:rPr>
          <w:rFonts w:ascii="宋体" w:hAnsi="宋体" w:cs="宋体"/>
          <w:color w:val="000000"/>
          <w:szCs w:val="21"/>
        </w:rPr>
        <w:t>S</w:t>
      </w:r>
      <w:r>
        <w:rPr>
          <w:rFonts w:ascii="宋体" w:hAnsi="宋体" w:cs="宋体"/>
          <w:color w:val="000000"/>
          <w:szCs w:val="21"/>
          <w:vertAlign w:val="subscript"/>
        </w:rPr>
        <w:t>4</w:t>
      </w:r>
      <w:r>
        <w:rPr>
          <w:rFonts w:ascii="宋体" w:hAnsi="宋体" w:cs="宋体"/>
          <w:color w:val="000000"/>
          <w:szCs w:val="21"/>
        </w:rPr>
        <w:t>M</w:t>
      </w:r>
      <w:r>
        <w:rPr>
          <w:rFonts w:ascii="宋体" w:hAnsi="宋体" w:cs="宋体" w:hint="eastAsia"/>
          <w:color w:val="000000"/>
          <w:szCs w:val="21"/>
        </w:rPr>
        <w:t>，亲本表现型不做要求）</w:t>
      </w:r>
    </w:p>
    <w:p w:rsidR="009E69A6" w:rsidRDefault="009E69A6">
      <w:pPr>
        <w:spacing w:line="360" w:lineRule="auto"/>
        <w:jc w:val="left"/>
        <w:rPr>
          <w:rFonts w:ascii="宋体" w:cs="宋体"/>
          <w:color w:val="000000"/>
          <w:szCs w:val="21"/>
        </w:rPr>
      </w:pPr>
    </w:p>
    <w:p w:rsidR="009E69A6" w:rsidRDefault="009E69A6">
      <w:pPr>
        <w:widowControl/>
        <w:spacing w:line="360" w:lineRule="auto"/>
        <w:jc w:val="left"/>
        <w:rPr>
          <w:rFonts w:ascii="宋体" w:cs="宋体"/>
          <w:color w:val="000000"/>
          <w:kern w:val="0"/>
          <w:szCs w:val="21"/>
        </w:rPr>
      </w:pPr>
      <w:r>
        <w:rPr>
          <w:rFonts w:ascii="宋体" w:hAnsi="宋体" w:cs="宋体"/>
          <w:color w:val="000000"/>
          <w:kern w:val="0"/>
          <w:szCs w:val="21"/>
        </w:rPr>
        <w:t>29.</w:t>
      </w:r>
      <w:r>
        <w:rPr>
          <w:rFonts w:ascii="宋体" w:hAnsi="宋体" w:cs="宋体" w:hint="eastAsia"/>
          <w:color w:val="000000"/>
          <w:kern w:val="0"/>
          <w:szCs w:val="21"/>
        </w:rPr>
        <w:t>（</w:t>
      </w:r>
      <w:r>
        <w:rPr>
          <w:rFonts w:ascii="宋体" w:hAnsi="宋体" w:cs="宋体"/>
          <w:color w:val="000000"/>
          <w:kern w:val="0"/>
          <w:szCs w:val="21"/>
        </w:rPr>
        <w:t>15</w:t>
      </w:r>
      <w:r>
        <w:rPr>
          <w:rFonts w:ascii="宋体" w:hAnsi="宋体" w:cs="宋体" w:hint="eastAsia"/>
          <w:color w:val="000000"/>
          <w:kern w:val="0"/>
          <w:szCs w:val="21"/>
        </w:rPr>
        <w:t>分）（一）如图是以鲜葡萄汁为原料，制作葡萄酒和葡萄醋的过程，回答下列问题：</w:t>
      </w:r>
    </w:p>
    <w:p w:rsidR="009E69A6" w:rsidRDefault="009E69A6" w:rsidP="004B370A">
      <w:pPr>
        <w:spacing w:line="360" w:lineRule="auto"/>
        <w:ind w:left="31680" w:hangingChars="200" w:firstLine="31680"/>
        <w:jc w:val="center"/>
        <w:rPr>
          <w:rFonts w:ascii="宋体" w:cs="宋体"/>
          <w:color w:val="000000"/>
          <w:szCs w:val="21"/>
        </w:rPr>
      </w:pPr>
      <w:r w:rsidRPr="003277DF">
        <w:rPr>
          <w:rFonts w:ascii="宋体" w:cs="宋体"/>
          <w:noProof/>
          <w:color w:val="000000"/>
          <w:szCs w:val="21"/>
        </w:rPr>
        <w:pict>
          <v:shape id="图片 18" o:spid="_x0000_i1035" type="#_x0000_t75" alt="" style="width:392pt;height:41pt;visibility:visible">
            <v:imagedata r:id="rId28" o:title=""/>
          </v:shape>
        </w:pict>
      </w:r>
    </w:p>
    <w:p w:rsidR="009E69A6" w:rsidRDefault="009E69A6" w:rsidP="004B370A">
      <w:pPr>
        <w:spacing w:line="360" w:lineRule="auto"/>
        <w:ind w:left="31680" w:hangingChars="200" w:firstLine="31680"/>
        <w:rPr>
          <w:rFonts w:ascii="宋体" w:cs="宋体"/>
          <w:color w:val="000000"/>
          <w:szCs w:val="21"/>
        </w:rPr>
      </w:pPr>
      <w:r>
        <w:rPr>
          <w:rFonts w:ascii="宋体" w:hAnsi="宋体" w:cs="宋体" w:hint="eastAsia"/>
          <w:color w:val="000000"/>
          <w:szCs w:val="21"/>
        </w:rPr>
        <w:t>（</w:t>
      </w:r>
      <w:r>
        <w:rPr>
          <w:rFonts w:ascii="宋体" w:hAnsi="宋体" w:cs="宋体"/>
          <w:color w:val="000000"/>
          <w:szCs w:val="21"/>
        </w:rPr>
        <w:t>1</w:t>
      </w:r>
      <w:r>
        <w:rPr>
          <w:rFonts w:ascii="宋体" w:hAnsi="宋体" w:cs="宋体" w:hint="eastAsia"/>
          <w:color w:val="000000"/>
          <w:szCs w:val="21"/>
        </w:rPr>
        <w:t>）</w:t>
      </w:r>
      <w:r>
        <w:rPr>
          <w:rFonts w:ascii="宋体" w:hAnsi="宋体" w:cs="宋体"/>
          <w:color w:val="000000"/>
          <w:szCs w:val="21"/>
        </w:rPr>
        <w:t xml:space="preserve"> </w:t>
      </w:r>
      <w:r>
        <w:rPr>
          <w:rFonts w:ascii="宋体" w:hAnsi="宋体" w:cs="宋体" w:hint="eastAsia"/>
          <w:color w:val="000000"/>
          <w:szCs w:val="21"/>
        </w:rPr>
        <w:t>若直接用洗净的红葡萄制作果酒，最后得到的葡萄酒呈红色，这是由于</w:t>
      </w:r>
      <w:r>
        <w:rPr>
          <w:rFonts w:ascii="宋体" w:hAnsi="宋体" w:cs="宋体"/>
          <w:color w:val="000000"/>
          <w:szCs w:val="21"/>
        </w:rPr>
        <w:t>________</w:t>
      </w:r>
      <w:r>
        <w:rPr>
          <w:rFonts w:ascii="宋体" w:hAnsi="宋体" w:cs="宋体" w:hint="eastAsia"/>
          <w:color w:val="000000"/>
          <w:szCs w:val="21"/>
        </w:rPr>
        <w:t>造成的，乙过程中使用的</w:t>
      </w:r>
    </w:p>
    <w:p w:rsidR="009E69A6" w:rsidRDefault="009E69A6" w:rsidP="004B370A">
      <w:pPr>
        <w:spacing w:line="360" w:lineRule="auto"/>
        <w:ind w:left="31680" w:hangingChars="200" w:firstLine="31680"/>
        <w:rPr>
          <w:rFonts w:ascii="宋体" w:cs="宋体"/>
          <w:color w:val="000000"/>
          <w:szCs w:val="21"/>
        </w:rPr>
      </w:pPr>
      <w:r>
        <w:rPr>
          <w:rFonts w:ascii="宋体" w:hAnsi="宋体" w:cs="宋体" w:hint="eastAsia"/>
          <w:color w:val="000000"/>
          <w:szCs w:val="21"/>
        </w:rPr>
        <w:t>微生物是</w:t>
      </w:r>
      <w:r>
        <w:rPr>
          <w:rFonts w:ascii="宋体" w:hAnsi="宋体" w:cs="宋体"/>
          <w:color w:val="000000"/>
          <w:szCs w:val="21"/>
        </w:rPr>
        <w:t xml:space="preserve">________________________ </w:t>
      </w:r>
      <w:r>
        <w:rPr>
          <w:rFonts w:ascii="宋体" w:hAnsi="宋体" w:cs="宋体" w:hint="eastAsia"/>
          <w:color w:val="000000"/>
          <w:szCs w:val="21"/>
        </w:rPr>
        <w:t>，制作葡萄醋需要向发酵罐提供</w:t>
      </w:r>
      <w:r>
        <w:rPr>
          <w:rFonts w:ascii="宋体" w:hAnsi="宋体" w:cs="宋体"/>
          <w:color w:val="000000"/>
          <w:szCs w:val="21"/>
        </w:rPr>
        <w:t>_______________</w:t>
      </w:r>
      <w:r>
        <w:rPr>
          <w:rFonts w:ascii="宋体" w:hAnsi="宋体" w:cs="宋体" w:hint="eastAsia"/>
          <w:color w:val="000000"/>
          <w:szCs w:val="21"/>
        </w:rPr>
        <w:t>。</w:t>
      </w:r>
      <w:r>
        <w:rPr>
          <w:rFonts w:ascii="宋体" w:hAnsi="宋体" w:cs="宋体"/>
          <w:color w:val="000000"/>
          <w:szCs w:val="21"/>
        </w:rPr>
        <w:t xml:space="preserve">  </w:t>
      </w:r>
    </w:p>
    <w:p w:rsidR="009E69A6" w:rsidRDefault="009E69A6" w:rsidP="004B370A">
      <w:pPr>
        <w:numPr>
          <w:ilvl w:val="0"/>
          <w:numId w:val="3"/>
        </w:numPr>
        <w:spacing w:line="360" w:lineRule="auto"/>
        <w:ind w:left="31680" w:hangingChars="200" w:firstLine="31680"/>
        <w:rPr>
          <w:rFonts w:ascii="宋体" w:cs="宋体"/>
          <w:color w:val="000000"/>
          <w:szCs w:val="21"/>
        </w:rPr>
      </w:pPr>
      <w:r>
        <w:rPr>
          <w:rFonts w:ascii="宋体" w:hAnsi="宋体" w:cs="宋体" w:hint="eastAsia"/>
          <w:color w:val="000000"/>
          <w:szCs w:val="21"/>
        </w:rPr>
        <w:t>乙中使用的微生物可以从食醋中分离纯化获得，操作如下：</w:t>
      </w:r>
    </w:p>
    <w:p w:rsidR="009E69A6" w:rsidRDefault="009E69A6" w:rsidP="004B370A">
      <w:pPr>
        <w:spacing w:line="360" w:lineRule="auto"/>
        <w:ind w:leftChars="-200" w:left="31680" w:firstLineChars="200" w:firstLine="31680"/>
        <w:rPr>
          <w:rFonts w:ascii="宋体" w:cs="宋体"/>
          <w:color w:val="000000"/>
          <w:szCs w:val="21"/>
        </w:rPr>
      </w:pPr>
      <w:r>
        <w:rPr>
          <w:rFonts w:ascii="宋体" w:hAnsi="宋体" w:cs="宋体"/>
          <w:color w:val="000000"/>
          <w:szCs w:val="21"/>
        </w:rPr>
        <w:t xml:space="preserve">  </w:t>
      </w:r>
      <w:r>
        <w:rPr>
          <w:rFonts w:ascii="宋体" w:hAnsi="宋体" w:cs="宋体" w:hint="eastAsia"/>
          <w:color w:val="000000"/>
          <w:szCs w:val="21"/>
        </w:rPr>
        <w:t>①配制培养基。</w:t>
      </w:r>
      <w:r>
        <w:rPr>
          <w:rFonts w:ascii="宋体" w:hAnsi="宋体" w:cs="宋体"/>
          <w:color w:val="000000"/>
          <w:szCs w:val="21"/>
        </w:rPr>
        <w:t xml:space="preserve">   </w:t>
      </w:r>
    </w:p>
    <w:p w:rsidR="009E69A6" w:rsidRDefault="009E69A6" w:rsidP="004B370A">
      <w:pPr>
        <w:spacing w:line="360" w:lineRule="auto"/>
        <w:ind w:firstLineChars="100" w:firstLine="31680"/>
        <w:rPr>
          <w:rFonts w:ascii="宋体" w:cs="宋体"/>
          <w:color w:val="000000"/>
          <w:szCs w:val="21"/>
        </w:rPr>
      </w:pPr>
      <w:r>
        <w:rPr>
          <w:rFonts w:ascii="宋体" w:hAnsi="宋体" w:cs="宋体" w:hint="eastAsia"/>
          <w:color w:val="000000"/>
          <w:szCs w:val="21"/>
        </w:rPr>
        <w:t>②灭菌。</w:t>
      </w:r>
      <w:r>
        <w:rPr>
          <w:rFonts w:ascii="宋体" w:hAnsi="宋体" w:cs="宋体"/>
          <w:color w:val="000000"/>
          <w:szCs w:val="21"/>
        </w:rPr>
        <w:t xml:space="preserve"> </w:t>
      </w:r>
    </w:p>
    <w:p w:rsidR="009E69A6" w:rsidRDefault="009E69A6" w:rsidP="004B370A">
      <w:pPr>
        <w:spacing w:line="360" w:lineRule="auto"/>
        <w:ind w:firstLineChars="100" w:firstLine="31680"/>
        <w:rPr>
          <w:rFonts w:ascii="宋体" w:cs="宋体"/>
          <w:color w:val="000000"/>
          <w:szCs w:val="21"/>
        </w:rPr>
      </w:pPr>
      <w:r>
        <w:rPr>
          <w:rFonts w:ascii="宋体" w:hAnsi="宋体" w:cs="宋体" w:hint="eastAsia"/>
          <w:color w:val="000000"/>
          <w:szCs w:val="21"/>
        </w:rPr>
        <w:t>③接种。接种时应在酒精灯附近进行，其目的是</w:t>
      </w:r>
      <w:r>
        <w:rPr>
          <w:rFonts w:ascii="宋体" w:hAnsi="宋体" w:cs="宋体"/>
          <w:color w:val="000000"/>
          <w:szCs w:val="21"/>
        </w:rPr>
        <w:t>__________________</w:t>
      </w:r>
      <w:r>
        <w:rPr>
          <w:rFonts w:ascii="宋体" w:hAnsi="宋体" w:cs="宋体" w:hint="eastAsia"/>
          <w:color w:val="000000"/>
          <w:szCs w:val="21"/>
        </w:rPr>
        <w:t>。通常</w:t>
      </w:r>
      <w:r>
        <w:rPr>
          <w:rFonts w:ascii="宋体" w:hAnsi="宋体" w:cs="宋体"/>
          <w:color w:val="000000"/>
          <w:szCs w:val="21"/>
        </w:rPr>
        <w:t>_____________</w:t>
      </w:r>
      <w:r>
        <w:rPr>
          <w:rFonts w:ascii="宋体" w:hAnsi="宋体" w:cs="宋体" w:hint="eastAsia"/>
          <w:color w:val="000000"/>
          <w:szCs w:val="21"/>
        </w:rPr>
        <w:t>法常用于对活菌进行</w:t>
      </w:r>
    </w:p>
    <w:p w:rsidR="009E69A6" w:rsidRDefault="009E69A6" w:rsidP="004B370A">
      <w:pPr>
        <w:spacing w:line="360" w:lineRule="auto"/>
        <w:ind w:left="31680" w:hangingChars="200" w:firstLine="31680"/>
        <w:rPr>
          <w:rFonts w:ascii="宋体" w:cs="宋体"/>
          <w:color w:val="000000"/>
          <w:szCs w:val="21"/>
        </w:rPr>
      </w:pPr>
      <w:r>
        <w:rPr>
          <w:rFonts w:ascii="宋体" w:hAnsi="宋体" w:cs="宋体" w:hint="eastAsia"/>
          <w:color w:val="000000"/>
          <w:szCs w:val="21"/>
        </w:rPr>
        <w:t>计数，但其最终的统计结果却往往小于样液中的活菌数。</w:t>
      </w:r>
      <w:r>
        <w:rPr>
          <w:rFonts w:ascii="宋体" w:hAnsi="宋体" w:cs="宋体"/>
          <w:color w:val="000000"/>
          <w:szCs w:val="21"/>
        </w:rPr>
        <w:t xml:space="preserve"> </w:t>
      </w:r>
    </w:p>
    <w:p w:rsidR="009E69A6" w:rsidRDefault="009E69A6" w:rsidP="004B370A">
      <w:pPr>
        <w:spacing w:line="360" w:lineRule="auto"/>
        <w:ind w:left="31680" w:hangingChars="200" w:firstLine="31680"/>
        <w:rPr>
          <w:rFonts w:ascii="宋体" w:cs="宋体"/>
          <w:color w:val="000000"/>
          <w:szCs w:val="21"/>
        </w:rPr>
      </w:pPr>
      <w:r>
        <w:rPr>
          <w:rFonts w:ascii="宋体" w:hAnsi="宋体" w:cs="宋体"/>
          <w:color w:val="000000"/>
          <w:szCs w:val="21"/>
        </w:rPr>
        <w:t xml:space="preserve"> </w:t>
      </w:r>
      <w:r>
        <w:rPr>
          <w:rFonts w:ascii="宋体" w:hAnsi="宋体" w:cs="宋体" w:hint="eastAsia"/>
          <w:color w:val="000000"/>
          <w:szCs w:val="21"/>
        </w:rPr>
        <w:t>④培养。</w:t>
      </w:r>
      <w:r>
        <w:rPr>
          <w:rFonts w:ascii="宋体" w:hAnsi="宋体" w:cs="宋体"/>
          <w:color w:val="000000"/>
          <w:szCs w:val="21"/>
        </w:rPr>
        <w:t xml:space="preserve"> </w:t>
      </w:r>
    </w:p>
    <w:p w:rsidR="009E69A6" w:rsidRDefault="009E69A6" w:rsidP="004B370A">
      <w:pPr>
        <w:spacing w:line="360" w:lineRule="auto"/>
        <w:ind w:left="31680" w:hangingChars="200" w:firstLine="31680"/>
        <w:rPr>
          <w:rFonts w:ascii="宋体" w:cs="宋体"/>
          <w:color w:val="000000"/>
          <w:szCs w:val="21"/>
        </w:rPr>
      </w:pPr>
      <w:r>
        <w:rPr>
          <w:rFonts w:ascii="宋体" w:hAnsi="宋体" w:cs="宋体" w:hint="eastAsia"/>
          <w:color w:val="000000"/>
          <w:szCs w:val="21"/>
        </w:rPr>
        <w:t>（</w:t>
      </w:r>
      <w:r>
        <w:rPr>
          <w:rFonts w:ascii="宋体" w:hAnsi="宋体" w:cs="宋体"/>
          <w:color w:val="000000"/>
          <w:szCs w:val="21"/>
        </w:rPr>
        <w:t>3</w:t>
      </w:r>
      <w:r>
        <w:rPr>
          <w:rFonts w:ascii="宋体" w:hAnsi="宋体" w:cs="宋体" w:hint="eastAsia"/>
          <w:color w:val="000000"/>
          <w:szCs w:val="21"/>
        </w:rPr>
        <w:t>）某研究小组发现一棵葡萄树具有抗虫抗旱的性状，欲用植物组织培养技术大规模繁殖具有该性状的幼苗，</w:t>
      </w:r>
    </w:p>
    <w:p w:rsidR="009E69A6" w:rsidRDefault="009E69A6" w:rsidP="004B370A">
      <w:pPr>
        <w:spacing w:line="360" w:lineRule="auto"/>
        <w:ind w:left="31680" w:hangingChars="200" w:firstLine="31680"/>
        <w:rPr>
          <w:rFonts w:ascii="宋体" w:cs="宋体"/>
          <w:color w:val="000000"/>
          <w:szCs w:val="21"/>
        </w:rPr>
      </w:pPr>
      <w:r>
        <w:rPr>
          <w:rFonts w:ascii="宋体" w:hAnsi="宋体" w:cs="宋体" w:hint="eastAsia"/>
          <w:color w:val="000000"/>
          <w:szCs w:val="21"/>
        </w:rPr>
        <w:t>从而提高葡萄产量。接种前，需要对外植体进行消毒，先用</w:t>
      </w:r>
      <w:r>
        <w:rPr>
          <w:rFonts w:ascii="宋体" w:hAnsi="宋体" w:cs="宋体"/>
          <w:color w:val="000000"/>
          <w:szCs w:val="21"/>
        </w:rPr>
        <w:t>_________</w:t>
      </w:r>
      <w:r>
        <w:rPr>
          <w:rFonts w:ascii="宋体" w:hAnsi="宋体" w:cs="宋体" w:hint="eastAsia"/>
          <w:color w:val="000000"/>
          <w:szCs w:val="21"/>
        </w:rPr>
        <w:t>浸泡，再用</w:t>
      </w:r>
      <w:r>
        <w:rPr>
          <w:rFonts w:ascii="宋体" w:hAnsi="宋体" w:cs="宋体"/>
          <w:color w:val="000000"/>
          <w:szCs w:val="21"/>
        </w:rPr>
        <w:t>5%</w:t>
      </w:r>
      <w:r>
        <w:rPr>
          <w:rFonts w:ascii="宋体" w:hAnsi="宋体" w:cs="宋体" w:hint="eastAsia"/>
          <w:color w:val="000000"/>
          <w:szCs w:val="21"/>
        </w:rPr>
        <w:t>次氯酸钠浸泡，最后用</w:t>
      </w:r>
    </w:p>
    <w:p w:rsidR="009E69A6" w:rsidRDefault="009E69A6" w:rsidP="004B370A">
      <w:pPr>
        <w:spacing w:line="360" w:lineRule="auto"/>
        <w:ind w:left="31680" w:hangingChars="200" w:firstLine="31680"/>
        <w:rPr>
          <w:rFonts w:ascii="宋体" w:cs="宋体"/>
          <w:color w:val="000000"/>
          <w:szCs w:val="21"/>
        </w:rPr>
      </w:pPr>
      <w:r>
        <w:rPr>
          <w:rFonts w:ascii="宋体" w:hAnsi="宋体" w:cs="宋体" w:hint="eastAsia"/>
          <w:color w:val="000000"/>
          <w:szCs w:val="21"/>
        </w:rPr>
        <w:t>无菌水清洗。实验过程中，愈伤组织在</w:t>
      </w:r>
      <w:r>
        <w:rPr>
          <w:rFonts w:ascii="宋体" w:hAnsi="宋体" w:cs="宋体"/>
          <w:color w:val="000000"/>
          <w:szCs w:val="21"/>
        </w:rPr>
        <w:t>_______</w:t>
      </w:r>
      <w:r>
        <w:rPr>
          <w:rFonts w:ascii="宋体" w:hAnsi="宋体" w:cs="宋体" w:hint="eastAsia"/>
          <w:color w:val="000000"/>
          <w:szCs w:val="21"/>
        </w:rPr>
        <w:t>（</w:t>
      </w:r>
      <w:r>
        <w:rPr>
          <w:rFonts w:ascii="宋体" w:hAnsi="宋体" w:cs="宋体"/>
          <w:color w:val="000000"/>
          <w:szCs w:val="21"/>
        </w:rPr>
        <w:t>A.LB</w:t>
      </w:r>
      <w:r>
        <w:rPr>
          <w:rFonts w:ascii="宋体" w:hAnsi="宋体" w:cs="宋体" w:hint="eastAsia"/>
          <w:color w:val="000000"/>
          <w:szCs w:val="21"/>
        </w:rPr>
        <w:t>培养基</w:t>
      </w:r>
      <w:r>
        <w:rPr>
          <w:rFonts w:ascii="宋体" w:hAnsi="宋体" w:cs="宋体"/>
          <w:color w:val="000000"/>
          <w:szCs w:val="21"/>
        </w:rPr>
        <w:t xml:space="preserve">   B.MS</w:t>
      </w:r>
      <w:r>
        <w:rPr>
          <w:rFonts w:ascii="宋体" w:hAnsi="宋体" w:cs="宋体" w:hint="eastAsia"/>
          <w:color w:val="000000"/>
          <w:szCs w:val="21"/>
        </w:rPr>
        <w:t>培养基</w:t>
      </w:r>
      <w:r>
        <w:rPr>
          <w:rFonts w:ascii="宋体" w:hAnsi="宋体" w:cs="宋体"/>
          <w:color w:val="000000"/>
          <w:szCs w:val="21"/>
        </w:rPr>
        <w:t>+</w:t>
      </w:r>
      <w:r>
        <w:rPr>
          <w:rFonts w:ascii="宋体" w:hAnsi="宋体" w:cs="宋体" w:hint="eastAsia"/>
          <w:color w:val="000000"/>
          <w:szCs w:val="21"/>
        </w:rPr>
        <w:t>适宜浓度</w:t>
      </w:r>
      <w:r>
        <w:rPr>
          <w:rFonts w:ascii="宋体" w:hAnsi="宋体" w:cs="宋体"/>
          <w:color w:val="000000"/>
          <w:szCs w:val="21"/>
        </w:rPr>
        <w:t>NAA    C.MS</w:t>
      </w:r>
      <w:r>
        <w:rPr>
          <w:rFonts w:ascii="宋体" w:hAnsi="宋体" w:cs="宋体" w:hint="eastAsia"/>
          <w:color w:val="000000"/>
          <w:szCs w:val="21"/>
        </w:rPr>
        <w:t>培养基</w:t>
      </w:r>
      <w:r>
        <w:rPr>
          <w:rFonts w:ascii="宋体" w:hAnsi="宋体" w:cs="宋体"/>
          <w:color w:val="000000"/>
          <w:szCs w:val="21"/>
        </w:rPr>
        <w:t>+</w:t>
      </w:r>
      <w:r>
        <w:rPr>
          <w:rFonts w:ascii="宋体" w:hAnsi="宋体" w:cs="宋体" w:hint="eastAsia"/>
          <w:color w:val="000000"/>
          <w:szCs w:val="21"/>
        </w:rPr>
        <w:t>适</w:t>
      </w:r>
    </w:p>
    <w:p w:rsidR="009E69A6" w:rsidRDefault="009E69A6" w:rsidP="004B370A">
      <w:pPr>
        <w:spacing w:line="360" w:lineRule="auto"/>
        <w:ind w:left="31680" w:hangingChars="200" w:firstLine="31680"/>
        <w:rPr>
          <w:rFonts w:ascii="宋体" w:cs="宋体"/>
          <w:color w:val="000000"/>
          <w:szCs w:val="21"/>
        </w:rPr>
      </w:pPr>
      <w:r>
        <w:rPr>
          <w:rFonts w:ascii="宋体" w:hAnsi="宋体" w:cs="宋体" w:hint="eastAsia"/>
          <w:color w:val="000000"/>
          <w:szCs w:val="21"/>
        </w:rPr>
        <w:t>宜浓度</w:t>
      </w:r>
      <w:r>
        <w:rPr>
          <w:rFonts w:ascii="宋体" w:hAnsi="宋体" w:cs="宋体"/>
          <w:color w:val="000000"/>
          <w:szCs w:val="21"/>
        </w:rPr>
        <w:t>BA  D.MS</w:t>
      </w:r>
      <w:r>
        <w:rPr>
          <w:rFonts w:ascii="宋体" w:hAnsi="宋体" w:cs="宋体" w:hint="eastAsia"/>
          <w:color w:val="000000"/>
          <w:szCs w:val="21"/>
        </w:rPr>
        <w:t>培养基</w:t>
      </w:r>
      <w:r>
        <w:rPr>
          <w:rFonts w:ascii="宋体" w:hAnsi="宋体" w:cs="宋体"/>
          <w:color w:val="000000"/>
          <w:szCs w:val="21"/>
        </w:rPr>
        <w:t>+</w:t>
      </w:r>
      <w:r>
        <w:rPr>
          <w:rFonts w:ascii="宋体" w:hAnsi="宋体" w:cs="宋体" w:hint="eastAsia"/>
          <w:color w:val="000000"/>
          <w:szCs w:val="21"/>
        </w:rPr>
        <w:t>适宜浓度</w:t>
      </w:r>
      <w:r>
        <w:rPr>
          <w:rFonts w:ascii="宋体" w:hAnsi="宋体" w:cs="宋体"/>
          <w:color w:val="000000"/>
          <w:szCs w:val="21"/>
        </w:rPr>
        <w:t>BA+</w:t>
      </w:r>
      <w:r>
        <w:rPr>
          <w:rFonts w:ascii="宋体" w:hAnsi="宋体" w:cs="宋体" w:hint="eastAsia"/>
          <w:color w:val="000000"/>
          <w:szCs w:val="21"/>
        </w:rPr>
        <w:t>极少量的</w:t>
      </w:r>
      <w:r>
        <w:rPr>
          <w:rFonts w:ascii="宋体" w:hAnsi="宋体" w:cs="宋体"/>
          <w:color w:val="000000"/>
          <w:szCs w:val="21"/>
        </w:rPr>
        <w:t>NAA</w:t>
      </w:r>
      <w:r>
        <w:rPr>
          <w:rFonts w:ascii="宋体" w:hAnsi="宋体" w:cs="宋体" w:hint="eastAsia"/>
          <w:color w:val="000000"/>
          <w:szCs w:val="21"/>
        </w:rPr>
        <w:t>）诱导分化成丛状苗，再转入生根培养基，形成完整植株。</w:t>
      </w:r>
    </w:p>
    <w:p w:rsidR="009E69A6" w:rsidRDefault="009E69A6">
      <w:pPr>
        <w:spacing w:line="360" w:lineRule="auto"/>
        <w:jc w:val="left"/>
        <w:textAlignment w:val="center"/>
        <w:rPr>
          <w:rFonts w:ascii="宋体"/>
          <w:color w:val="000000"/>
          <w:szCs w:val="21"/>
        </w:rPr>
      </w:pPr>
      <w:r>
        <w:rPr>
          <w:rFonts w:ascii="宋体" w:hAnsi="宋体" w:hint="eastAsia"/>
          <w:color w:val="000000"/>
          <w:szCs w:val="21"/>
        </w:rPr>
        <w:t>（二）近日根据最新发表的</w:t>
      </w:r>
      <w:r>
        <w:rPr>
          <w:rFonts w:ascii="宋体" w:hAnsi="宋体"/>
          <w:color w:val="000000"/>
          <w:szCs w:val="21"/>
        </w:rPr>
        <w:t>RNA</w:t>
      </w:r>
      <w:r>
        <w:rPr>
          <w:rFonts w:ascii="宋体" w:hAnsi="宋体" w:hint="eastAsia"/>
          <w:color w:val="000000"/>
          <w:szCs w:val="21"/>
        </w:rPr>
        <w:t>序列分析显示，正在爆发的武汉新型冠状病毒的细胞表面受体是</w:t>
      </w:r>
      <w:r>
        <w:rPr>
          <w:rFonts w:ascii="宋体" w:hAnsi="宋体"/>
          <w:color w:val="000000"/>
          <w:szCs w:val="21"/>
        </w:rPr>
        <w:t>ACE2</w:t>
      </w:r>
      <w:r>
        <w:rPr>
          <w:rFonts w:ascii="宋体" w:hAnsi="宋体" w:hint="eastAsia"/>
          <w:color w:val="000000"/>
          <w:szCs w:val="21"/>
        </w:rPr>
        <w:t>，与</w:t>
      </w:r>
      <w:r>
        <w:rPr>
          <w:rFonts w:ascii="宋体" w:hAnsi="宋体"/>
          <w:color w:val="000000"/>
          <w:szCs w:val="21"/>
        </w:rPr>
        <w:t>SARS</w:t>
      </w:r>
      <w:r>
        <w:rPr>
          <w:rFonts w:ascii="宋体" w:hAnsi="宋体" w:hint="eastAsia"/>
          <w:color w:val="000000"/>
          <w:szCs w:val="21"/>
        </w:rPr>
        <w:t>病毒的细胞表面受体一样。下图是设想以小鼠为对象进行的单克隆抗体制备过程示意图，</w:t>
      </w:r>
      <w:r>
        <w:rPr>
          <w:rFonts w:ascii="宋体" w:hAnsi="宋体"/>
          <w:color w:val="000000"/>
          <w:szCs w:val="21"/>
        </w:rPr>
        <w:t>1</w:t>
      </w: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代表相关过程，</w:t>
      </w:r>
      <w:r>
        <w:rPr>
          <w:rFonts w:ascii="宋体" w:hAnsi="宋体"/>
          <w:color w:val="000000"/>
          <w:szCs w:val="21"/>
        </w:rPr>
        <w:t>a</w:t>
      </w:r>
      <w:r>
        <w:rPr>
          <w:rFonts w:ascii="宋体" w:hAnsi="宋体" w:hint="eastAsia"/>
          <w:color w:val="000000"/>
          <w:szCs w:val="21"/>
        </w:rPr>
        <w:t>～</w:t>
      </w:r>
      <w:r>
        <w:rPr>
          <w:rFonts w:ascii="宋体" w:hAnsi="宋体"/>
          <w:color w:val="000000"/>
          <w:szCs w:val="21"/>
        </w:rPr>
        <w:t>e</w:t>
      </w:r>
      <w:r>
        <w:rPr>
          <w:rFonts w:ascii="宋体" w:hAnsi="宋体" w:hint="eastAsia"/>
          <w:color w:val="000000"/>
          <w:szCs w:val="21"/>
        </w:rPr>
        <w:t>代表相关细胞，</w:t>
      </w:r>
      <w:r>
        <w:rPr>
          <w:rFonts w:ascii="宋体" w:hAnsi="宋体"/>
          <w:color w:val="000000"/>
          <w:szCs w:val="21"/>
        </w:rPr>
        <w:t>HAT</w:t>
      </w:r>
      <w:r>
        <w:rPr>
          <w:rFonts w:ascii="宋体" w:hAnsi="宋体" w:hint="eastAsia"/>
          <w:color w:val="000000"/>
          <w:szCs w:val="21"/>
        </w:rPr>
        <w:t>培养基中最终只有杂交瘤细胞可以生长繁殖，请回答以下问题：</w:t>
      </w:r>
      <w:r>
        <w:rPr>
          <w:rFonts w:ascii="宋体" w:hAnsi="宋体"/>
          <w:color w:val="000000"/>
          <w:szCs w:val="21"/>
        </w:rPr>
        <w:t xml:space="preserve">                              </w:t>
      </w:r>
    </w:p>
    <w:p w:rsidR="009E69A6" w:rsidRDefault="009E69A6">
      <w:pPr>
        <w:spacing w:line="360" w:lineRule="auto"/>
        <w:jc w:val="center"/>
        <w:textAlignment w:val="center"/>
        <w:rPr>
          <w:rFonts w:ascii="宋体"/>
          <w:color w:val="000000"/>
          <w:szCs w:val="21"/>
        </w:rPr>
      </w:pPr>
      <w:r w:rsidRPr="003277DF">
        <w:rPr>
          <w:rFonts w:ascii="宋体"/>
          <w:noProof/>
          <w:color w:val="000000"/>
          <w:szCs w:val="21"/>
        </w:rPr>
        <w:pict>
          <v:shape id="图片 441252142" o:spid="_x0000_i1036" type="#_x0000_t75" alt="" style="width:240.5pt;height:207pt;visibility:visible">
            <v:imagedata r:id="rId29" o:title=""/>
          </v:shape>
        </w:pict>
      </w:r>
    </w:p>
    <w:p w:rsidR="009E69A6" w:rsidRDefault="009E69A6">
      <w:pPr>
        <w:spacing w:line="360" w:lineRule="auto"/>
        <w:jc w:val="left"/>
        <w:textAlignment w:val="center"/>
        <w:rPr>
          <w:rFonts w:ascii="宋体"/>
          <w:color w:val="000000"/>
          <w:szCs w:val="21"/>
        </w:rPr>
      </w:pPr>
    </w:p>
    <w:p w:rsidR="009E69A6" w:rsidRDefault="009E69A6">
      <w:pPr>
        <w:spacing w:line="360" w:lineRule="auto"/>
        <w:jc w:val="left"/>
        <w:textAlignment w:val="center"/>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）过程</w:t>
      </w:r>
      <w:r>
        <w:rPr>
          <w:rFonts w:ascii="宋体" w:hAnsi="宋体"/>
          <w:color w:val="000000"/>
          <w:szCs w:val="21"/>
        </w:rPr>
        <w:t>1</w:t>
      </w:r>
      <w:r>
        <w:rPr>
          <w:rFonts w:ascii="宋体" w:hAnsi="宋体" w:hint="eastAsia"/>
          <w:color w:val="000000"/>
          <w:szCs w:val="21"/>
        </w:rPr>
        <w:t>需给小鼠注射特定</w:t>
      </w:r>
      <w:r>
        <w:rPr>
          <w:rFonts w:ascii="宋体" w:hAnsi="宋体"/>
          <w:color w:val="000000"/>
          <w:szCs w:val="21"/>
        </w:rPr>
        <w:t>__________</w:t>
      </w:r>
      <w:r>
        <w:rPr>
          <w:rFonts w:ascii="宋体" w:hAnsi="宋体" w:hint="eastAsia"/>
          <w:color w:val="000000"/>
          <w:szCs w:val="21"/>
        </w:rPr>
        <w:t>，以刺激小鼠产生相应抗体的</w:t>
      </w:r>
      <w:r>
        <w:rPr>
          <w:rFonts w:ascii="宋体" w:hAnsi="宋体"/>
          <w:color w:val="000000"/>
          <w:szCs w:val="21"/>
        </w:rPr>
        <w:t>B</w:t>
      </w:r>
      <w:r>
        <w:rPr>
          <w:rFonts w:ascii="宋体" w:hAnsi="宋体" w:hint="eastAsia"/>
          <w:color w:val="000000"/>
          <w:szCs w:val="21"/>
        </w:rPr>
        <w:t>淋巴细胞。</w:t>
      </w:r>
    </w:p>
    <w:p w:rsidR="009E69A6" w:rsidRDefault="009E69A6">
      <w:pPr>
        <w:spacing w:line="360" w:lineRule="auto"/>
        <w:jc w:val="left"/>
        <w:textAlignment w:val="center"/>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）过程</w:t>
      </w:r>
      <w:r>
        <w:rPr>
          <w:rFonts w:ascii="宋体" w:hAnsi="宋体"/>
          <w:color w:val="000000"/>
          <w:szCs w:val="21"/>
        </w:rPr>
        <w:t>2</w:t>
      </w:r>
      <w:r>
        <w:rPr>
          <w:rFonts w:ascii="宋体" w:hAnsi="宋体" w:hint="eastAsia"/>
          <w:color w:val="000000"/>
          <w:szCs w:val="21"/>
        </w:rPr>
        <w:t>中常用的生物诱导剂是</w:t>
      </w:r>
      <w:r>
        <w:rPr>
          <w:rFonts w:ascii="宋体" w:hAnsi="宋体"/>
          <w:color w:val="000000"/>
          <w:szCs w:val="21"/>
        </w:rPr>
        <w:t>______________</w:t>
      </w:r>
      <w:r>
        <w:rPr>
          <w:rFonts w:ascii="宋体" w:hAnsi="宋体" w:hint="eastAsia"/>
          <w:color w:val="000000"/>
          <w:szCs w:val="21"/>
        </w:rPr>
        <w:t>。仅考虑细胞两两融合，融合形成的每种细胞染色体组数</w:t>
      </w:r>
      <w:r>
        <w:rPr>
          <w:rFonts w:ascii="宋体" w:hAnsi="宋体"/>
          <w:color w:val="000000"/>
          <w:szCs w:val="21"/>
        </w:rPr>
        <w:t>__________</w:t>
      </w:r>
      <w:r>
        <w:rPr>
          <w:rFonts w:ascii="宋体" w:hAnsi="宋体" w:hint="eastAsia"/>
          <w:color w:val="000000"/>
          <w:szCs w:val="21"/>
        </w:rPr>
        <w:t>（</w:t>
      </w:r>
      <w:r>
        <w:rPr>
          <w:rFonts w:ascii="宋体" w:hAnsi="宋体" w:cs="Calibri" w:hint="eastAsia"/>
          <w:color w:val="000000"/>
          <w:szCs w:val="21"/>
        </w:rPr>
        <w:t>（选填“相同”或“不同”</w:t>
      </w:r>
      <w:r>
        <w:rPr>
          <w:rFonts w:ascii="宋体" w:hAnsi="宋体" w:hint="eastAsia"/>
          <w:color w:val="000000"/>
          <w:szCs w:val="21"/>
        </w:rPr>
        <w:t>）。</w:t>
      </w:r>
    </w:p>
    <w:p w:rsidR="009E69A6" w:rsidRDefault="009E69A6">
      <w:pPr>
        <w:spacing w:line="360" w:lineRule="auto"/>
        <w:jc w:val="left"/>
        <w:textAlignment w:val="center"/>
        <w:rPr>
          <w:rFonts w:asci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）过程</w:t>
      </w:r>
      <w:r>
        <w:rPr>
          <w:rFonts w:ascii="宋体" w:hAnsi="宋体"/>
          <w:color w:val="000000"/>
          <w:szCs w:val="21"/>
        </w:rPr>
        <w:t>3</w:t>
      </w:r>
      <w:r>
        <w:rPr>
          <w:rFonts w:ascii="宋体" w:hAnsi="宋体" w:hint="eastAsia"/>
          <w:color w:val="000000"/>
          <w:szCs w:val="21"/>
        </w:rPr>
        <w:t>是抗体检测及</w:t>
      </w:r>
      <w:r>
        <w:rPr>
          <w:rFonts w:ascii="宋体" w:hAnsi="宋体"/>
          <w:color w:val="000000"/>
          <w:szCs w:val="21"/>
        </w:rPr>
        <w:t>___________</w:t>
      </w:r>
      <w:r>
        <w:rPr>
          <w:rFonts w:ascii="宋体" w:hAnsi="宋体" w:hint="eastAsia"/>
          <w:color w:val="000000"/>
          <w:szCs w:val="21"/>
        </w:rPr>
        <w:t>阳性细胞的过程，整个抗体制备过程要进行</w:t>
      </w:r>
      <w:r>
        <w:rPr>
          <w:rFonts w:ascii="宋体" w:hAnsi="宋体"/>
          <w:color w:val="000000"/>
          <w:szCs w:val="21"/>
        </w:rPr>
        <w:t>_________</w:t>
      </w:r>
      <w:r>
        <w:rPr>
          <w:rFonts w:ascii="宋体" w:hAnsi="宋体" w:hint="eastAsia"/>
          <w:color w:val="000000"/>
          <w:szCs w:val="21"/>
        </w:rPr>
        <w:t>次检测。</w:t>
      </w:r>
    </w:p>
    <w:p w:rsidR="009E69A6" w:rsidRDefault="009E69A6">
      <w:pPr>
        <w:pStyle w:val="Footer"/>
        <w:spacing w:line="360" w:lineRule="auto"/>
        <w:rPr>
          <w:sz w:val="21"/>
          <w:szCs w:val="21"/>
        </w:rPr>
      </w:pPr>
      <w:r>
        <w:rPr>
          <w:rFonts w:hint="eastAsia"/>
          <w:sz w:val="21"/>
          <w:szCs w:val="21"/>
        </w:rPr>
        <w:t>（</w:t>
      </w:r>
      <w:r>
        <w:rPr>
          <w:sz w:val="21"/>
          <w:szCs w:val="21"/>
        </w:rPr>
        <w:t>4</w:t>
      </w:r>
      <w:r>
        <w:rPr>
          <w:rFonts w:hint="eastAsia"/>
          <w:sz w:val="21"/>
          <w:szCs w:val="21"/>
        </w:rPr>
        <w:t>）单克隆抗体制备过程运用了</w:t>
      </w:r>
      <w:r>
        <w:rPr>
          <w:sz w:val="21"/>
          <w:szCs w:val="21"/>
        </w:rPr>
        <w:t>__________</w:t>
      </w:r>
      <w:r>
        <w:rPr>
          <w:rFonts w:hint="eastAsia"/>
          <w:sz w:val="21"/>
          <w:szCs w:val="21"/>
        </w:rPr>
        <w:t>和</w:t>
      </w:r>
      <w:r>
        <w:rPr>
          <w:sz w:val="21"/>
          <w:szCs w:val="21"/>
        </w:rPr>
        <w:t>_____________</w:t>
      </w:r>
      <w:r>
        <w:rPr>
          <w:rFonts w:hint="eastAsia"/>
          <w:sz w:val="21"/>
          <w:szCs w:val="21"/>
        </w:rPr>
        <w:t>的动物细胞工程技术手段。产生的抗体比一般抗血清优越得多，原因</w:t>
      </w:r>
      <w:r>
        <w:rPr>
          <w:sz w:val="21"/>
          <w:szCs w:val="21"/>
        </w:rPr>
        <w:t>______________________</w:t>
      </w:r>
      <w:r>
        <w:rPr>
          <w:rFonts w:hint="eastAsia"/>
          <w:sz w:val="21"/>
          <w:szCs w:val="21"/>
        </w:rPr>
        <w:t>。可为新型冠状病毒抗体研发提供重要的研发思路。</w:t>
      </w:r>
    </w:p>
    <w:p w:rsidR="009E69A6" w:rsidRDefault="009E69A6">
      <w:pPr>
        <w:spacing w:line="360" w:lineRule="auto"/>
        <w:jc w:val="left"/>
        <w:textAlignment w:val="center"/>
        <w:rPr>
          <w:rFonts w:ascii="宋体" w:cs="宋体"/>
          <w:bCs/>
          <w:color w:val="000000"/>
          <w:szCs w:val="21"/>
        </w:rPr>
      </w:pPr>
    </w:p>
    <w:p w:rsidR="009E69A6" w:rsidRDefault="009E69A6">
      <w:pPr>
        <w:spacing w:line="360" w:lineRule="auto"/>
        <w:jc w:val="left"/>
        <w:textAlignment w:val="center"/>
        <w:rPr>
          <w:rFonts w:ascii="宋体" w:cs="宋体"/>
          <w:bCs/>
          <w:color w:val="000000"/>
          <w:szCs w:val="21"/>
        </w:rPr>
      </w:pPr>
      <w:r>
        <w:rPr>
          <w:rFonts w:ascii="宋体" w:hAnsi="宋体" w:cs="宋体"/>
          <w:bCs/>
          <w:color w:val="000000"/>
          <w:szCs w:val="21"/>
        </w:rPr>
        <w:t>30.</w:t>
      </w:r>
      <w:r>
        <w:rPr>
          <w:rFonts w:ascii="宋体" w:hAnsi="宋体" w:cs="宋体" w:hint="eastAsia"/>
          <w:bCs/>
          <w:color w:val="000000"/>
          <w:szCs w:val="21"/>
          <w:lang/>
        </w:rPr>
        <w:t>（</w:t>
      </w:r>
      <w:r>
        <w:rPr>
          <w:rFonts w:ascii="宋体" w:hAnsi="宋体" w:cs="宋体"/>
          <w:bCs/>
          <w:color w:val="000000"/>
          <w:szCs w:val="21"/>
          <w:lang/>
        </w:rPr>
        <w:t>10</w:t>
      </w:r>
      <w:r>
        <w:rPr>
          <w:rFonts w:ascii="宋体" w:hAnsi="宋体" w:cs="宋体" w:hint="eastAsia"/>
          <w:bCs/>
          <w:color w:val="000000"/>
          <w:szCs w:val="21"/>
          <w:lang/>
        </w:rPr>
        <w:t>分）</w:t>
      </w:r>
      <w:r>
        <w:rPr>
          <w:rFonts w:ascii="宋体" w:hAnsi="宋体" w:cs="宋体"/>
          <w:bCs/>
          <w:color w:val="000000"/>
          <w:szCs w:val="21"/>
        </w:rPr>
        <w:t>Graves</w:t>
      </w:r>
      <w:r>
        <w:rPr>
          <w:rFonts w:ascii="宋体" w:hAnsi="宋体" w:cs="宋体" w:hint="eastAsia"/>
          <w:bCs/>
          <w:color w:val="000000"/>
          <w:szCs w:val="21"/>
        </w:rPr>
        <w:t>病是一种常见的甲状腺功能亢进的免疫异常疾病，促甲状腺激素受体抗体（</w:t>
      </w:r>
      <w:r>
        <w:rPr>
          <w:rFonts w:ascii="宋体" w:hAnsi="宋体" w:cs="宋体"/>
          <w:bCs/>
          <w:color w:val="000000"/>
          <w:szCs w:val="21"/>
        </w:rPr>
        <w:t>TRAb</w:t>
      </w:r>
      <w:r>
        <w:rPr>
          <w:rFonts w:ascii="宋体" w:hAnsi="宋体" w:cs="宋体" w:hint="eastAsia"/>
          <w:bCs/>
          <w:color w:val="000000"/>
          <w:szCs w:val="21"/>
        </w:rPr>
        <w:t>）是引起</w:t>
      </w:r>
      <w:r>
        <w:rPr>
          <w:rFonts w:ascii="宋体" w:hAnsi="宋体" w:cs="宋体"/>
          <w:bCs/>
          <w:color w:val="000000"/>
          <w:szCs w:val="21"/>
        </w:rPr>
        <w:t>Graves</w:t>
      </w:r>
      <w:r>
        <w:rPr>
          <w:rFonts w:ascii="宋体" w:hAnsi="宋体" w:cs="宋体" w:hint="eastAsia"/>
          <w:bCs/>
          <w:color w:val="000000"/>
          <w:szCs w:val="21"/>
        </w:rPr>
        <w:t>病的重要原因。为验证</w:t>
      </w:r>
      <w:r>
        <w:rPr>
          <w:rFonts w:ascii="宋体" w:hAnsi="宋体" w:cs="宋体"/>
          <w:bCs/>
          <w:color w:val="000000"/>
          <w:szCs w:val="21"/>
          <w:vertAlign w:val="superscript"/>
        </w:rPr>
        <w:t>131</w:t>
      </w:r>
      <w:r>
        <w:rPr>
          <w:rFonts w:ascii="宋体" w:hAnsi="宋体" w:cs="宋体"/>
          <w:bCs/>
          <w:color w:val="000000"/>
          <w:szCs w:val="21"/>
        </w:rPr>
        <w:t>I</w:t>
      </w:r>
      <w:r>
        <w:rPr>
          <w:rFonts w:ascii="宋体" w:hAnsi="宋体" w:cs="宋体" w:hint="eastAsia"/>
          <w:bCs/>
          <w:color w:val="000000"/>
          <w:szCs w:val="21"/>
        </w:rPr>
        <w:t>能有效治疗</w:t>
      </w:r>
      <w:r>
        <w:rPr>
          <w:rFonts w:ascii="宋体" w:hAnsi="宋体" w:cs="宋体"/>
          <w:bCs/>
          <w:color w:val="000000"/>
          <w:szCs w:val="21"/>
        </w:rPr>
        <w:t>Graves</w:t>
      </w:r>
      <w:r>
        <w:rPr>
          <w:rFonts w:ascii="宋体" w:hAnsi="宋体" w:cs="宋体" w:hint="eastAsia"/>
          <w:bCs/>
          <w:color w:val="000000"/>
          <w:szCs w:val="21"/>
        </w:rPr>
        <w:t>病，以血清中甲状腺激素和促甲状腺激素的含量为检测指标。请完善以下实验思路，预测实验结果，并进行分析与讨论。</w:t>
      </w:r>
    </w:p>
    <w:p w:rsidR="009E69A6" w:rsidRDefault="009E69A6">
      <w:pPr>
        <w:spacing w:line="360" w:lineRule="auto"/>
        <w:jc w:val="left"/>
        <w:textAlignment w:val="center"/>
        <w:rPr>
          <w:rFonts w:ascii="宋体" w:cs="宋体"/>
          <w:bCs/>
          <w:color w:val="000000"/>
          <w:szCs w:val="21"/>
        </w:rPr>
      </w:pPr>
      <w:r>
        <w:rPr>
          <w:rFonts w:ascii="宋体" w:hAnsi="宋体" w:cs="宋体" w:hint="eastAsia"/>
          <w:bCs/>
          <w:color w:val="000000"/>
          <w:szCs w:val="21"/>
        </w:rPr>
        <w:t>材料与用具：</w:t>
      </w:r>
      <w:r>
        <w:rPr>
          <w:rFonts w:ascii="宋体" w:hAnsi="宋体" w:cs="宋体"/>
          <w:bCs/>
          <w:color w:val="000000"/>
          <w:szCs w:val="21"/>
        </w:rPr>
        <w:t>Graves</w:t>
      </w:r>
      <w:r>
        <w:rPr>
          <w:rFonts w:ascii="宋体" w:hAnsi="宋体" w:cs="宋体" w:hint="eastAsia"/>
          <w:bCs/>
          <w:color w:val="000000"/>
          <w:szCs w:val="21"/>
        </w:rPr>
        <w:t>病小鼠和正常小鼠若干只，</w:t>
      </w:r>
      <w:r>
        <w:rPr>
          <w:rFonts w:ascii="宋体" w:hAnsi="宋体" w:cs="宋体"/>
          <w:bCs/>
          <w:color w:val="000000"/>
          <w:szCs w:val="21"/>
          <w:vertAlign w:val="superscript"/>
        </w:rPr>
        <w:t>131</w:t>
      </w:r>
      <w:r>
        <w:rPr>
          <w:rFonts w:ascii="宋体" w:hAnsi="宋体" w:cs="宋体"/>
          <w:bCs/>
          <w:color w:val="000000"/>
          <w:szCs w:val="21"/>
        </w:rPr>
        <w:t>I</w:t>
      </w:r>
      <w:r>
        <w:rPr>
          <w:rFonts w:ascii="宋体" w:hAnsi="宋体" w:cs="宋体" w:hint="eastAsia"/>
          <w:bCs/>
          <w:color w:val="000000"/>
          <w:szCs w:val="21"/>
        </w:rPr>
        <w:t>药物，安慰剂，生化检测仪等。</w:t>
      </w:r>
    </w:p>
    <w:p w:rsidR="009E69A6" w:rsidRDefault="009E69A6">
      <w:pPr>
        <w:spacing w:line="360" w:lineRule="auto"/>
        <w:jc w:val="left"/>
        <w:textAlignment w:val="center"/>
        <w:rPr>
          <w:rFonts w:ascii="宋体" w:cs="宋体"/>
          <w:bCs/>
          <w:color w:val="000000"/>
          <w:szCs w:val="21"/>
        </w:rPr>
      </w:pPr>
      <w:r>
        <w:rPr>
          <w:rFonts w:ascii="宋体" w:hAnsi="宋体" w:cs="宋体" w:hint="eastAsia"/>
          <w:bCs/>
          <w:color w:val="000000"/>
          <w:szCs w:val="21"/>
        </w:rPr>
        <w:t>（要求与说明：培养过程中条件适宜，血清的提取和检测方法不做要求。）</w:t>
      </w:r>
    </w:p>
    <w:p w:rsidR="009E69A6" w:rsidRDefault="009E69A6">
      <w:pPr>
        <w:spacing w:line="360" w:lineRule="auto"/>
        <w:jc w:val="left"/>
        <w:textAlignment w:val="center"/>
        <w:rPr>
          <w:rFonts w:ascii="宋体" w:cs="宋体"/>
          <w:bCs/>
          <w:color w:val="000000"/>
          <w:szCs w:val="21"/>
        </w:rPr>
      </w:pPr>
      <w:r>
        <w:rPr>
          <w:rFonts w:ascii="宋体" w:hAnsi="宋体" w:cs="宋体" w:hint="eastAsia"/>
          <w:bCs/>
          <w:color w:val="000000"/>
          <w:szCs w:val="21"/>
        </w:rPr>
        <w:t>回答下列问题：</w:t>
      </w:r>
    </w:p>
    <w:p w:rsidR="009E69A6" w:rsidRDefault="009E69A6">
      <w:pPr>
        <w:spacing w:line="360" w:lineRule="auto"/>
        <w:jc w:val="left"/>
        <w:textAlignment w:val="center"/>
        <w:rPr>
          <w:rFonts w:ascii="宋体" w:cs="宋体"/>
          <w:bCs/>
          <w:color w:val="000000"/>
          <w:szCs w:val="21"/>
        </w:rPr>
      </w:pPr>
      <w:r>
        <w:rPr>
          <w:rFonts w:ascii="宋体" w:hAnsi="宋体" w:cs="宋体" w:hint="eastAsia"/>
          <w:bCs/>
          <w:color w:val="000000"/>
          <w:szCs w:val="21"/>
        </w:rPr>
        <w:t>（</w:t>
      </w:r>
      <w:r>
        <w:rPr>
          <w:rFonts w:ascii="宋体" w:hAnsi="宋体" w:cs="宋体"/>
          <w:bCs/>
          <w:color w:val="000000"/>
          <w:szCs w:val="21"/>
        </w:rPr>
        <w:t>1</w:t>
      </w:r>
      <w:r>
        <w:rPr>
          <w:rFonts w:ascii="宋体" w:hAnsi="宋体" w:cs="宋体" w:hint="eastAsia"/>
          <w:bCs/>
          <w:color w:val="000000"/>
          <w:szCs w:val="21"/>
        </w:rPr>
        <w:t>）完善实验思路：</w:t>
      </w:r>
    </w:p>
    <w:p w:rsidR="009E69A6" w:rsidRDefault="009E69A6">
      <w:pPr>
        <w:spacing w:line="360" w:lineRule="auto"/>
        <w:rPr>
          <w:rFonts w:ascii="宋体" w:cs="宋体"/>
          <w:bCs/>
          <w:color w:val="000000"/>
          <w:szCs w:val="21"/>
        </w:rPr>
      </w:pPr>
      <w:r>
        <w:rPr>
          <w:rFonts w:ascii="宋体" w:hAnsi="宋体" w:cs="宋体" w:hint="eastAsia"/>
          <w:bCs/>
          <w:color w:val="000000"/>
          <w:szCs w:val="21"/>
        </w:rPr>
        <w:t>①</w:t>
      </w:r>
      <w:r>
        <w:rPr>
          <w:rFonts w:ascii="宋体" w:hAnsi="宋体" w:cs="宋体" w:hint="eastAsia"/>
          <w:bCs/>
          <w:color w:val="000000"/>
          <w:szCs w:val="21"/>
          <w:lang/>
        </w:rPr>
        <w:t>取若干只</w:t>
      </w:r>
      <w:r>
        <w:rPr>
          <w:rFonts w:ascii="宋体" w:hAnsi="宋体" w:cs="宋体"/>
          <w:bCs/>
          <w:color w:val="000000"/>
          <w:szCs w:val="21"/>
        </w:rPr>
        <w:t>Graves</w:t>
      </w:r>
      <w:r>
        <w:rPr>
          <w:rFonts w:ascii="宋体" w:hAnsi="宋体" w:cs="宋体" w:hint="eastAsia"/>
          <w:bCs/>
          <w:color w:val="000000"/>
          <w:szCs w:val="21"/>
        </w:rPr>
        <w:t>病小鼠随机均分为甲乙两组、取等量的正常小鼠记为丙组。</w:t>
      </w:r>
    </w:p>
    <w:p w:rsidR="009E69A6" w:rsidRDefault="009E69A6">
      <w:pPr>
        <w:spacing w:line="360" w:lineRule="auto"/>
        <w:jc w:val="left"/>
        <w:textAlignment w:val="center"/>
        <w:rPr>
          <w:rFonts w:ascii="宋体" w:cs="宋体"/>
          <w:bCs/>
          <w:color w:val="000000"/>
          <w:szCs w:val="21"/>
          <w:u w:val="single"/>
        </w:rPr>
      </w:pPr>
      <w:r>
        <w:rPr>
          <w:rFonts w:ascii="宋体" w:hAnsi="宋体" w:cs="宋体" w:hint="eastAsia"/>
          <w:bCs/>
          <w:color w:val="000000"/>
          <w:szCs w:val="21"/>
        </w:rPr>
        <w:t>②</w:t>
      </w:r>
      <w:r>
        <w:rPr>
          <w:rFonts w:ascii="宋体" w:hAnsi="宋体" w:cs="宋体"/>
          <w:bCs/>
          <w:color w:val="000000"/>
          <w:szCs w:val="21"/>
        </w:rPr>
        <w:t>___________________________________________________________________________________________</w:t>
      </w:r>
    </w:p>
    <w:p w:rsidR="009E69A6" w:rsidRDefault="009E69A6">
      <w:pPr>
        <w:spacing w:line="360" w:lineRule="auto"/>
        <w:jc w:val="left"/>
        <w:textAlignment w:val="center"/>
        <w:rPr>
          <w:rFonts w:ascii="宋体" w:cs="宋体"/>
          <w:bCs/>
          <w:color w:val="000000"/>
          <w:szCs w:val="21"/>
        </w:rPr>
      </w:pPr>
      <w:r>
        <w:rPr>
          <w:rFonts w:ascii="宋体" w:hAnsi="宋体" w:cs="宋体" w:hint="eastAsia"/>
          <w:bCs/>
          <w:color w:val="000000"/>
          <w:szCs w:val="21"/>
        </w:rPr>
        <w:t>③</w:t>
      </w:r>
      <w:r>
        <w:rPr>
          <w:rFonts w:ascii="宋体" w:hAnsi="宋体" w:cs="宋体"/>
          <w:bCs/>
          <w:color w:val="000000"/>
          <w:szCs w:val="21"/>
        </w:rPr>
        <w:t>___________________________________________________________________________________________</w:t>
      </w:r>
    </w:p>
    <w:p w:rsidR="009E69A6" w:rsidRDefault="009E69A6">
      <w:pPr>
        <w:spacing w:line="360" w:lineRule="auto"/>
        <w:jc w:val="left"/>
        <w:textAlignment w:val="center"/>
        <w:rPr>
          <w:rFonts w:ascii="宋体" w:cs="宋体"/>
          <w:bCs/>
          <w:color w:val="000000"/>
          <w:szCs w:val="21"/>
        </w:rPr>
      </w:pPr>
      <w:r>
        <w:rPr>
          <w:rFonts w:ascii="宋体" w:hAnsi="宋体" w:cs="宋体" w:hint="eastAsia"/>
          <w:bCs/>
          <w:color w:val="000000"/>
          <w:szCs w:val="21"/>
        </w:rPr>
        <w:t>④在相同且适宜条件下饲养，每隔一段时间测量三组甲状腺激素和促甲状腺激素的含量。</w:t>
      </w:r>
    </w:p>
    <w:p w:rsidR="009E69A6" w:rsidRDefault="009E69A6">
      <w:pPr>
        <w:spacing w:line="360" w:lineRule="auto"/>
        <w:jc w:val="left"/>
        <w:textAlignment w:val="center"/>
        <w:rPr>
          <w:rFonts w:ascii="宋体" w:cs="宋体"/>
          <w:bCs/>
          <w:color w:val="000000"/>
          <w:szCs w:val="21"/>
        </w:rPr>
      </w:pPr>
      <w:r>
        <w:rPr>
          <w:rFonts w:ascii="宋体" w:hAnsi="宋体" w:cs="宋体" w:hint="eastAsia"/>
          <w:bCs/>
          <w:color w:val="000000"/>
          <w:szCs w:val="21"/>
        </w:rPr>
        <w:t>⑤统计分析</w:t>
      </w:r>
    </w:p>
    <w:p w:rsidR="009E69A6" w:rsidRDefault="009E69A6">
      <w:pPr>
        <w:spacing w:line="360" w:lineRule="auto"/>
        <w:jc w:val="left"/>
        <w:textAlignment w:val="center"/>
        <w:rPr>
          <w:rFonts w:ascii="宋体" w:cs="宋体"/>
          <w:bCs/>
          <w:color w:val="000000"/>
          <w:szCs w:val="21"/>
        </w:rPr>
      </w:pPr>
      <w:r>
        <w:rPr>
          <w:rFonts w:ascii="宋体" w:hAnsi="宋体" w:cs="宋体" w:hint="eastAsia"/>
          <w:bCs/>
          <w:color w:val="000000"/>
          <w:szCs w:val="21"/>
        </w:rPr>
        <w:t>（</w:t>
      </w:r>
      <w:r>
        <w:rPr>
          <w:rFonts w:ascii="宋体" w:hAnsi="宋体" w:cs="宋体"/>
          <w:bCs/>
          <w:color w:val="000000"/>
          <w:szCs w:val="21"/>
        </w:rPr>
        <w:t>2</w:t>
      </w:r>
      <w:r>
        <w:rPr>
          <w:rFonts w:ascii="宋体" w:hAnsi="宋体" w:cs="宋体" w:hint="eastAsia"/>
          <w:bCs/>
          <w:color w:val="000000"/>
          <w:szCs w:val="21"/>
        </w:rPr>
        <w:t>）预测实验结果（设计一个坐标，以曲线图形式表示实验结果）：</w:t>
      </w:r>
    </w:p>
    <w:p w:rsidR="009E69A6" w:rsidRDefault="009E69A6">
      <w:pPr>
        <w:spacing w:line="360" w:lineRule="auto"/>
        <w:jc w:val="left"/>
        <w:textAlignment w:val="center"/>
        <w:rPr>
          <w:rFonts w:ascii="宋体" w:cs="宋体"/>
          <w:bCs/>
          <w:color w:val="000000"/>
          <w:szCs w:val="21"/>
        </w:rPr>
      </w:pPr>
    </w:p>
    <w:p w:rsidR="009E69A6" w:rsidRDefault="009E69A6">
      <w:pPr>
        <w:spacing w:line="360" w:lineRule="auto"/>
        <w:jc w:val="left"/>
        <w:textAlignment w:val="center"/>
        <w:rPr>
          <w:rFonts w:ascii="宋体" w:cs="宋体"/>
          <w:bCs/>
          <w:color w:val="000000"/>
          <w:szCs w:val="21"/>
        </w:rPr>
      </w:pPr>
    </w:p>
    <w:p w:rsidR="009E69A6" w:rsidRDefault="009E69A6">
      <w:pPr>
        <w:spacing w:line="360" w:lineRule="auto"/>
        <w:jc w:val="left"/>
        <w:textAlignment w:val="center"/>
        <w:rPr>
          <w:rFonts w:ascii="宋体" w:cs="宋体"/>
          <w:bCs/>
          <w:color w:val="000000"/>
          <w:szCs w:val="21"/>
        </w:rPr>
      </w:pPr>
    </w:p>
    <w:p w:rsidR="009E69A6" w:rsidRDefault="009E69A6">
      <w:pPr>
        <w:spacing w:line="360" w:lineRule="auto"/>
        <w:jc w:val="left"/>
        <w:textAlignment w:val="center"/>
        <w:rPr>
          <w:rFonts w:ascii="宋体" w:cs="宋体"/>
          <w:bCs/>
          <w:color w:val="000000"/>
          <w:szCs w:val="21"/>
        </w:rPr>
      </w:pPr>
    </w:p>
    <w:p w:rsidR="009E69A6" w:rsidRDefault="009E69A6">
      <w:pPr>
        <w:spacing w:line="360" w:lineRule="auto"/>
        <w:jc w:val="left"/>
        <w:textAlignment w:val="center"/>
        <w:rPr>
          <w:rFonts w:ascii="宋体" w:cs="宋体"/>
          <w:bCs/>
          <w:color w:val="000000"/>
          <w:szCs w:val="21"/>
        </w:rPr>
      </w:pPr>
      <w:r>
        <w:rPr>
          <w:rFonts w:ascii="宋体" w:hAnsi="宋体" w:cs="宋体" w:hint="eastAsia"/>
          <w:bCs/>
          <w:color w:val="000000"/>
          <w:szCs w:val="21"/>
        </w:rPr>
        <w:t>（</w:t>
      </w:r>
      <w:r>
        <w:rPr>
          <w:rFonts w:ascii="宋体" w:hAnsi="宋体" w:cs="宋体"/>
          <w:bCs/>
          <w:color w:val="000000"/>
          <w:szCs w:val="21"/>
        </w:rPr>
        <w:t>3</w:t>
      </w:r>
      <w:r>
        <w:rPr>
          <w:rFonts w:ascii="宋体" w:hAnsi="宋体" w:cs="宋体" w:hint="eastAsia"/>
          <w:bCs/>
          <w:color w:val="000000"/>
          <w:szCs w:val="21"/>
        </w:rPr>
        <w:t>）分析与讨论</w:t>
      </w:r>
    </w:p>
    <w:p w:rsidR="009E69A6" w:rsidRDefault="009E69A6">
      <w:pPr>
        <w:spacing w:line="360" w:lineRule="auto"/>
        <w:jc w:val="left"/>
        <w:textAlignment w:val="center"/>
        <w:rPr>
          <w:rFonts w:ascii="宋体" w:cs="宋体"/>
          <w:bCs/>
          <w:color w:val="000000"/>
          <w:szCs w:val="21"/>
        </w:rPr>
      </w:pPr>
      <w:r>
        <w:rPr>
          <w:rFonts w:ascii="宋体" w:hAnsi="宋体" w:cs="宋体" w:hint="eastAsia"/>
          <w:bCs/>
          <w:color w:val="000000"/>
          <w:szCs w:val="21"/>
        </w:rPr>
        <w:t>①简要解释</w:t>
      </w:r>
      <w:r>
        <w:rPr>
          <w:rFonts w:ascii="宋体" w:hAnsi="宋体" w:cs="宋体"/>
          <w:bCs/>
          <w:color w:val="000000"/>
          <w:szCs w:val="21"/>
        </w:rPr>
        <w:t>Graves</w:t>
      </w:r>
      <w:r>
        <w:rPr>
          <w:rFonts w:ascii="宋体" w:hAnsi="宋体" w:cs="宋体" w:hint="eastAsia"/>
          <w:bCs/>
          <w:color w:val="000000"/>
          <w:szCs w:val="21"/>
        </w:rPr>
        <w:t>病的病因：</w:t>
      </w:r>
      <w:r>
        <w:rPr>
          <w:rFonts w:ascii="宋体" w:hAnsi="宋体" w:cs="宋体"/>
          <w:bCs/>
          <w:color w:val="000000"/>
          <w:szCs w:val="21"/>
        </w:rPr>
        <w:t>Graves</w:t>
      </w:r>
      <w:r>
        <w:rPr>
          <w:rFonts w:ascii="宋体" w:hAnsi="宋体" w:cs="宋体" w:hint="eastAsia"/>
          <w:bCs/>
          <w:color w:val="000000"/>
          <w:szCs w:val="21"/>
        </w:rPr>
        <w:t>病是机体免疫功能</w:t>
      </w:r>
      <w:r>
        <w:rPr>
          <w:rFonts w:ascii="宋体" w:hAnsi="宋体" w:cs="宋体"/>
          <w:bCs/>
          <w:color w:val="000000"/>
          <w:szCs w:val="21"/>
        </w:rPr>
        <w:t>______</w:t>
      </w:r>
      <w:r>
        <w:rPr>
          <w:rFonts w:ascii="宋体" w:hAnsi="宋体" w:cs="宋体" w:hint="eastAsia"/>
          <w:bCs/>
          <w:color w:val="000000"/>
          <w:szCs w:val="21"/>
        </w:rPr>
        <w:t>（过度</w:t>
      </w:r>
      <w:r>
        <w:rPr>
          <w:rFonts w:ascii="宋体" w:hAnsi="宋体" w:cs="宋体"/>
          <w:bCs/>
          <w:color w:val="000000"/>
          <w:szCs w:val="21"/>
        </w:rPr>
        <w:t>/</w:t>
      </w:r>
      <w:r>
        <w:rPr>
          <w:rFonts w:ascii="宋体" w:hAnsi="宋体" w:cs="宋体" w:hint="eastAsia"/>
          <w:bCs/>
          <w:color w:val="000000"/>
          <w:szCs w:val="21"/>
        </w:rPr>
        <w:t>过弱）反应导致的，产生的抗体（</w:t>
      </w:r>
      <w:r>
        <w:rPr>
          <w:rFonts w:ascii="宋体" w:hAnsi="宋体" w:cs="宋体"/>
          <w:bCs/>
          <w:color w:val="000000"/>
          <w:szCs w:val="21"/>
        </w:rPr>
        <w:t>TRAb</w:t>
      </w:r>
      <w:r>
        <w:rPr>
          <w:rFonts w:ascii="宋体" w:hAnsi="宋体" w:cs="宋体" w:hint="eastAsia"/>
          <w:bCs/>
          <w:color w:val="000000"/>
          <w:szCs w:val="21"/>
        </w:rPr>
        <w:t>）功能可能与</w:t>
      </w:r>
      <w:r>
        <w:rPr>
          <w:rFonts w:ascii="宋体" w:hAnsi="宋体" w:cs="宋体"/>
          <w:bCs/>
          <w:color w:val="000000"/>
          <w:szCs w:val="21"/>
        </w:rPr>
        <w:t>__________</w:t>
      </w:r>
      <w:r>
        <w:rPr>
          <w:rFonts w:ascii="宋体" w:hAnsi="宋体" w:cs="宋体" w:hint="eastAsia"/>
          <w:bCs/>
          <w:color w:val="000000"/>
          <w:szCs w:val="21"/>
        </w:rPr>
        <w:t>相似。</w:t>
      </w:r>
    </w:p>
    <w:p w:rsidR="009E69A6" w:rsidRDefault="009E69A6">
      <w:pPr>
        <w:spacing w:line="360" w:lineRule="auto"/>
        <w:jc w:val="left"/>
        <w:textAlignment w:val="center"/>
        <w:rPr>
          <w:rFonts w:ascii="宋体" w:cs="宋体"/>
          <w:bCs/>
          <w:color w:val="000000"/>
          <w:szCs w:val="21"/>
        </w:rPr>
      </w:pPr>
      <w:r>
        <w:rPr>
          <w:rFonts w:ascii="宋体" w:hAnsi="宋体" w:cs="宋体" w:hint="eastAsia"/>
          <w:bCs/>
          <w:color w:val="000000"/>
          <w:szCs w:val="21"/>
        </w:rPr>
        <w:t>②从</w:t>
      </w:r>
      <w:r>
        <w:rPr>
          <w:rFonts w:ascii="宋体" w:hAnsi="宋体" w:cs="宋体"/>
          <w:bCs/>
          <w:color w:val="000000"/>
          <w:szCs w:val="21"/>
          <w:vertAlign w:val="superscript"/>
        </w:rPr>
        <w:t>131</w:t>
      </w:r>
      <w:r>
        <w:rPr>
          <w:rFonts w:ascii="宋体" w:hAnsi="宋体" w:cs="宋体"/>
          <w:bCs/>
          <w:color w:val="000000"/>
          <w:szCs w:val="21"/>
        </w:rPr>
        <w:t>I</w:t>
      </w:r>
      <w:r>
        <w:rPr>
          <w:rFonts w:ascii="宋体" w:hAnsi="宋体" w:cs="宋体" w:hint="eastAsia"/>
          <w:bCs/>
          <w:color w:val="000000"/>
          <w:szCs w:val="21"/>
        </w:rPr>
        <w:t>的生物学特性上看，口服进入机体后主要聚集在</w:t>
      </w:r>
      <w:r>
        <w:rPr>
          <w:rFonts w:ascii="宋体" w:hAnsi="宋体" w:cs="宋体"/>
          <w:bCs/>
          <w:color w:val="000000"/>
          <w:szCs w:val="21"/>
        </w:rPr>
        <w:t>___________</w:t>
      </w:r>
      <w:r>
        <w:rPr>
          <w:rFonts w:ascii="宋体" w:hAnsi="宋体" w:cs="宋体" w:hint="eastAsia"/>
          <w:bCs/>
          <w:color w:val="000000"/>
          <w:szCs w:val="21"/>
        </w:rPr>
        <w:t>，由于剂量的原因对机体的副作用有限，但是对于妊娠期的妇女应避免</w:t>
      </w:r>
      <w:r>
        <w:rPr>
          <w:rFonts w:ascii="宋体" w:hAnsi="宋体" w:cs="宋体"/>
          <w:bCs/>
          <w:color w:val="000000"/>
          <w:szCs w:val="21"/>
          <w:vertAlign w:val="superscript"/>
        </w:rPr>
        <w:t>131</w:t>
      </w:r>
      <w:r>
        <w:rPr>
          <w:rFonts w:ascii="宋体" w:hAnsi="宋体" w:cs="宋体"/>
          <w:bCs/>
          <w:color w:val="000000"/>
          <w:szCs w:val="21"/>
        </w:rPr>
        <w:t>I</w:t>
      </w:r>
      <w:r>
        <w:rPr>
          <w:rFonts w:ascii="宋体" w:hAnsi="宋体" w:cs="宋体" w:hint="eastAsia"/>
          <w:bCs/>
          <w:color w:val="000000"/>
          <w:szCs w:val="21"/>
        </w:rPr>
        <w:t>治疗，尤其是</w:t>
      </w:r>
      <w:r>
        <w:rPr>
          <w:rFonts w:ascii="宋体" w:hAnsi="宋体" w:cs="宋体"/>
          <w:bCs/>
          <w:color w:val="000000"/>
          <w:szCs w:val="21"/>
        </w:rPr>
        <w:t>___________</w:t>
      </w:r>
      <w:r>
        <w:rPr>
          <w:rFonts w:ascii="宋体" w:hAnsi="宋体" w:cs="宋体" w:hint="eastAsia"/>
          <w:bCs/>
          <w:color w:val="000000"/>
          <w:szCs w:val="21"/>
        </w:rPr>
        <w:t>期孕妇。</w:t>
      </w:r>
    </w:p>
    <w:p w:rsidR="009E69A6" w:rsidRDefault="009E69A6">
      <w:pPr>
        <w:tabs>
          <w:tab w:val="left" w:pos="1455"/>
          <w:tab w:val="center" w:pos="4873"/>
        </w:tabs>
        <w:spacing w:line="360" w:lineRule="auto"/>
        <w:jc w:val="center"/>
        <w:rPr>
          <w:rFonts w:ascii="黑体" w:eastAsia="黑体" w:hAnsi="黑体"/>
          <w:color w:val="000000"/>
          <w:sz w:val="28"/>
          <w:szCs w:val="28"/>
        </w:rPr>
      </w:pPr>
      <w:r>
        <w:rPr>
          <w:rFonts w:ascii="黑体" w:eastAsia="黑体" w:hAnsi="黑体"/>
          <w:color w:val="000000"/>
          <w:sz w:val="28"/>
          <w:szCs w:val="28"/>
        </w:rPr>
        <w:t>2020</w:t>
      </w:r>
      <w:r>
        <w:rPr>
          <w:rFonts w:ascii="黑体" w:eastAsia="黑体" w:hAnsi="黑体" w:hint="eastAsia"/>
          <w:color w:val="000000"/>
          <w:sz w:val="28"/>
          <w:szCs w:val="28"/>
        </w:rPr>
        <w:t>学年第二学期温州环大罗山联盟期中联考</w:t>
      </w:r>
    </w:p>
    <w:p w:rsidR="009E69A6" w:rsidRDefault="009E69A6">
      <w:pPr>
        <w:spacing w:line="360" w:lineRule="auto"/>
        <w:jc w:val="center"/>
        <w:rPr>
          <w:rFonts w:ascii="黑体" w:eastAsia="黑体"/>
          <w:sz w:val="28"/>
          <w:szCs w:val="32"/>
        </w:rPr>
      </w:pPr>
      <w:r>
        <w:rPr>
          <w:rFonts w:ascii="黑体" w:eastAsia="黑体" w:hint="eastAsia"/>
          <w:sz w:val="28"/>
          <w:szCs w:val="32"/>
        </w:rPr>
        <w:t>高二年级生物学科参考答案及评分细则</w:t>
      </w:r>
    </w:p>
    <w:p w:rsidR="009E69A6" w:rsidRDefault="009E69A6">
      <w:pPr>
        <w:spacing w:line="360" w:lineRule="auto"/>
        <w:jc w:val="left"/>
        <w:rPr>
          <w:rFonts w:ascii="宋体"/>
          <w:b/>
          <w:color w:val="000000"/>
          <w:szCs w:val="21"/>
          <w:shd w:val="clear" w:color="auto" w:fill="FFFFFF"/>
        </w:rPr>
      </w:pPr>
      <w:r>
        <w:rPr>
          <w:rFonts w:ascii="宋体" w:hAnsi="宋体" w:hint="eastAsia"/>
          <w:b/>
          <w:color w:val="000000"/>
          <w:szCs w:val="21"/>
          <w:shd w:val="clear" w:color="auto" w:fill="FFFFFF"/>
        </w:rPr>
        <w:t>一、选择题</w:t>
      </w:r>
    </w:p>
    <w:tbl>
      <w:tblPr>
        <w:tblpPr w:leftFromText="180" w:rightFromText="180" w:vertAnchor="page" w:horzAnchor="margin" w:tblpXSpec="center" w:tblpY="2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
        <w:gridCol w:w="754"/>
        <w:gridCol w:w="755"/>
        <w:gridCol w:w="755"/>
        <w:gridCol w:w="754"/>
        <w:gridCol w:w="754"/>
        <w:gridCol w:w="754"/>
        <w:gridCol w:w="754"/>
        <w:gridCol w:w="754"/>
        <w:gridCol w:w="754"/>
        <w:gridCol w:w="744"/>
      </w:tblGrid>
      <w:tr w:rsidR="009E69A6">
        <w:tc>
          <w:tcPr>
            <w:tcW w:w="765" w:type="dxa"/>
          </w:tcPr>
          <w:p w:rsidR="009E69A6" w:rsidRDefault="009E69A6">
            <w:pPr>
              <w:spacing w:line="360" w:lineRule="auto"/>
              <w:jc w:val="center"/>
              <w:rPr>
                <w:rFonts w:ascii="宋体"/>
                <w:b/>
                <w:bCs/>
                <w:color w:val="000000"/>
              </w:rPr>
            </w:pPr>
            <w:r>
              <w:rPr>
                <w:rFonts w:ascii="宋体" w:hAnsi="宋体" w:hint="eastAsia"/>
                <w:b/>
                <w:bCs/>
                <w:color w:val="000000"/>
              </w:rPr>
              <w:t>题号</w:t>
            </w:r>
          </w:p>
        </w:tc>
        <w:tc>
          <w:tcPr>
            <w:tcW w:w="754" w:type="dxa"/>
          </w:tcPr>
          <w:p w:rsidR="009E69A6" w:rsidRDefault="009E69A6">
            <w:pPr>
              <w:spacing w:line="360" w:lineRule="auto"/>
              <w:jc w:val="center"/>
              <w:rPr>
                <w:rFonts w:ascii="宋体"/>
                <w:b/>
                <w:bCs/>
                <w:color w:val="000000"/>
              </w:rPr>
            </w:pPr>
            <w:r>
              <w:rPr>
                <w:rFonts w:ascii="宋体" w:hAnsi="宋体"/>
                <w:b/>
                <w:bCs/>
                <w:color w:val="000000"/>
              </w:rPr>
              <w:t>1</w:t>
            </w:r>
          </w:p>
        </w:tc>
        <w:tc>
          <w:tcPr>
            <w:tcW w:w="755" w:type="dxa"/>
          </w:tcPr>
          <w:p w:rsidR="009E69A6" w:rsidRDefault="009E69A6">
            <w:pPr>
              <w:spacing w:line="360" w:lineRule="auto"/>
              <w:jc w:val="center"/>
              <w:rPr>
                <w:rFonts w:ascii="宋体"/>
                <w:b/>
                <w:bCs/>
                <w:color w:val="000000"/>
              </w:rPr>
            </w:pPr>
            <w:r>
              <w:rPr>
                <w:rFonts w:ascii="宋体" w:hAnsi="宋体"/>
                <w:b/>
                <w:bCs/>
                <w:color w:val="000000"/>
              </w:rPr>
              <w:t>2</w:t>
            </w:r>
          </w:p>
        </w:tc>
        <w:tc>
          <w:tcPr>
            <w:tcW w:w="755" w:type="dxa"/>
          </w:tcPr>
          <w:p w:rsidR="009E69A6" w:rsidRDefault="009E69A6">
            <w:pPr>
              <w:spacing w:line="360" w:lineRule="auto"/>
              <w:jc w:val="center"/>
              <w:rPr>
                <w:rFonts w:ascii="宋体"/>
                <w:b/>
                <w:bCs/>
                <w:color w:val="000000"/>
              </w:rPr>
            </w:pPr>
            <w:r>
              <w:rPr>
                <w:rFonts w:ascii="宋体" w:hAnsi="宋体"/>
                <w:b/>
                <w:bCs/>
                <w:color w:val="000000"/>
              </w:rPr>
              <w:t>3</w:t>
            </w:r>
          </w:p>
        </w:tc>
        <w:tc>
          <w:tcPr>
            <w:tcW w:w="754" w:type="dxa"/>
          </w:tcPr>
          <w:p w:rsidR="009E69A6" w:rsidRDefault="009E69A6">
            <w:pPr>
              <w:spacing w:line="360" w:lineRule="auto"/>
              <w:jc w:val="center"/>
              <w:rPr>
                <w:rFonts w:ascii="宋体"/>
                <w:b/>
                <w:bCs/>
                <w:color w:val="000000"/>
              </w:rPr>
            </w:pPr>
            <w:r>
              <w:rPr>
                <w:rFonts w:ascii="宋体" w:hAnsi="宋体"/>
                <w:b/>
                <w:bCs/>
                <w:color w:val="000000"/>
              </w:rPr>
              <w:t>4</w:t>
            </w:r>
          </w:p>
        </w:tc>
        <w:tc>
          <w:tcPr>
            <w:tcW w:w="754" w:type="dxa"/>
          </w:tcPr>
          <w:p w:rsidR="009E69A6" w:rsidRDefault="009E69A6">
            <w:pPr>
              <w:spacing w:line="360" w:lineRule="auto"/>
              <w:jc w:val="center"/>
              <w:rPr>
                <w:rFonts w:ascii="宋体"/>
                <w:b/>
                <w:bCs/>
                <w:color w:val="000000"/>
              </w:rPr>
            </w:pPr>
            <w:r>
              <w:rPr>
                <w:rFonts w:ascii="宋体" w:hAnsi="宋体"/>
                <w:b/>
                <w:bCs/>
                <w:color w:val="000000"/>
              </w:rPr>
              <w:t>5</w:t>
            </w:r>
          </w:p>
        </w:tc>
        <w:tc>
          <w:tcPr>
            <w:tcW w:w="754" w:type="dxa"/>
          </w:tcPr>
          <w:p w:rsidR="009E69A6" w:rsidRDefault="009E69A6">
            <w:pPr>
              <w:spacing w:line="360" w:lineRule="auto"/>
              <w:jc w:val="center"/>
              <w:rPr>
                <w:rFonts w:ascii="宋体"/>
                <w:b/>
                <w:bCs/>
                <w:color w:val="000000"/>
              </w:rPr>
            </w:pPr>
            <w:r>
              <w:rPr>
                <w:rFonts w:ascii="宋体" w:hAnsi="宋体"/>
                <w:b/>
                <w:bCs/>
                <w:color w:val="000000"/>
              </w:rPr>
              <w:t>6</w:t>
            </w:r>
          </w:p>
        </w:tc>
        <w:tc>
          <w:tcPr>
            <w:tcW w:w="754" w:type="dxa"/>
          </w:tcPr>
          <w:p w:rsidR="009E69A6" w:rsidRDefault="009E69A6">
            <w:pPr>
              <w:spacing w:line="360" w:lineRule="auto"/>
              <w:jc w:val="center"/>
              <w:rPr>
                <w:rFonts w:ascii="宋体"/>
                <w:b/>
                <w:bCs/>
                <w:color w:val="000000"/>
              </w:rPr>
            </w:pPr>
            <w:r>
              <w:rPr>
                <w:rFonts w:ascii="宋体" w:hAnsi="宋体"/>
                <w:b/>
                <w:bCs/>
                <w:color w:val="000000"/>
              </w:rPr>
              <w:t>7</w:t>
            </w:r>
          </w:p>
        </w:tc>
        <w:tc>
          <w:tcPr>
            <w:tcW w:w="754" w:type="dxa"/>
          </w:tcPr>
          <w:p w:rsidR="009E69A6" w:rsidRDefault="009E69A6">
            <w:pPr>
              <w:spacing w:line="360" w:lineRule="auto"/>
              <w:jc w:val="center"/>
              <w:rPr>
                <w:rFonts w:ascii="宋体"/>
                <w:b/>
                <w:bCs/>
                <w:color w:val="000000"/>
              </w:rPr>
            </w:pPr>
            <w:r>
              <w:rPr>
                <w:rFonts w:ascii="宋体" w:hAnsi="宋体"/>
                <w:b/>
                <w:bCs/>
                <w:color w:val="000000"/>
              </w:rPr>
              <w:t>8</w:t>
            </w:r>
          </w:p>
        </w:tc>
        <w:tc>
          <w:tcPr>
            <w:tcW w:w="754" w:type="dxa"/>
          </w:tcPr>
          <w:p w:rsidR="009E69A6" w:rsidRDefault="009E69A6">
            <w:pPr>
              <w:spacing w:line="360" w:lineRule="auto"/>
              <w:jc w:val="center"/>
              <w:rPr>
                <w:rFonts w:ascii="宋体"/>
                <w:b/>
                <w:bCs/>
                <w:color w:val="000000"/>
              </w:rPr>
            </w:pPr>
            <w:r>
              <w:rPr>
                <w:rFonts w:ascii="宋体" w:hAnsi="宋体"/>
                <w:b/>
                <w:bCs/>
                <w:color w:val="000000"/>
              </w:rPr>
              <w:t>9</w:t>
            </w:r>
          </w:p>
        </w:tc>
        <w:tc>
          <w:tcPr>
            <w:tcW w:w="744" w:type="dxa"/>
          </w:tcPr>
          <w:p w:rsidR="009E69A6" w:rsidRDefault="009E69A6">
            <w:pPr>
              <w:spacing w:line="360" w:lineRule="auto"/>
              <w:jc w:val="center"/>
              <w:rPr>
                <w:rFonts w:ascii="宋体"/>
                <w:b/>
                <w:bCs/>
                <w:color w:val="000000"/>
              </w:rPr>
            </w:pPr>
            <w:r>
              <w:rPr>
                <w:rFonts w:ascii="宋体" w:hAnsi="宋体"/>
                <w:b/>
                <w:bCs/>
                <w:color w:val="000000"/>
              </w:rPr>
              <w:t>1</w:t>
            </w:r>
            <w:r>
              <w:rPr>
                <w:rFonts w:ascii="宋体"/>
                <w:b/>
                <w:bCs/>
                <w:color w:val="000000"/>
              </w:rPr>
              <w:t>0</w:t>
            </w:r>
          </w:p>
        </w:tc>
      </w:tr>
      <w:tr w:rsidR="009E69A6">
        <w:tc>
          <w:tcPr>
            <w:tcW w:w="765" w:type="dxa"/>
          </w:tcPr>
          <w:p w:rsidR="009E69A6" w:rsidRDefault="009E69A6">
            <w:pPr>
              <w:spacing w:line="360" w:lineRule="auto"/>
              <w:jc w:val="center"/>
              <w:rPr>
                <w:rFonts w:ascii="宋体"/>
                <w:b/>
                <w:bCs/>
                <w:color w:val="000000"/>
              </w:rPr>
            </w:pPr>
            <w:r>
              <w:rPr>
                <w:rFonts w:ascii="宋体" w:hAnsi="宋体" w:hint="eastAsia"/>
                <w:b/>
                <w:bCs/>
                <w:color w:val="000000"/>
              </w:rPr>
              <w:t>答案</w:t>
            </w:r>
          </w:p>
        </w:tc>
        <w:tc>
          <w:tcPr>
            <w:tcW w:w="754" w:type="dxa"/>
          </w:tcPr>
          <w:p w:rsidR="009E69A6" w:rsidRDefault="009E69A6">
            <w:pPr>
              <w:spacing w:line="360" w:lineRule="auto"/>
              <w:jc w:val="center"/>
              <w:rPr>
                <w:rFonts w:ascii="宋体"/>
                <w:b/>
                <w:bCs/>
                <w:color w:val="000000"/>
              </w:rPr>
            </w:pPr>
            <w:r>
              <w:rPr>
                <w:rFonts w:ascii="宋体" w:hAnsi="宋体"/>
                <w:b/>
                <w:bCs/>
                <w:color w:val="000000"/>
              </w:rPr>
              <w:t>A</w:t>
            </w:r>
          </w:p>
        </w:tc>
        <w:tc>
          <w:tcPr>
            <w:tcW w:w="755" w:type="dxa"/>
          </w:tcPr>
          <w:p w:rsidR="009E69A6" w:rsidRDefault="009E69A6">
            <w:pPr>
              <w:spacing w:line="360" w:lineRule="auto"/>
              <w:jc w:val="center"/>
              <w:rPr>
                <w:rFonts w:ascii="宋体"/>
                <w:b/>
                <w:bCs/>
                <w:color w:val="000000"/>
              </w:rPr>
            </w:pPr>
            <w:r>
              <w:rPr>
                <w:rFonts w:ascii="宋体" w:hAnsi="宋体"/>
                <w:b/>
                <w:bCs/>
                <w:color w:val="000000"/>
              </w:rPr>
              <w:t>B</w:t>
            </w:r>
          </w:p>
        </w:tc>
        <w:tc>
          <w:tcPr>
            <w:tcW w:w="755" w:type="dxa"/>
          </w:tcPr>
          <w:p w:rsidR="009E69A6" w:rsidRDefault="009E69A6">
            <w:pPr>
              <w:spacing w:line="360" w:lineRule="auto"/>
              <w:jc w:val="center"/>
              <w:rPr>
                <w:rFonts w:ascii="宋体"/>
                <w:b/>
                <w:bCs/>
                <w:color w:val="000000"/>
              </w:rPr>
            </w:pPr>
            <w:r>
              <w:rPr>
                <w:rFonts w:ascii="宋体" w:hAnsi="宋体"/>
                <w:b/>
                <w:bCs/>
                <w:color w:val="000000"/>
              </w:rPr>
              <w:t>A</w:t>
            </w:r>
          </w:p>
        </w:tc>
        <w:tc>
          <w:tcPr>
            <w:tcW w:w="754" w:type="dxa"/>
          </w:tcPr>
          <w:p w:rsidR="009E69A6" w:rsidRDefault="009E69A6">
            <w:pPr>
              <w:spacing w:line="360" w:lineRule="auto"/>
              <w:jc w:val="center"/>
              <w:rPr>
                <w:rFonts w:ascii="宋体"/>
                <w:b/>
                <w:bCs/>
                <w:color w:val="000000"/>
              </w:rPr>
            </w:pPr>
            <w:r>
              <w:rPr>
                <w:rFonts w:ascii="宋体" w:hAnsi="宋体"/>
                <w:b/>
                <w:bCs/>
                <w:color w:val="000000"/>
              </w:rPr>
              <w:t>D</w:t>
            </w:r>
          </w:p>
        </w:tc>
        <w:tc>
          <w:tcPr>
            <w:tcW w:w="754" w:type="dxa"/>
          </w:tcPr>
          <w:p w:rsidR="009E69A6" w:rsidRDefault="009E69A6">
            <w:pPr>
              <w:spacing w:line="360" w:lineRule="auto"/>
              <w:jc w:val="center"/>
              <w:rPr>
                <w:rFonts w:ascii="宋体"/>
                <w:b/>
                <w:bCs/>
                <w:color w:val="000000"/>
              </w:rPr>
            </w:pPr>
            <w:r>
              <w:rPr>
                <w:rFonts w:ascii="宋体" w:hAnsi="宋体"/>
                <w:b/>
                <w:bCs/>
                <w:color w:val="000000"/>
              </w:rPr>
              <w:t>C</w:t>
            </w:r>
          </w:p>
        </w:tc>
        <w:tc>
          <w:tcPr>
            <w:tcW w:w="754" w:type="dxa"/>
          </w:tcPr>
          <w:p w:rsidR="009E69A6" w:rsidRDefault="009E69A6">
            <w:pPr>
              <w:spacing w:line="360" w:lineRule="auto"/>
              <w:jc w:val="center"/>
              <w:rPr>
                <w:rFonts w:ascii="宋体"/>
                <w:b/>
                <w:bCs/>
                <w:color w:val="000000"/>
              </w:rPr>
            </w:pPr>
            <w:r>
              <w:rPr>
                <w:rFonts w:ascii="宋体" w:hAnsi="宋体"/>
                <w:b/>
                <w:bCs/>
                <w:color w:val="000000"/>
              </w:rPr>
              <w:t>B</w:t>
            </w:r>
          </w:p>
        </w:tc>
        <w:tc>
          <w:tcPr>
            <w:tcW w:w="754" w:type="dxa"/>
          </w:tcPr>
          <w:p w:rsidR="009E69A6" w:rsidRDefault="009E69A6">
            <w:pPr>
              <w:spacing w:line="360" w:lineRule="auto"/>
              <w:jc w:val="center"/>
              <w:rPr>
                <w:rFonts w:ascii="宋体"/>
                <w:b/>
                <w:bCs/>
                <w:color w:val="000000"/>
              </w:rPr>
            </w:pPr>
            <w:r>
              <w:rPr>
                <w:rFonts w:ascii="宋体" w:hAnsi="宋体"/>
                <w:b/>
                <w:bCs/>
                <w:color w:val="000000"/>
              </w:rPr>
              <w:t>B</w:t>
            </w:r>
          </w:p>
        </w:tc>
        <w:tc>
          <w:tcPr>
            <w:tcW w:w="754" w:type="dxa"/>
          </w:tcPr>
          <w:p w:rsidR="009E69A6" w:rsidRDefault="009E69A6">
            <w:pPr>
              <w:spacing w:line="360" w:lineRule="auto"/>
              <w:jc w:val="center"/>
              <w:rPr>
                <w:rFonts w:ascii="宋体"/>
                <w:b/>
                <w:bCs/>
                <w:color w:val="000000"/>
              </w:rPr>
            </w:pPr>
            <w:r>
              <w:rPr>
                <w:rFonts w:ascii="宋体" w:hAnsi="宋体"/>
                <w:b/>
                <w:bCs/>
                <w:color w:val="000000"/>
              </w:rPr>
              <w:t>D</w:t>
            </w:r>
          </w:p>
        </w:tc>
        <w:tc>
          <w:tcPr>
            <w:tcW w:w="754" w:type="dxa"/>
          </w:tcPr>
          <w:p w:rsidR="009E69A6" w:rsidRDefault="009E69A6">
            <w:pPr>
              <w:spacing w:line="360" w:lineRule="auto"/>
              <w:jc w:val="center"/>
              <w:rPr>
                <w:rFonts w:ascii="宋体"/>
                <w:b/>
                <w:bCs/>
                <w:color w:val="000000"/>
              </w:rPr>
            </w:pPr>
            <w:r>
              <w:rPr>
                <w:rFonts w:ascii="宋体" w:hAnsi="宋体"/>
                <w:b/>
                <w:bCs/>
                <w:color w:val="000000"/>
              </w:rPr>
              <w:t>D</w:t>
            </w:r>
          </w:p>
        </w:tc>
        <w:tc>
          <w:tcPr>
            <w:tcW w:w="744" w:type="dxa"/>
          </w:tcPr>
          <w:p w:rsidR="009E69A6" w:rsidRDefault="009E69A6">
            <w:pPr>
              <w:spacing w:line="360" w:lineRule="auto"/>
              <w:jc w:val="center"/>
              <w:rPr>
                <w:rFonts w:ascii="宋体"/>
                <w:b/>
                <w:bCs/>
                <w:color w:val="000000"/>
              </w:rPr>
            </w:pPr>
            <w:r>
              <w:rPr>
                <w:rFonts w:ascii="宋体" w:hAnsi="宋体"/>
                <w:b/>
                <w:bCs/>
                <w:color w:val="000000"/>
              </w:rPr>
              <w:t>C</w:t>
            </w:r>
          </w:p>
        </w:tc>
      </w:tr>
      <w:tr w:rsidR="009E69A6">
        <w:tc>
          <w:tcPr>
            <w:tcW w:w="765" w:type="dxa"/>
          </w:tcPr>
          <w:p w:rsidR="009E69A6" w:rsidRDefault="009E69A6">
            <w:pPr>
              <w:spacing w:line="360" w:lineRule="auto"/>
              <w:jc w:val="center"/>
              <w:rPr>
                <w:rFonts w:ascii="宋体"/>
                <w:b/>
                <w:bCs/>
                <w:color w:val="000000"/>
              </w:rPr>
            </w:pPr>
            <w:r>
              <w:rPr>
                <w:rFonts w:ascii="宋体" w:hAnsi="宋体" w:hint="eastAsia"/>
                <w:b/>
                <w:bCs/>
                <w:color w:val="000000"/>
              </w:rPr>
              <w:t>题号</w:t>
            </w:r>
          </w:p>
        </w:tc>
        <w:tc>
          <w:tcPr>
            <w:tcW w:w="754" w:type="dxa"/>
          </w:tcPr>
          <w:p w:rsidR="009E69A6" w:rsidRDefault="009E69A6">
            <w:pPr>
              <w:spacing w:line="360" w:lineRule="auto"/>
              <w:jc w:val="center"/>
              <w:rPr>
                <w:rFonts w:ascii="宋体"/>
                <w:b/>
                <w:bCs/>
                <w:color w:val="000000"/>
              </w:rPr>
            </w:pPr>
            <w:r>
              <w:rPr>
                <w:rFonts w:ascii="宋体" w:hAnsi="宋体"/>
                <w:b/>
                <w:bCs/>
                <w:color w:val="000000"/>
              </w:rPr>
              <w:t>11</w:t>
            </w:r>
          </w:p>
        </w:tc>
        <w:tc>
          <w:tcPr>
            <w:tcW w:w="755" w:type="dxa"/>
          </w:tcPr>
          <w:p w:rsidR="009E69A6" w:rsidRDefault="009E69A6">
            <w:pPr>
              <w:spacing w:line="360" w:lineRule="auto"/>
              <w:jc w:val="center"/>
              <w:rPr>
                <w:rFonts w:ascii="宋体"/>
                <w:b/>
                <w:bCs/>
                <w:color w:val="000000"/>
              </w:rPr>
            </w:pPr>
            <w:r>
              <w:rPr>
                <w:rFonts w:ascii="宋体" w:hAnsi="宋体"/>
                <w:b/>
                <w:bCs/>
                <w:color w:val="000000"/>
              </w:rPr>
              <w:t>12</w:t>
            </w:r>
          </w:p>
        </w:tc>
        <w:tc>
          <w:tcPr>
            <w:tcW w:w="755" w:type="dxa"/>
          </w:tcPr>
          <w:p w:rsidR="009E69A6" w:rsidRDefault="009E69A6">
            <w:pPr>
              <w:spacing w:line="360" w:lineRule="auto"/>
              <w:jc w:val="center"/>
              <w:rPr>
                <w:rFonts w:ascii="宋体"/>
                <w:b/>
                <w:bCs/>
                <w:color w:val="000000"/>
              </w:rPr>
            </w:pPr>
            <w:r>
              <w:rPr>
                <w:rFonts w:ascii="宋体" w:hAnsi="宋体"/>
                <w:b/>
                <w:bCs/>
                <w:color w:val="000000"/>
              </w:rPr>
              <w:t>13</w:t>
            </w:r>
          </w:p>
        </w:tc>
        <w:tc>
          <w:tcPr>
            <w:tcW w:w="754" w:type="dxa"/>
          </w:tcPr>
          <w:p w:rsidR="009E69A6" w:rsidRDefault="009E69A6">
            <w:pPr>
              <w:spacing w:line="360" w:lineRule="auto"/>
              <w:jc w:val="center"/>
              <w:rPr>
                <w:rFonts w:ascii="宋体"/>
                <w:b/>
                <w:bCs/>
                <w:color w:val="000000"/>
              </w:rPr>
            </w:pPr>
            <w:r>
              <w:rPr>
                <w:rFonts w:ascii="宋体" w:hAnsi="宋体"/>
                <w:b/>
                <w:bCs/>
                <w:color w:val="000000"/>
              </w:rPr>
              <w:t>14</w:t>
            </w:r>
          </w:p>
        </w:tc>
        <w:tc>
          <w:tcPr>
            <w:tcW w:w="754" w:type="dxa"/>
          </w:tcPr>
          <w:p w:rsidR="009E69A6" w:rsidRDefault="009E69A6">
            <w:pPr>
              <w:spacing w:line="360" w:lineRule="auto"/>
              <w:jc w:val="center"/>
              <w:rPr>
                <w:rFonts w:ascii="宋体"/>
                <w:b/>
                <w:bCs/>
                <w:color w:val="000000"/>
              </w:rPr>
            </w:pPr>
            <w:r>
              <w:rPr>
                <w:rFonts w:ascii="宋体" w:hAnsi="宋体"/>
                <w:b/>
                <w:bCs/>
                <w:color w:val="000000"/>
              </w:rPr>
              <w:t>15</w:t>
            </w:r>
          </w:p>
        </w:tc>
        <w:tc>
          <w:tcPr>
            <w:tcW w:w="754" w:type="dxa"/>
          </w:tcPr>
          <w:p w:rsidR="009E69A6" w:rsidRDefault="009E69A6">
            <w:pPr>
              <w:spacing w:line="360" w:lineRule="auto"/>
              <w:jc w:val="center"/>
              <w:rPr>
                <w:rFonts w:ascii="宋体"/>
                <w:b/>
                <w:bCs/>
                <w:color w:val="000000"/>
              </w:rPr>
            </w:pPr>
            <w:r>
              <w:rPr>
                <w:rFonts w:ascii="宋体" w:hAnsi="宋体"/>
                <w:b/>
                <w:bCs/>
                <w:color w:val="000000"/>
              </w:rPr>
              <w:t>16</w:t>
            </w:r>
          </w:p>
        </w:tc>
        <w:tc>
          <w:tcPr>
            <w:tcW w:w="754" w:type="dxa"/>
          </w:tcPr>
          <w:p w:rsidR="009E69A6" w:rsidRDefault="009E69A6">
            <w:pPr>
              <w:spacing w:line="360" w:lineRule="auto"/>
              <w:jc w:val="center"/>
              <w:rPr>
                <w:rFonts w:ascii="宋体"/>
                <w:b/>
                <w:bCs/>
                <w:color w:val="000000"/>
              </w:rPr>
            </w:pPr>
            <w:r>
              <w:rPr>
                <w:rFonts w:ascii="宋体" w:hAnsi="宋体"/>
                <w:b/>
                <w:bCs/>
                <w:color w:val="000000"/>
              </w:rPr>
              <w:t>17</w:t>
            </w:r>
          </w:p>
        </w:tc>
        <w:tc>
          <w:tcPr>
            <w:tcW w:w="754" w:type="dxa"/>
          </w:tcPr>
          <w:p w:rsidR="009E69A6" w:rsidRDefault="009E69A6">
            <w:pPr>
              <w:spacing w:line="360" w:lineRule="auto"/>
              <w:jc w:val="center"/>
              <w:rPr>
                <w:rFonts w:ascii="宋体"/>
                <w:b/>
                <w:bCs/>
                <w:color w:val="000000"/>
              </w:rPr>
            </w:pPr>
            <w:r>
              <w:rPr>
                <w:rFonts w:ascii="宋体" w:hAnsi="宋体"/>
                <w:b/>
                <w:bCs/>
                <w:color w:val="000000"/>
              </w:rPr>
              <w:t>18</w:t>
            </w:r>
          </w:p>
        </w:tc>
        <w:tc>
          <w:tcPr>
            <w:tcW w:w="754" w:type="dxa"/>
          </w:tcPr>
          <w:p w:rsidR="009E69A6" w:rsidRDefault="009E69A6">
            <w:pPr>
              <w:spacing w:line="360" w:lineRule="auto"/>
              <w:jc w:val="center"/>
              <w:rPr>
                <w:rFonts w:ascii="宋体"/>
                <w:b/>
                <w:bCs/>
                <w:color w:val="000000"/>
              </w:rPr>
            </w:pPr>
            <w:r>
              <w:rPr>
                <w:rFonts w:ascii="宋体" w:hAnsi="宋体"/>
                <w:b/>
                <w:bCs/>
                <w:color w:val="000000"/>
              </w:rPr>
              <w:t>19</w:t>
            </w:r>
          </w:p>
        </w:tc>
        <w:tc>
          <w:tcPr>
            <w:tcW w:w="744" w:type="dxa"/>
          </w:tcPr>
          <w:p w:rsidR="009E69A6" w:rsidRDefault="009E69A6">
            <w:pPr>
              <w:spacing w:line="360" w:lineRule="auto"/>
              <w:jc w:val="center"/>
              <w:rPr>
                <w:rFonts w:ascii="宋体"/>
                <w:b/>
                <w:bCs/>
                <w:color w:val="000000"/>
              </w:rPr>
            </w:pPr>
            <w:r>
              <w:rPr>
                <w:rFonts w:ascii="宋体" w:hAnsi="宋体"/>
                <w:b/>
                <w:bCs/>
                <w:color w:val="000000"/>
              </w:rPr>
              <w:t>2</w:t>
            </w:r>
            <w:r>
              <w:rPr>
                <w:rFonts w:ascii="宋体"/>
                <w:b/>
                <w:bCs/>
                <w:color w:val="000000"/>
              </w:rPr>
              <w:t>0</w:t>
            </w:r>
          </w:p>
        </w:tc>
      </w:tr>
      <w:tr w:rsidR="009E69A6">
        <w:tc>
          <w:tcPr>
            <w:tcW w:w="765" w:type="dxa"/>
          </w:tcPr>
          <w:p w:rsidR="009E69A6" w:rsidRDefault="009E69A6">
            <w:pPr>
              <w:spacing w:line="360" w:lineRule="auto"/>
              <w:jc w:val="center"/>
              <w:rPr>
                <w:rFonts w:ascii="宋体"/>
                <w:b/>
                <w:bCs/>
                <w:color w:val="000000"/>
              </w:rPr>
            </w:pPr>
            <w:r>
              <w:rPr>
                <w:rFonts w:ascii="宋体" w:hAnsi="宋体" w:hint="eastAsia"/>
                <w:b/>
                <w:bCs/>
                <w:color w:val="000000"/>
              </w:rPr>
              <w:t>答案</w:t>
            </w:r>
          </w:p>
        </w:tc>
        <w:tc>
          <w:tcPr>
            <w:tcW w:w="754" w:type="dxa"/>
          </w:tcPr>
          <w:p w:rsidR="009E69A6" w:rsidRDefault="009E69A6">
            <w:pPr>
              <w:spacing w:line="360" w:lineRule="auto"/>
              <w:jc w:val="center"/>
              <w:rPr>
                <w:rFonts w:ascii="宋体"/>
                <w:b/>
                <w:bCs/>
                <w:color w:val="000000"/>
              </w:rPr>
            </w:pPr>
            <w:r>
              <w:rPr>
                <w:rFonts w:ascii="宋体" w:hAnsi="宋体"/>
                <w:b/>
                <w:bCs/>
                <w:color w:val="000000"/>
              </w:rPr>
              <w:t>D</w:t>
            </w:r>
          </w:p>
        </w:tc>
        <w:tc>
          <w:tcPr>
            <w:tcW w:w="755" w:type="dxa"/>
          </w:tcPr>
          <w:p w:rsidR="009E69A6" w:rsidRDefault="009E69A6">
            <w:pPr>
              <w:spacing w:line="360" w:lineRule="auto"/>
              <w:jc w:val="center"/>
              <w:rPr>
                <w:rFonts w:ascii="宋体"/>
                <w:b/>
                <w:bCs/>
                <w:color w:val="000000"/>
              </w:rPr>
            </w:pPr>
            <w:r>
              <w:rPr>
                <w:rFonts w:ascii="宋体" w:hAnsi="宋体"/>
                <w:b/>
                <w:bCs/>
                <w:color w:val="000000"/>
              </w:rPr>
              <w:t>A</w:t>
            </w:r>
          </w:p>
        </w:tc>
        <w:tc>
          <w:tcPr>
            <w:tcW w:w="755" w:type="dxa"/>
          </w:tcPr>
          <w:p w:rsidR="009E69A6" w:rsidRDefault="009E69A6">
            <w:pPr>
              <w:spacing w:line="360" w:lineRule="auto"/>
              <w:jc w:val="center"/>
              <w:rPr>
                <w:rFonts w:ascii="宋体"/>
                <w:b/>
                <w:bCs/>
                <w:color w:val="000000"/>
              </w:rPr>
            </w:pPr>
            <w:r>
              <w:rPr>
                <w:rFonts w:ascii="宋体" w:hAnsi="宋体"/>
                <w:b/>
                <w:bCs/>
                <w:color w:val="000000"/>
              </w:rPr>
              <w:t>D</w:t>
            </w:r>
          </w:p>
        </w:tc>
        <w:tc>
          <w:tcPr>
            <w:tcW w:w="754" w:type="dxa"/>
          </w:tcPr>
          <w:p w:rsidR="009E69A6" w:rsidRDefault="009E69A6">
            <w:pPr>
              <w:spacing w:line="360" w:lineRule="auto"/>
              <w:jc w:val="center"/>
              <w:rPr>
                <w:rFonts w:ascii="宋体"/>
                <w:b/>
                <w:bCs/>
                <w:color w:val="000000"/>
              </w:rPr>
            </w:pPr>
            <w:r>
              <w:rPr>
                <w:rFonts w:ascii="宋体" w:hAnsi="宋体"/>
                <w:b/>
                <w:bCs/>
                <w:color w:val="000000"/>
              </w:rPr>
              <w:t>C</w:t>
            </w:r>
          </w:p>
        </w:tc>
        <w:tc>
          <w:tcPr>
            <w:tcW w:w="754" w:type="dxa"/>
          </w:tcPr>
          <w:p w:rsidR="009E69A6" w:rsidRDefault="009E69A6">
            <w:pPr>
              <w:spacing w:line="360" w:lineRule="auto"/>
              <w:jc w:val="center"/>
              <w:rPr>
                <w:rFonts w:ascii="宋体"/>
                <w:b/>
                <w:bCs/>
                <w:color w:val="000000"/>
              </w:rPr>
            </w:pPr>
            <w:r>
              <w:rPr>
                <w:rFonts w:ascii="宋体" w:hAnsi="宋体"/>
                <w:b/>
                <w:bCs/>
                <w:color w:val="000000"/>
              </w:rPr>
              <w:t>C</w:t>
            </w:r>
          </w:p>
        </w:tc>
        <w:tc>
          <w:tcPr>
            <w:tcW w:w="754" w:type="dxa"/>
          </w:tcPr>
          <w:p w:rsidR="009E69A6" w:rsidRDefault="009E69A6">
            <w:pPr>
              <w:spacing w:line="360" w:lineRule="auto"/>
              <w:jc w:val="center"/>
              <w:rPr>
                <w:rFonts w:ascii="宋体"/>
                <w:b/>
                <w:bCs/>
                <w:color w:val="000000"/>
              </w:rPr>
            </w:pPr>
            <w:r>
              <w:rPr>
                <w:rFonts w:ascii="宋体" w:hAnsi="宋体"/>
                <w:b/>
                <w:bCs/>
                <w:color w:val="000000"/>
              </w:rPr>
              <w:t>B</w:t>
            </w:r>
          </w:p>
        </w:tc>
        <w:tc>
          <w:tcPr>
            <w:tcW w:w="754" w:type="dxa"/>
          </w:tcPr>
          <w:p w:rsidR="009E69A6" w:rsidRDefault="009E69A6">
            <w:pPr>
              <w:spacing w:line="360" w:lineRule="auto"/>
              <w:jc w:val="center"/>
              <w:rPr>
                <w:rFonts w:ascii="宋体"/>
                <w:b/>
                <w:bCs/>
                <w:color w:val="000000"/>
              </w:rPr>
            </w:pPr>
            <w:r>
              <w:rPr>
                <w:rFonts w:ascii="宋体" w:hAnsi="宋体"/>
                <w:b/>
                <w:bCs/>
                <w:color w:val="000000"/>
              </w:rPr>
              <w:t>D</w:t>
            </w:r>
          </w:p>
        </w:tc>
        <w:tc>
          <w:tcPr>
            <w:tcW w:w="754" w:type="dxa"/>
          </w:tcPr>
          <w:p w:rsidR="009E69A6" w:rsidRDefault="009E69A6">
            <w:pPr>
              <w:spacing w:line="360" w:lineRule="auto"/>
              <w:jc w:val="center"/>
              <w:rPr>
                <w:rFonts w:ascii="宋体"/>
                <w:b/>
                <w:bCs/>
                <w:color w:val="000000"/>
              </w:rPr>
            </w:pPr>
            <w:r>
              <w:rPr>
                <w:rFonts w:ascii="宋体" w:hAnsi="宋体"/>
                <w:b/>
                <w:bCs/>
                <w:color w:val="000000"/>
              </w:rPr>
              <w:t>D</w:t>
            </w:r>
          </w:p>
        </w:tc>
        <w:tc>
          <w:tcPr>
            <w:tcW w:w="754" w:type="dxa"/>
          </w:tcPr>
          <w:p w:rsidR="009E69A6" w:rsidRDefault="009E69A6">
            <w:pPr>
              <w:spacing w:line="360" w:lineRule="auto"/>
              <w:jc w:val="center"/>
              <w:rPr>
                <w:rFonts w:ascii="宋体"/>
                <w:b/>
                <w:bCs/>
                <w:color w:val="000000"/>
              </w:rPr>
            </w:pPr>
            <w:r>
              <w:rPr>
                <w:rFonts w:ascii="宋体" w:hAnsi="宋体"/>
                <w:b/>
                <w:bCs/>
                <w:color w:val="000000"/>
              </w:rPr>
              <w:t>C</w:t>
            </w:r>
          </w:p>
        </w:tc>
        <w:tc>
          <w:tcPr>
            <w:tcW w:w="744" w:type="dxa"/>
          </w:tcPr>
          <w:p w:rsidR="009E69A6" w:rsidRDefault="009E69A6">
            <w:pPr>
              <w:spacing w:line="360" w:lineRule="auto"/>
              <w:jc w:val="center"/>
              <w:rPr>
                <w:rFonts w:ascii="宋体"/>
                <w:b/>
                <w:bCs/>
                <w:color w:val="000000"/>
              </w:rPr>
            </w:pPr>
            <w:r>
              <w:rPr>
                <w:rFonts w:ascii="宋体" w:hAnsi="宋体"/>
                <w:b/>
                <w:bCs/>
                <w:color w:val="000000"/>
              </w:rPr>
              <w:t>D</w:t>
            </w:r>
          </w:p>
        </w:tc>
      </w:tr>
      <w:tr w:rsidR="009E69A6">
        <w:tc>
          <w:tcPr>
            <w:tcW w:w="765" w:type="dxa"/>
          </w:tcPr>
          <w:p w:rsidR="009E69A6" w:rsidRDefault="009E69A6">
            <w:pPr>
              <w:spacing w:line="360" w:lineRule="auto"/>
              <w:jc w:val="center"/>
              <w:rPr>
                <w:rFonts w:ascii="宋体"/>
                <w:b/>
                <w:bCs/>
                <w:color w:val="000000"/>
              </w:rPr>
            </w:pPr>
            <w:r>
              <w:rPr>
                <w:rFonts w:ascii="宋体" w:hAnsi="宋体" w:hint="eastAsia"/>
                <w:b/>
                <w:bCs/>
                <w:color w:val="000000"/>
              </w:rPr>
              <w:t>题号</w:t>
            </w:r>
          </w:p>
        </w:tc>
        <w:tc>
          <w:tcPr>
            <w:tcW w:w="754" w:type="dxa"/>
          </w:tcPr>
          <w:p w:rsidR="009E69A6" w:rsidRDefault="009E69A6">
            <w:pPr>
              <w:spacing w:line="360" w:lineRule="auto"/>
              <w:jc w:val="center"/>
              <w:rPr>
                <w:rFonts w:ascii="宋体"/>
                <w:b/>
                <w:bCs/>
                <w:color w:val="000000"/>
              </w:rPr>
            </w:pPr>
            <w:r>
              <w:rPr>
                <w:rFonts w:ascii="宋体" w:hAnsi="宋体"/>
                <w:b/>
                <w:bCs/>
                <w:color w:val="000000"/>
              </w:rPr>
              <w:t>21</w:t>
            </w:r>
          </w:p>
        </w:tc>
        <w:tc>
          <w:tcPr>
            <w:tcW w:w="755" w:type="dxa"/>
          </w:tcPr>
          <w:p w:rsidR="009E69A6" w:rsidRDefault="009E69A6">
            <w:pPr>
              <w:spacing w:line="360" w:lineRule="auto"/>
              <w:jc w:val="center"/>
              <w:rPr>
                <w:rFonts w:ascii="宋体"/>
                <w:b/>
                <w:bCs/>
                <w:color w:val="000000"/>
              </w:rPr>
            </w:pPr>
            <w:r>
              <w:rPr>
                <w:rFonts w:ascii="宋体" w:hAnsi="宋体"/>
                <w:b/>
                <w:bCs/>
                <w:color w:val="000000"/>
              </w:rPr>
              <w:t>22</w:t>
            </w:r>
          </w:p>
        </w:tc>
        <w:tc>
          <w:tcPr>
            <w:tcW w:w="755" w:type="dxa"/>
          </w:tcPr>
          <w:p w:rsidR="009E69A6" w:rsidRDefault="009E69A6">
            <w:pPr>
              <w:spacing w:line="360" w:lineRule="auto"/>
              <w:jc w:val="center"/>
              <w:rPr>
                <w:rFonts w:ascii="宋体"/>
                <w:b/>
                <w:bCs/>
                <w:color w:val="000000"/>
              </w:rPr>
            </w:pPr>
            <w:r>
              <w:rPr>
                <w:rFonts w:ascii="宋体" w:hAnsi="宋体"/>
                <w:b/>
                <w:bCs/>
                <w:color w:val="000000"/>
              </w:rPr>
              <w:t>23</w:t>
            </w:r>
          </w:p>
        </w:tc>
        <w:tc>
          <w:tcPr>
            <w:tcW w:w="754" w:type="dxa"/>
          </w:tcPr>
          <w:p w:rsidR="009E69A6" w:rsidRDefault="009E69A6">
            <w:pPr>
              <w:spacing w:line="360" w:lineRule="auto"/>
              <w:jc w:val="center"/>
              <w:rPr>
                <w:rFonts w:ascii="宋体"/>
                <w:b/>
                <w:bCs/>
                <w:color w:val="000000"/>
              </w:rPr>
            </w:pPr>
            <w:r>
              <w:rPr>
                <w:rFonts w:ascii="宋体" w:hAnsi="宋体"/>
                <w:b/>
                <w:bCs/>
                <w:color w:val="000000"/>
              </w:rPr>
              <w:t>24</w:t>
            </w:r>
          </w:p>
        </w:tc>
        <w:tc>
          <w:tcPr>
            <w:tcW w:w="754" w:type="dxa"/>
          </w:tcPr>
          <w:p w:rsidR="009E69A6" w:rsidRDefault="009E69A6">
            <w:pPr>
              <w:spacing w:line="360" w:lineRule="auto"/>
              <w:jc w:val="center"/>
              <w:rPr>
                <w:rFonts w:ascii="宋体"/>
                <w:b/>
                <w:bCs/>
                <w:color w:val="000000"/>
              </w:rPr>
            </w:pPr>
            <w:r>
              <w:rPr>
                <w:rFonts w:ascii="宋体" w:hAnsi="宋体"/>
                <w:b/>
                <w:bCs/>
                <w:color w:val="000000"/>
              </w:rPr>
              <w:t>25</w:t>
            </w:r>
          </w:p>
        </w:tc>
        <w:tc>
          <w:tcPr>
            <w:tcW w:w="754" w:type="dxa"/>
          </w:tcPr>
          <w:p w:rsidR="009E69A6" w:rsidRDefault="009E69A6">
            <w:pPr>
              <w:spacing w:line="360" w:lineRule="auto"/>
              <w:jc w:val="center"/>
              <w:rPr>
                <w:rFonts w:ascii="宋体"/>
                <w:b/>
                <w:bCs/>
                <w:color w:val="000000"/>
              </w:rPr>
            </w:pPr>
          </w:p>
        </w:tc>
        <w:tc>
          <w:tcPr>
            <w:tcW w:w="754" w:type="dxa"/>
          </w:tcPr>
          <w:p w:rsidR="009E69A6" w:rsidRDefault="009E69A6">
            <w:pPr>
              <w:spacing w:line="360" w:lineRule="auto"/>
              <w:jc w:val="center"/>
              <w:rPr>
                <w:rFonts w:ascii="宋体"/>
                <w:b/>
                <w:bCs/>
                <w:color w:val="000000"/>
              </w:rPr>
            </w:pPr>
          </w:p>
        </w:tc>
        <w:tc>
          <w:tcPr>
            <w:tcW w:w="754" w:type="dxa"/>
          </w:tcPr>
          <w:p w:rsidR="009E69A6" w:rsidRDefault="009E69A6">
            <w:pPr>
              <w:spacing w:line="360" w:lineRule="auto"/>
              <w:jc w:val="center"/>
              <w:rPr>
                <w:rFonts w:ascii="宋体"/>
                <w:b/>
                <w:bCs/>
                <w:color w:val="000000"/>
              </w:rPr>
            </w:pPr>
          </w:p>
        </w:tc>
        <w:tc>
          <w:tcPr>
            <w:tcW w:w="754" w:type="dxa"/>
          </w:tcPr>
          <w:p w:rsidR="009E69A6" w:rsidRDefault="009E69A6">
            <w:pPr>
              <w:spacing w:line="360" w:lineRule="auto"/>
              <w:jc w:val="center"/>
              <w:rPr>
                <w:rFonts w:ascii="宋体"/>
                <w:b/>
                <w:bCs/>
                <w:color w:val="000000"/>
              </w:rPr>
            </w:pPr>
          </w:p>
        </w:tc>
        <w:tc>
          <w:tcPr>
            <w:tcW w:w="744" w:type="dxa"/>
          </w:tcPr>
          <w:p w:rsidR="009E69A6" w:rsidRDefault="009E69A6">
            <w:pPr>
              <w:spacing w:line="360" w:lineRule="auto"/>
              <w:jc w:val="center"/>
              <w:rPr>
                <w:rFonts w:ascii="宋体"/>
                <w:b/>
                <w:bCs/>
                <w:color w:val="000000"/>
              </w:rPr>
            </w:pPr>
          </w:p>
        </w:tc>
      </w:tr>
      <w:tr w:rsidR="009E69A6">
        <w:tc>
          <w:tcPr>
            <w:tcW w:w="765" w:type="dxa"/>
          </w:tcPr>
          <w:p w:rsidR="009E69A6" w:rsidRDefault="009E69A6">
            <w:pPr>
              <w:spacing w:line="360" w:lineRule="auto"/>
              <w:jc w:val="center"/>
              <w:rPr>
                <w:rFonts w:ascii="宋体"/>
                <w:b/>
                <w:bCs/>
                <w:color w:val="000000"/>
              </w:rPr>
            </w:pPr>
            <w:r>
              <w:rPr>
                <w:rFonts w:ascii="宋体" w:hAnsi="宋体" w:hint="eastAsia"/>
                <w:b/>
                <w:bCs/>
                <w:color w:val="000000"/>
              </w:rPr>
              <w:t>答案</w:t>
            </w:r>
          </w:p>
        </w:tc>
        <w:tc>
          <w:tcPr>
            <w:tcW w:w="754" w:type="dxa"/>
          </w:tcPr>
          <w:p w:rsidR="009E69A6" w:rsidRDefault="009E69A6">
            <w:pPr>
              <w:spacing w:line="360" w:lineRule="auto"/>
              <w:jc w:val="center"/>
              <w:rPr>
                <w:rFonts w:ascii="宋体"/>
                <w:b/>
                <w:bCs/>
                <w:color w:val="000000"/>
              </w:rPr>
            </w:pPr>
            <w:r>
              <w:rPr>
                <w:rFonts w:ascii="宋体" w:hAnsi="宋体"/>
                <w:b/>
                <w:bCs/>
                <w:color w:val="000000"/>
              </w:rPr>
              <w:t>C</w:t>
            </w:r>
          </w:p>
        </w:tc>
        <w:tc>
          <w:tcPr>
            <w:tcW w:w="755" w:type="dxa"/>
          </w:tcPr>
          <w:p w:rsidR="009E69A6" w:rsidRDefault="009E69A6">
            <w:pPr>
              <w:spacing w:line="360" w:lineRule="auto"/>
              <w:jc w:val="center"/>
              <w:rPr>
                <w:rFonts w:ascii="宋体"/>
                <w:b/>
                <w:bCs/>
                <w:color w:val="000000"/>
              </w:rPr>
            </w:pPr>
            <w:r>
              <w:rPr>
                <w:rFonts w:ascii="宋体" w:hAnsi="宋体"/>
                <w:b/>
                <w:bCs/>
                <w:color w:val="000000"/>
              </w:rPr>
              <w:t>B</w:t>
            </w:r>
          </w:p>
        </w:tc>
        <w:tc>
          <w:tcPr>
            <w:tcW w:w="755" w:type="dxa"/>
          </w:tcPr>
          <w:p w:rsidR="009E69A6" w:rsidRDefault="009E69A6">
            <w:pPr>
              <w:spacing w:line="360" w:lineRule="auto"/>
              <w:jc w:val="center"/>
              <w:rPr>
                <w:rFonts w:ascii="宋体"/>
                <w:b/>
                <w:bCs/>
                <w:color w:val="000000"/>
              </w:rPr>
            </w:pPr>
            <w:r>
              <w:rPr>
                <w:rFonts w:ascii="宋体" w:hAnsi="宋体"/>
                <w:b/>
                <w:bCs/>
                <w:color w:val="000000"/>
              </w:rPr>
              <w:t>A</w:t>
            </w:r>
          </w:p>
        </w:tc>
        <w:tc>
          <w:tcPr>
            <w:tcW w:w="754" w:type="dxa"/>
          </w:tcPr>
          <w:p w:rsidR="009E69A6" w:rsidRDefault="009E69A6">
            <w:pPr>
              <w:spacing w:line="360" w:lineRule="auto"/>
              <w:jc w:val="center"/>
              <w:rPr>
                <w:rFonts w:ascii="宋体"/>
                <w:b/>
                <w:bCs/>
                <w:color w:val="000000"/>
              </w:rPr>
            </w:pPr>
            <w:r>
              <w:rPr>
                <w:rFonts w:ascii="宋体" w:hAnsi="宋体"/>
                <w:b/>
                <w:bCs/>
                <w:color w:val="000000"/>
              </w:rPr>
              <w:t>C</w:t>
            </w:r>
          </w:p>
        </w:tc>
        <w:tc>
          <w:tcPr>
            <w:tcW w:w="754" w:type="dxa"/>
          </w:tcPr>
          <w:p w:rsidR="009E69A6" w:rsidRDefault="009E69A6">
            <w:pPr>
              <w:spacing w:line="360" w:lineRule="auto"/>
              <w:jc w:val="center"/>
              <w:rPr>
                <w:rFonts w:ascii="宋体"/>
                <w:b/>
                <w:bCs/>
                <w:color w:val="000000"/>
              </w:rPr>
            </w:pPr>
            <w:r>
              <w:rPr>
                <w:rFonts w:ascii="宋体" w:hAnsi="宋体"/>
                <w:b/>
                <w:bCs/>
                <w:color w:val="000000"/>
              </w:rPr>
              <w:t>C</w:t>
            </w:r>
          </w:p>
        </w:tc>
        <w:tc>
          <w:tcPr>
            <w:tcW w:w="754" w:type="dxa"/>
          </w:tcPr>
          <w:p w:rsidR="009E69A6" w:rsidRDefault="009E69A6">
            <w:pPr>
              <w:spacing w:line="360" w:lineRule="auto"/>
              <w:jc w:val="center"/>
              <w:rPr>
                <w:rFonts w:ascii="宋体"/>
                <w:b/>
                <w:bCs/>
                <w:color w:val="000000"/>
              </w:rPr>
            </w:pPr>
          </w:p>
        </w:tc>
        <w:tc>
          <w:tcPr>
            <w:tcW w:w="754" w:type="dxa"/>
          </w:tcPr>
          <w:p w:rsidR="009E69A6" w:rsidRDefault="009E69A6">
            <w:pPr>
              <w:spacing w:line="360" w:lineRule="auto"/>
              <w:jc w:val="center"/>
              <w:rPr>
                <w:rFonts w:ascii="宋体"/>
                <w:b/>
                <w:bCs/>
                <w:color w:val="000000"/>
              </w:rPr>
            </w:pPr>
          </w:p>
        </w:tc>
        <w:tc>
          <w:tcPr>
            <w:tcW w:w="754" w:type="dxa"/>
          </w:tcPr>
          <w:p w:rsidR="009E69A6" w:rsidRDefault="009E69A6">
            <w:pPr>
              <w:spacing w:line="360" w:lineRule="auto"/>
              <w:jc w:val="center"/>
              <w:rPr>
                <w:rFonts w:ascii="宋体"/>
                <w:b/>
                <w:bCs/>
                <w:color w:val="000000"/>
              </w:rPr>
            </w:pPr>
          </w:p>
        </w:tc>
        <w:tc>
          <w:tcPr>
            <w:tcW w:w="754" w:type="dxa"/>
          </w:tcPr>
          <w:p w:rsidR="009E69A6" w:rsidRDefault="009E69A6">
            <w:pPr>
              <w:spacing w:line="360" w:lineRule="auto"/>
              <w:jc w:val="center"/>
              <w:rPr>
                <w:rFonts w:ascii="宋体"/>
                <w:b/>
                <w:bCs/>
                <w:color w:val="000000"/>
              </w:rPr>
            </w:pPr>
          </w:p>
        </w:tc>
        <w:tc>
          <w:tcPr>
            <w:tcW w:w="744" w:type="dxa"/>
          </w:tcPr>
          <w:p w:rsidR="009E69A6" w:rsidRDefault="009E69A6">
            <w:pPr>
              <w:spacing w:line="360" w:lineRule="auto"/>
              <w:jc w:val="center"/>
              <w:rPr>
                <w:rFonts w:ascii="宋体"/>
                <w:b/>
                <w:bCs/>
                <w:color w:val="000000"/>
              </w:rPr>
            </w:pPr>
          </w:p>
        </w:tc>
      </w:tr>
    </w:tbl>
    <w:p w:rsidR="009E69A6" w:rsidRDefault="009E69A6">
      <w:pPr>
        <w:spacing w:line="360" w:lineRule="auto"/>
        <w:rPr>
          <w:b/>
          <w:sz w:val="28"/>
        </w:rPr>
      </w:pPr>
    </w:p>
    <w:p w:rsidR="009E69A6" w:rsidRDefault="009E69A6">
      <w:pPr>
        <w:spacing w:line="360" w:lineRule="auto"/>
        <w:rPr>
          <w:b/>
          <w:sz w:val="28"/>
        </w:rPr>
      </w:pPr>
    </w:p>
    <w:p w:rsidR="009E69A6" w:rsidRDefault="009E69A6">
      <w:pPr>
        <w:spacing w:line="360" w:lineRule="auto"/>
        <w:rPr>
          <w:b/>
          <w:sz w:val="28"/>
        </w:rPr>
      </w:pPr>
    </w:p>
    <w:p w:rsidR="009E69A6" w:rsidRDefault="009E69A6">
      <w:pPr>
        <w:spacing w:line="360" w:lineRule="auto"/>
        <w:rPr>
          <w:b/>
          <w:sz w:val="28"/>
        </w:rPr>
      </w:pPr>
    </w:p>
    <w:p w:rsidR="009E69A6" w:rsidRDefault="009E69A6">
      <w:pPr>
        <w:spacing w:line="360" w:lineRule="auto"/>
        <w:rPr>
          <w:b/>
          <w:szCs w:val="21"/>
        </w:rPr>
      </w:pPr>
    </w:p>
    <w:p w:rsidR="009E69A6" w:rsidRDefault="009E69A6">
      <w:pPr>
        <w:spacing w:line="360" w:lineRule="auto"/>
        <w:rPr>
          <w:b/>
          <w:szCs w:val="21"/>
        </w:rPr>
      </w:pPr>
    </w:p>
    <w:p w:rsidR="009E69A6" w:rsidRDefault="009E69A6">
      <w:pPr>
        <w:spacing w:line="360" w:lineRule="auto"/>
        <w:rPr>
          <w:b/>
          <w:szCs w:val="21"/>
        </w:rPr>
      </w:pPr>
      <w:r>
        <w:rPr>
          <w:rFonts w:hint="eastAsia"/>
          <w:b/>
          <w:szCs w:val="21"/>
        </w:rPr>
        <w:t>二、非选择题</w:t>
      </w:r>
    </w:p>
    <w:p w:rsidR="009E69A6" w:rsidRDefault="009E69A6">
      <w:pPr>
        <w:spacing w:line="360" w:lineRule="auto"/>
        <w:rPr>
          <w:rFonts w:ascii="宋体"/>
        </w:rPr>
      </w:pPr>
      <w:r>
        <w:rPr>
          <w:rFonts w:ascii="宋体" w:hAnsi="宋体"/>
        </w:rPr>
        <w:t>26.</w:t>
      </w:r>
      <w:r>
        <w:rPr>
          <w:rFonts w:ascii="宋体" w:hAnsi="宋体" w:hint="eastAsia"/>
        </w:rPr>
        <w:t>（</w:t>
      </w:r>
      <w:r>
        <w:rPr>
          <w:rFonts w:ascii="宋体" w:hAnsi="宋体"/>
        </w:rPr>
        <w:t>7</w:t>
      </w:r>
      <w:r>
        <w:rPr>
          <w:rFonts w:ascii="宋体" w:hAnsi="宋体" w:hint="eastAsia"/>
        </w:rPr>
        <w:t>分）（</w:t>
      </w:r>
      <w:r>
        <w:rPr>
          <w:rFonts w:ascii="宋体" w:hAnsi="宋体"/>
        </w:rPr>
        <w:t>1</w:t>
      </w:r>
      <w:r>
        <w:rPr>
          <w:rFonts w:ascii="宋体" w:hAnsi="宋体" w:hint="eastAsia"/>
        </w:rPr>
        <w:t>）生物群落</w:t>
      </w:r>
      <w:r>
        <w:rPr>
          <w:rFonts w:ascii="宋体" w:hAnsi="宋体"/>
        </w:rPr>
        <w:t xml:space="preserve">      </w:t>
      </w:r>
      <w:r>
        <w:rPr>
          <w:rFonts w:ascii="宋体" w:hAnsi="宋体" w:hint="eastAsia"/>
        </w:rPr>
        <w:t>标志重捕法</w:t>
      </w:r>
      <w:r>
        <w:rPr>
          <w:rFonts w:ascii="宋体" w:hAnsi="宋体"/>
        </w:rPr>
        <w:t xml:space="preserve">      </w:t>
      </w:r>
      <w:r>
        <w:rPr>
          <w:rFonts w:ascii="宋体" w:hAnsi="宋体" w:hint="eastAsia"/>
        </w:rPr>
        <w:t>温度、</w:t>
      </w:r>
      <w:r>
        <w:rPr>
          <w:rFonts w:ascii="宋体" w:hAnsi="宋体"/>
        </w:rPr>
        <w:t>PH</w:t>
      </w:r>
      <w:r>
        <w:rPr>
          <w:rFonts w:ascii="宋体" w:hAnsi="宋体" w:hint="eastAsia"/>
        </w:rPr>
        <w:t>、硝酸盐、溶解氧、悬浮颗粒不溶性颗粒、细菌含量及水中微生物的种类、数量等（任三项即可）</w:t>
      </w:r>
    </w:p>
    <w:p w:rsidR="009E69A6" w:rsidRDefault="009E69A6">
      <w:pPr>
        <w:spacing w:line="360" w:lineRule="auto"/>
        <w:rPr>
          <w:rFonts w:ascii="宋体"/>
        </w:rPr>
      </w:pPr>
      <w:r>
        <w:rPr>
          <w:rFonts w:ascii="宋体" w:hAnsi="宋体" w:hint="eastAsia"/>
        </w:rPr>
        <w:t>（</w:t>
      </w:r>
      <w:r>
        <w:rPr>
          <w:rFonts w:ascii="宋体" w:hAnsi="宋体"/>
        </w:rPr>
        <w:t>2</w:t>
      </w:r>
      <w:r>
        <w:rPr>
          <w:rFonts w:ascii="宋体" w:hAnsi="宋体" w:hint="eastAsia"/>
        </w:rPr>
        <w:t>）某种水草同化量或某种水草传递给分解者</w:t>
      </w:r>
      <w:r>
        <w:rPr>
          <w:rFonts w:ascii="宋体" w:hAnsi="宋体"/>
        </w:rPr>
        <w:t xml:space="preserve">    18.75%    </w:t>
      </w:r>
      <w:r>
        <w:rPr>
          <w:rFonts w:ascii="宋体" w:hAnsi="宋体" w:hint="eastAsia"/>
        </w:rPr>
        <w:t>生物放大</w:t>
      </w:r>
    </w:p>
    <w:p w:rsidR="009E69A6" w:rsidRDefault="009E69A6">
      <w:pPr>
        <w:spacing w:line="360" w:lineRule="auto"/>
        <w:rPr>
          <w:rFonts w:ascii="宋体"/>
        </w:rPr>
      </w:pPr>
      <w:r>
        <w:rPr>
          <w:rFonts w:ascii="宋体" w:hAnsi="宋体" w:hint="eastAsia"/>
        </w:rPr>
        <w:t>（</w:t>
      </w:r>
      <w:r>
        <w:rPr>
          <w:rFonts w:ascii="宋体" w:hAnsi="宋体"/>
        </w:rPr>
        <w:t>3</w:t>
      </w:r>
      <w:r>
        <w:rPr>
          <w:rFonts w:ascii="宋体" w:hAnsi="宋体" w:hint="eastAsia"/>
        </w:rPr>
        <w:t>）</w:t>
      </w:r>
      <w:r>
        <w:rPr>
          <w:rFonts w:ascii="宋体" w:hAnsi="宋体"/>
        </w:rPr>
        <w:t xml:space="preserve"> </w:t>
      </w:r>
      <w:r>
        <w:rPr>
          <w:rFonts w:ascii="宋体" w:hAnsi="宋体" w:hint="eastAsia"/>
        </w:rPr>
        <w:t>海洋生态系统的自我调节能力是有限的</w:t>
      </w:r>
    </w:p>
    <w:p w:rsidR="009E69A6" w:rsidRDefault="009E69A6">
      <w:pPr>
        <w:spacing w:line="360" w:lineRule="auto"/>
        <w:rPr>
          <w:rFonts w:ascii="宋体"/>
        </w:rPr>
      </w:pPr>
      <w:r>
        <w:rPr>
          <w:rFonts w:ascii="宋体" w:hAnsi="宋体"/>
        </w:rPr>
        <w:t>27.</w:t>
      </w:r>
      <w:r>
        <w:rPr>
          <w:rFonts w:ascii="宋体" w:hAnsi="宋体" w:hint="eastAsia"/>
        </w:rPr>
        <w:t>（</w:t>
      </w:r>
      <w:r>
        <w:rPr>
          <w:rFonts w:ascii="宋体" w:hAnsi="宋体"/>
        </w:rPr>
        <w:t>8</w:t>
      </w:r>
      <w:r>
        <w:rPr>
          <w:rFonts w:ascii="宋体" w:hAnsi="宋体" w:hint="eastAsia"/>
        </w:rPr>
        <w:t>分）（</w:t>
      </w:r>
      <w:r>
        <w:rPr>
          <w:rFonts w:ascii="宋体" w:hAnsi="宋体"/>
        </w:rPr>
        <w:t>1</w:t>
      </w:r>
      <w:r>
        <w:rPr>
          <w:rFonts w:ascii="宋体" w:hAnsi="宋体" w:hint="eastAsia"/>
        </w:rPr>
        <w:t>）类囊体膜（类囊体、光合膜）</w:t>
      </w:r>
      <w:r>
        <w:rPr>
          <w:rFonts w:ascii="宋体" w:hAnsi="宋体"/>
        </w:rPr>
        <w:t xml:space="preserve">  ATP</w:t>
      </w:r>
      <w:r>
        <w:rPr>
          <w:rFonts w:ascii="宋体" w:hAnsi="宋体" w:hint="eastAsia"/>
        </w:rPr>
        <w:t>、</w:t>
      </w:r>
      <w:r>
        <w:rPr>
          <w:rFonts w:ascii="宋体" w:hAnsi="宋体"/>
        </w:rPr>
        <w:t>NADPH</w:t>
      </w:r>
      <w:r>
        <w:rPr>
          <w:rFonts w:ascii="宋体" w:hAnsi="宋体" w:hint="eastAsia"/>
        </w:rPr>
        <w:t>、</w:t>
      </w:r>
      <w:r>
        <w:rPr>
          <w:rFonts w:ascii="宋体" w:hAnsi="宋体"/>
        </w:rPr>
        <w:t>O</w:t>
      </w:r>
      <w:r>
        <w:rPr>
          <w:rFonts w:ascii="宋体" w:hAnsi="宋体"/>
          <w:vertAlign w:val="subscript"/>
        </w:rPr>
        <w:t>2</w:t>
      </w:r>
      <w:r>
        <w:rPr>
          <w:rFonts w:ascii="宋体" w:hAnsi="宋体" w:hint="eastAsia"/>
          <w:color w:val="000000"/>
        </w:rPr>
        <w:t>（答全给</w:t>
      </w:r>
      <w:r>
        <w:rPr>
          <w:rFonts w:ascii="宋体" w:hAnsi="宋体"/>
        </w:rPr>
        <w:t>1</w:t>
      </w:r>
      <w:r>
        <w:rPr>
          <w:rFonts w:ascii="宋体" w:hAnsi="宋体" w:hint="eastAsia"/>
        </w:rPr>
        <w:t>分）</w:t>
      </w:r>
      <w:r>
        <w:rPr>
          <w:rFonts w:ascii="宋体" w:hAnsi="宋体"/>
        </w:rPr>
        <w:t xml:space="preserve">   ATP</w:t>
      </w:r>
      <w:r>
        <w:rPr>
          <w:rFonts w:ascii="宋体" w:hAnsi="宋体" w:hint="eastAsia"/>
        </w:rPr>
        <w:t>和</w:t>
      </w:r>
      <w:r>
        <w:rPr>
          <w:rFonts w:ascii="宋体" w:hAnsi="宋体"/>
        </w:rPr>
        <w:t>NADPH</w:t>
      </w:r>
      <w:r>
        <w:rPr>
          <w:rFonts w:ascii="宋体" w:hAnsi="宋体" w:hint="eastAsia"/>
        </w:rPr>
        <w:t>中的化学能</w:t>
      </w:r>
      <w:r>
        <w:rPr>
          <w:rFonts w:ascii="宋体" w:hAnsi="宋体"/>
        </w:rPr>
        <w:t xml:space="preserve">    </w:t>
      </w:r>
    </w:p>
    <w:p w:rsidR="009E69A6" w:rsidRDefault="009E69A6">
      <w:pPr>
        <w:spacing w:line="360" w:lineRule="auto"/>
        <w:rPr>
          <w:rFonts w:ascii="宋体"/>
        </w:rPr>
      </w:pPr>
      <w:r>
        <w:rPr>
          <w:rFonts w:ascii="宋体" w:hAnsi="宋体" w:hint="eastAsia"/>
        </w:rPr>
        <w:t>（</w:t>
      </w:r>
      <w:r>
        <w:rPr>
          <w:rFonts w:ascii="宋体" w:hAnsi="宋体"/>
        </w:rPr>
        <w:t>2</w:t>
      </w:r>
      <w:r>
        <w:rPr>
          <w:rFonts w:ascii="宋体" w:hAnsi="宋体" w:hint="eastAsia"/>
        </w:rPr>
        <w:t>）细胞溶胶、线粒体</w:t>
      </w:r>
      <w:r>
        <w:rPr>
          <w:rFonts w:ascii="宋体" w:hAnsi="宋体" w:hint="eastAsia"/>
          <w:color w:val="000000"/>
        </w:rPr>
        <w:t>（答全给</w:t>
      </w:r>
      <w:r>
        <w:rPr>
          <w:rFonts w:ascii="宋体" w:hAnsi="宋体"/>
        </w:rPr>
        <w:t>1</w:t>
      </w:r>
      <w:r>
        <w:rPr>
          <w:rFonts w:ascii="宋体" w:hAnsi="宋体" w:hint="eastAsia"/>
        </w:rPr>
        <w:t>分）</w:t>
      </w:r>
      <w:r>
        <w:rPr>
          <w:rFonts w:ascii="宋体" w:hAnsi="宋体"/>
        </w:rPr>
        <w:t xml:space="preserve">  </w:t>
      </w:r>
    </w:p>
    <w:p w:rsidR="009E69A6" w:rsidRDefault="009E69A6">
      <w:pPr>
        <w:spacing w:line="360" w:lineRule="auto"/>
        <w:jc w:val="left"/>
        <w:rPr>
          <w:rFonts w:ascii="宋体"/>
        </w:rPr>
      </w:pPr>
      <w:r>
        <w:rPr>
          <w:rFonts w:ascii="宋体" w:hAnsi="宋体" w:hint="eastAsia"/>
        </w:rPr>
        <w:t>（</w:t>
      </w:r>
      <w:r>
        <w:rPr>
          <w:rFonts w:ascii="宋体" w:hAnsi="宋体"/>
        </w:rPr>
        <w:t>3</w:t>
      </w:r>
      <w:r>
        <w:rPr>
          <w:rFonts w:ascii="宋体" w:hAnsi="宋体" w:hint="eastAsia"/>
        </w:rPr>
        <w:t>）</w:t>
      </w:r>
      <w:r>
        <w:rPr>
          <w:rFonts w:ascii="宋体" w:hAnsi="宋体"/>
        </w:rPr>
        <w:t>29</w:t>
      </w:r>
      <w:r>
        <w:rPr>
          <w:rFonts w:ascii="宋体" w:hAnsi="宋体" w:hint="eastAsia"/>
        </w:rPr>
        <w:t>℃</w:t>
      </w:r>
      <w:r>
        <w:rPr>
          <w:rFonts w:ascii="宋体" w:hAnsi="宋体"/>
        </w:rPr>
        <w:t xml:space="preserve">       5      </w:t>
      </w:r>
      <w:r>
        <w:rPr>
          <w:rFonts w:ascii="宋体" w:hAnsi="宋体" w:hint="eastAsia"/>
        </w:rPr>
        <w:t>不同</w:t>
      </w:r>
      <w:r>
        <w:rPr>
          <w:rFonts w:ascii="宋体" w:hAnsi="宋体"/>
        </w:rPr>
        <w:t xml:space="preserve">        </w:t>
      </w:r>
      <w:r>
        <w:rPr>
          <w:rFonts w:ascii="宋体" w:hAnsi="宋体" w:hint="eastAsia"/>
        </w:rPr>
        <w:t>大于</w:t>
      </w:r>
    </w:p>
    <w:p w:rsidR="009E69A6" w:rsidRDefault="009E69A6">
      <w:pPr>
        <w:spacing w:line="360" w:lineRule="auto"/>
        <w:rPr>
          <w:rFonts w:ascii="宋体"/>
        </w:rPr>
      </w:pPr>
      <w:r>
        <w:rPr>
          <w:rFonts w:ascii="宋体" w:hAnsi="宋体"/>
        </w:rPr>
        <w:t>28.</w:t>
      </w:r>
      <w:r>
        <w:rPr>
          <w:rFonts w:ascii="宋体" w:hAnsi="宋体" w:hint="eastAsia"/>
        </w:rPr>
        <w:t>（</w:t>
      </w:r>
      <w:r>
        <w:rPr>
          <w:rFonts w:ascii="宋体" w:hAnsi="宋体"/>
        </w:rPr>
        <w:t>10</w:t>
      </w:r>
      <w:r>
        <w:rPr>
          <w:rFonts w:ascii="宋体" w:hAnsi="宋体" w:hint="eastAsia"/>
        </w:rPr>
        <w:t>分，每空</w:t>
      </w:r>
      <w:r>
        <w:rPr>
          <w:rFonts w:ascii="宋体" w:hAnsi="宋体"/>
        </w:rPr>
        <w:t>1</w:t>
      </w:r>
      <w:r>
        <w:rPr>
          <w:rFonts w:ascii="宋体" w:hAnsi="宋体" w:hint="eastAsia"/>
        </w:rPr>
        <w:t>分，遗传图解</w:t>
      </w:r>
      <w:r>
        <w:rPr>
          <w:rFonts w:ascii="宋体" w:hAnsi="宋体"/>
        </w:rPr>
        <w:t>3</w:t>
      </w:r>
      <w:r>
        <w:rPr>
          <w:rFonts w:ascii="宋体" w:hAnsi="宋体" w:hint="eastAsia"/>
        </w:rPr>
        <w:t>分）</w:t>
      </w:r>
    </w:p>
    <w:p w:rsidR="009E69A6" w:rsidRDefault="009E69A6">
      <w:pPr>
        <w:spacing w:line="360" w:lineRule="auto"/>
        <w:rPr>
          <w:rFonts w:ascii="宋体"/>
        </w:rPr>
      </w:pPr>
      <w:r>
        <w:rPr>
          <w:rFonts w:ascii="宋体" w:hAnsi="宋体" w:hint="eastAsia"/>
        </w:rPr>
        <w:t>（</w:t>
      </w:r>
      <w:r>
        <w:rPr>
          <w:rFonts w:ascii="宋体" w:hAnsi="宋体"/>
        </w:rPr>
        <w:t>1</w:t>
      </w:r>
      <w:r>
        <w:rPr>
          <w:rFonts w:ascii="宋体" w:hAnsi="宋体" w:hint="eastAsia"/>
        </w:rPr>
        <w:t>）多方向性</w:t>
      </w:r>
      <w:r>
        <w:rPr>
          <w:rFonts w:ascii="宋体" w:hAnsi="宋体"/>
        </w:rPr>
        <w:t xml:space="preserve"> </w:t>
      </w:r>
    </w:p>
    <w:p w:rsidR="009E69A6" w:rsidRDefault="009E69A6">
      <w:pPr>
        <w:spacing w:line="360" w:lineRule="auto"/>
        <w:rPr>
          <w:rFonts w:ascii="宋体"/>
        </w:rPr>
      </w:pPr>
      <w:r>
        <w:rPr>
          <w:rFonts w:ascii="宋体" w:hAnsi="宋体" w:hint="eastAsia"/>
        </w:rPr>
        <w:t>（</w:t>
      </w:r>
      <w:r>
        <w:rPr>
          <w:rFonts w:ascii="宋体" w:hAnsi="宋体"/>
        </w:rPr>
        <w:t>2</w:t>
      </w:r>
      <w:r>
        <w:rPr>
          <w:rFonts w:ascii="宋体" w:hAnsi="宋体" w:hint="eastAsia"/>
        </w:rPr>
        <w:t>）①</w:t>
      </w:r>
      <w:r>
        <w:rPr>
          <w:rFonts w:ascii="宋体" w:hAnsi="宋体"/>
        </w:rPr>
        <w:t>S</w:t>
      </w:r>
      <w:r>
        <w:rPr>
          <w:rFonts w:ascii="宋体" w:hAnsi="宋体"/>
          <w:vertAlign w:val="subscript"/>
        </w:rPr>
        <w:t>1</w:t>
      </w:r>
      <w:r>
        <w:rPr>
          <w:rFonts w:ascii="宋体" w:hAnsi="宋体"/>
        </w:rPr>
        <w:t>S</w:t>
      </w:r>
      <w:r>
        <w:rPr>
          <w:rFonts w:ascii="宋体" w:hAnsi="宋体"/>
          <w:vertAlign w:val="subscript"/>
        </w:rPr>
        <w:t>2</w:t>
      </w:r>
      <w:r>
        <w:rPr>
          <w:rFonts w:ascii="宋体" w:hAnsi="宋体"/>
        </w:rPr>
        <w:t>,S</w:t>
      </w:r>
      <w:r>
        <w:rPr>
          <w:rFonts w:ascii="宋体" w:hAnsi="宋体"/>
          <w:vertAlign w:val="subscript"/>
        </w:rPr>
        <w:t>1</w:t>
      </w:r>
      <w:r>
        <w:rPr>
          <w:rFonts w:ascii="宋体" w:hAnsi="宋体"/>
        </w:rPr>
        <w:t>S</w:t>
      </w:r>
      <w:r>
        <w:rPr>
          <w:rFonts w:ascii="宋体" w:hAnsi="宋体"/>
          <w:vertAlign w:val="subscript"/>
        </w:rPr>
        <w:t xml:space="preserve">4 </w:t>
      </w:r>
      <w:r>
        <w:rPr>
          <w:rFonts w:ascii="宋体" w:hAnsi="宋体"/>
        </w:rPr>
        <w:t xml:space="preserve">  </w:t>
      </w:r>
      <w:r>
        <w:rPr>
          <w:rFonts w:ascii="宋体" w:hAnsi="宋体" w:hint="eastAsia"/>
        </w:rPr>
        <w:t>花粉所含</w:t>
      </w:r>
      <w:r>
        <w:rPr>
          <w:rFonts w:ascii="宋体" w:hAnsi="宋体"/>
        </w:rPr>
        <w:t>S</w:t>
      </w:r>
      <w:r>
        <w:rPr>
          <w:rFonts w:ascii="宋体" w:hAnsi="宋体" w:hint="eastAsia"/>
        </w:rPr>
        <w:t>基因与母本的任何一个</w:t>
      </w:r>
      <w:r>
        <w:rPr>
          <w:rFonts w:ascii="宋体" w:hAnsi="宋体"/>
        </w:rPr>
        <w:t>S</w:t>
      </w:r>
      <w:r>
        <w:rPr>
          <w:rFonts w:ascii="宋体" w:hAnsi="宋体" w:hint="eastAsia"/>
        </w:rPr>
        <w:t>基因种类相同，花粉管就不能完成受精；</w:t>
      </w:r>
      <w:r>
        <w:rPr>
          <w:rFonts w:ascii="宋体" w:hAnsi="宋体"/>
        </w:rPr>
        <w:t xml:space="preserve">     </w:t>
      </w:r>
      <w:r>
        <w:rPr>
          <w:rFonts w:ascii="宋体" w:hAnsi="宋体" w:hint="eastAsia"/>
        </w:rPr>
        <w:t>②去雄</w:t>
      </w:r>
      <w:r>
        <w:rPr>
          <w:rFonts w:ascii="宋体" w:hAnsi="宋体"/>
        </w:rPr>
        <w:t xml:space="preserve">  </w:t>
      </w:r>
    </w:p>
    <w:p w:rsidR="009E69A6" w:rsidRDefault="009E69A6">
      <w:pPr>
        <w:spacing w:line="360" w:lineRule="auto"/>
        <w:rPr>
          <w:rFonts w:ascii="宋体"/>
        </w:rPr>
      </w:pPr>
      <w:r>
        <w:rPr>
          <w:rFonts w:ascii="宋体" w:hAnsi="宋体" w:hint="eastAsia"/>
        </w:rPr>
        <w:t>（</w:t>
      </w:r>
      <w:r>
        <w:rPr>
          <w:rFonts w:ascii="宋体" w:hAnsi="宋体"/>
        </w:rPr>
        <w:t>3</w:t>
      </w:r>
      <w:r>
        <w:rPr>
          <w:rFonts w:ascii="宋体" w:hAnsi="宋体" w:hint="eastAsia"/>
        </w:rPr>
        <w:t>）父本</w:t>
      </w:r>
      <w:r>
        <w:rPr>
          <w:rFonts w:ascii="宋体" w:hAnsi="宋体"/>
        </w:rPr>
        <w:t xml:space="preserve">       50%      0</w:t>
      </w:r>
    </w:p>
    <w:p w:rsidR="009E69A6" w:rsidRDefault="009E69A6">
      <w:pPr>
        <w:spacing w:line="360" w:lineRule="auto"/>
        <w:rPr>
          <w:rFonts w:ascii="宋体"/>
        </w:rPr>
      </w:pPr>
      <w:r>
        <w:rPr>
          <w:rFonts w:ascii="宋体" w:hAnsi="宋体" w:hint="eastAsia"/>
        </w:rPr>
        <w:t>（</w:t>
      </w:r>
      <w:r>
        <w:rPr>
          <w:rFonts w:ascii="宋体" w:hAnsi="宋体"/>
        </w:rPr>
        <w:t>4</w:t>
      </w:r>
      <w:r>
        <w:rPr>
          <w:rFonts w:ascii="宋体" w:hAnsi="宋体" w:hint="eastAsia"/>
        </w:rPr>
        <w:t>）遗传图解如下（</w:t>
      </w:r>
      <w:r>
        <w:rPr>
          <w:rFonts w:ascii="宋体" w:hAnsi="宋体"/>
        </w:rPr>
        <w:t>3</w:t>
      </w:r>
      <w:r>
        <w:rPr>
          <w:rFonts w:ascii="宋体" w:hAnsi="宋体" w:hint="eastAsia"/>
        </w:rPr>
        <w:t>分，亲本、子代、杂交符号全部正确，给</w:t>
      </w:r>
      <w:r>
        <w:rPr>
          <w:rFonts w:ascii="宋体" w:hAnsi="宋体"/>
        </w:rPr>
        <w:t>1</w:t>
      </w:r>
      <w:r>
        <w:rPr>
          <w:rFonts w:ascii="宋体" w:hAnsi="宋体" w:hint="eastAsia"/>
        </w:rPr>
        <w:t>分，配子种类、比例全部正确</w:t>
      </w:r>
      <w:r>
        <w:rPr>
          <w:rFonts w:ascii="宋体" w:hAnsi="宋体"/>
        </w:rPr>
        <w:t>1</w:t>
      </w:r>
      <w:r>
        <w:rPr>
          <w:rFonts w:ascii="宋体" w:hAnsi="宋体" w:hint="eastAsia"/>
        </w:rPr>
        <w:t>分，子代基因型、表现型全部正确</w:t>
      </w:r>
      <w:r>
        <w:rPr>
          <w:rFonts w:ascii="宋体" w:hAnsi="宋体"/>
        </w:rPr>
        <w:t>1</w:t>
      </w:r>
      <w:r>
        <w:rPr>
          <w:rFonts w:ascii="宋体" w:hAnsi="宋体" w:hint="eastAsia"/>
        </w:rPr>
        <w:t>分）：</w:t>
      </w:r>
    </w:p>
    <w:p w:rsidR="009E69A6" w:rsidRDefault="009E69A6">
      <w:pPr>
        <w:spacing w:line="360" w:lineRule="auto"/>
        <w:jc w:val="center"/>
        <w:rPr>
          <w:rFonts w:ascii="宋体"/>
        </w:rPr>
      </w:pPr>
      <w:r w:rsidRPr="0007670E">
        <w:rPr>
          <w:noProof/>
        </w:rPr>
        <w:pict>
          <v:shape id="_x0000_i1037" type="#_x0000_t75" alt="" style="width:178pt;height:130pt;visibility:visible">
            <v:imagedata r:id="rId30" o:title=""/>
          </v:shape>
        </w:pict>
      </w:r>
    </w:p>
    <w:p w:rsidR="009E69A6" w:rsidRDefault="009E69A6">
      <w:pPr>
        <w:spacing w:line="360" w:lineRule="auto"/>
        <w:jc w:val="left"/>
        <w:rPr>
          <w:rFonts w:ascii="宋体"/>
          <w:bCs/>
          <w:szCs w:val="21"/>
        </w:rPr>
      </w:pPr>
      <w:r>
        <w:rPr>
          <w:rFonts w:ascii="宋体" w:hAnsi="宋体"/>
          <w:bCs/>
          <w:szCs w:val="21"/>
        </w:rPr>
        <w:t>29.</w:t>
      </w:r>
      <w:r>
        <w:rPr>
          <w:rFonts w:ascii="宋体" w:hAnsi="宋体" w:hint="eastAsia"/>
          <w:bCs/>
          <w:szCs w:val="21"/>
        </w:rPr>
        <w:t>（</w:t>
      </w:r>
      <w:r>
        <w:rPr>
          <w:rFonts w:ascii="宋体" w:hAnsi="宋体"/>
          <w:bCs/>
          <w:szCs w:val="21"/>
        </w:rPr>
        <w:t>15</w:t>
      </w:r>
      <w:r>
        <w:rPr>
          <w:rFonts w:ascii="宋体" w:hAnsi="宋体" w:hint="eastAsia"/>
          <w:bCs/>
          <w:szCs w:val="21"/>
        </w:rPr>
        <w:t>分）</w:t>
      </w:r>
    </w:p>
    <w:p w:rsidR="009E69A6" w:rsidRDefault="009E69A6">
      <w:pPr>
        <w:spacing w:line="360" w:lineRule="auto"/>
        <w:jc w:val="left"/>
        <w:rPr>
          <w:rFonts w:ascii="宋体"/>
          <w:bCs/>
          <w:szCs w:val="21"/>
        </w:rPr>
      </w:pPr>
      <w:r>
        <w:rPr>
          <w:rFonts w:ascii="宋体" w:hAnsi="宋体" w:hint="eastAsia"/>
          <w:bCs/>
          <w:szCs w:val="21"/>
        </w:rPr>
        <w:t>（一）（</w:t>
      </w:r>
      <w:r>
        <w:rPr>
          <w:rFonts w:ascii="宋体" w:hAnsi="宋体"/>
          <w:bCs/>
          <w:szCs w:val="21"/>
        </w:rPr>
        <w:t>1</w:t>
      </w:r>
      <w:r>
        <w:rPr>
          <w:rFonts w:ascii="宋体" w:hAnsi="宋体" w:hint="eastAsia"/>
          <w:bCs/>
          <w:szCs w:val="21"/>
        </w:rPr>
        <w:t>）葡萄皮中的色素溶解</w:t>
      </w:r>
      <w:r>
        <w:rPr>
          <w:rFonts w:ascii="宋体" w:hAnsi="宋体"/>
          <w:bCs/>
          <w:szCs w:val="21"/>
        </w:rPr>
        <w:t xml:space="preserve">     </w:t>
      </w:r>
      <w:r>
        <w:rPr>
          <w:rFonts w:ascii="宋体" w:hAnsi="宋体" w:hint="eastAsia"/>
          <w:bCs/>
          <w:szCs w:val="21"/>
        </w:rPr>
        <w:t>醋化醋杆菌</w:t>
      </w:r>
      <w:r>
        <w:rPr>
          <w:rFonts w:ascii="宋体" w:hAnsi="宋体"/>
          <w:bCs/>
          <w:szCs w:val="21"/>
        </w:rPr>
        <w:t xml:space="preserve">     </w:t>
      </w:r>
      <w:r>
        <w:rPr>
          <w:rFonts w:ascii="宋体" w:hAnsi="宋体" w:hint="eastAsia"/>
          <w:bCs/>
          <w:szCs w:val="21"/>
        </w:rPr>
        <w:t>氧气</w:t>
      </w:r>
      <w:r>
        <w:rPr>
          <w:rFonts w:ascii="宋体" w:hAnsi="宋体"/>
          <w:bCs/>
          <w:szCs w:val="21"/>
        </w:rPr>
        <w:t xml:space="preserve">  </w:t>
      </w:r>
    </w:p>
    <w:p w:rsidR="009E69A6" w:rsidRDefault="009E69A6">
      <w:pPr>
        <w:spacing w:line="360" w:lineRule="auto"/>
        <w:jc w:val="left"/>
        <w:rPr>
          <w:rFonts w:ascii="宋体"/>
          <w:bCs/>
          <w:szCs w:val="21"/>
        </w:rPr>
      </w:pPr>
      <w:r>
        <w:rPr>
          <w:rFonts w:ascii="宋体" w:hAnsi="宋体" w:hint="eastAsia"/>
          <w:bCs/>
          <w:szCs w:val="21"/>
        </w:rPr>
        <w:t>（</w:t>
      </w:r>
      <w:r>
        <w:rPr>
          <w:rFonts w:ascii="宋体" w:hAnsi="宋体"/>
          <w:bCs/>
          <w:szCs w:val="21"/>
        </w:rPr>
        <w:t>2</w:t>
      </w:r>
      <w:r>
        <w:rPr>
          <w:rFonts w:ascii="宋体" w:hAnsi="宋体" w:hint="eastAsia"/>
          <w:bCs/>
          <w:szCs w:val="21"/>
        </w:rPr>
        <w:t>）避免周围环境中微生物污染</w:t>
      </w:r>
      <w:r>
        <w:rPr>
          <w:rFonts w:ascii="宋体" w:hAnsi="宋体"/>
          <w:bCs/>
          <w:szCs w:val="21"/>
        </w:rPr>
        <w:t xml:space="preserve">    </w:t>
      </w:r>
      <w:r>
        <w:rPr>
          <w:rFonts w:ascii="宋体" w:hAnsi="宋体" w:hint="eastAsia"/>
          <w:bCs/>
          <w:szCs w:val="21"/>
        </w:rPr>
        <w:t>涂布分离法</w:t>
      </w:r>
    </w:p>
    <w:p w:rsidR="009E69A6" w:rsidRDefault="009E69A6">
      <w:pPr>
        <w:spacing w:line="360" w:lineRule="auto"/>
        <w:jc w:val="left"/>
        <w:rPr>
          <w:rFonts w:ascii="宋体"/>
          <w:b/>
          <w:bCs/>
          <w:szCs w:val="21"/>
        </w:rPr>
      </w:pPr>
      <w:r>
        <w:rPr>
          <w:rFonts w:ascii="宋体" w:hAnsi="宋体" w:hint="eastAsia"/>
          <w:bCs/>
          <w:szCs w:val="21"/>
        </w:rPr>
        <w:t>（</w:t>
      </w:r>
      <w:r>
        <w:rPr>
          <w:rFonts w:ascii="宋体" w:hAnsi="宋体"/>
          <w:bCs/>
          <w:szCs w:val="21"/>
        </w:rPr>
        <w:t>3</w:t>
      </w:r>
      <w:r>
        <w:rPr>
          <w:rFonts w:ascii="宋体" w:hAnsi="宋体" w:hint="eastAsia"/>
          <w:bCs/>
          <w:szCs w:val="21"/>
        </w:rPr>
        <w:t>）</w:t>
      </w:r>
      <w:r>
        <w:rPr>
          <w:rFonts w:ascii="宋体" w:hAnsi="宋体"/>
          <w:bCs/>
          <w:szCs w:val="21"/>
        </w:rPr>
        <w:t>70%</w:t>
      </w:r>
      <w:r>
        <w:rPr>
          <w:rFonts w:ascii="宋体" w:hAnsi="宋体" w:hint="eastAsia"/>
          <w:bCs/>
          <w:szCs w:val="21"/>
        </w:rPr>
        <w:t>乙醇</w:t>
      </w:r>
      <w:r>
        <w:rPr>
          <w:rFonts w:ascii="宋体" w:hAnsi="宋体"/>
          <w:bCs/>
          <w:szCs w:val="21"/>
        </w:rPr>
        <w:t xml:space="preserve">     D</w:t>
      </w:r>
    </w:p>
    <w:p w:rsidR="009E69A6" w:rsidRDefault="009E69A6">
      <w:pPr>
        <w:spacing w:line="360" w:lineRule="auto"/>
        <w:jc w:val="left"/>
        <w:rPr>
          <w:rFonts w:ascii="宋体"/>
          <w:szCs w:val="21"/>
        </w:rPr>
      </w:pPr>
      <w:r>
        <w:rPr>
          <w:rFonts w:ascii="宋体" w:hAnsi="宋体"/>
          <w:szCs w:val="21"/>
        </w:rPr>
        <w:t xml:space="preserve"> </w:t>
      </w:r>
      <w:r>
        <w:rPr>
          <w:rFonts w:ascii="宋体" w:hAnsi="宋体" w:hint="eastAsia"/>
          <w:szCs w:val="21"/>
        </w:rPr>
        <w:t>（二）（</w:t>
      </w:r>
      <w:r>
        <w:rPr>
          <w:rFonts w:ascii="宋体" w:hAnsi="宋体"/>
          <w:szCs w:val="21"/>
        </w:rPr>
        <w:t>1</w:t>
      </w:r>
      <w:r>
        <w:rPr>
          <w:rFonts w:ascii="宋体" w:hAnsi="宋体" w:hint="eastAsia"/>
          <w:szCs w:val="21"/>
        </w:rPr>
        <w:t>）抗原</w:t>
      </w: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）灭活的仙台病毒</w:t>
      </w:r>
      <w:r>
        <w:rPr>
          <w:rFonts w:ascii="宋体" w:hAnsi="宋体"/>
          <w:szCs w:val="21"/>
        </w:rPr>
        <w:t xml:space="preserve">     </w:t>
      </w:r>
      <w:r>
        <w:rPr>
          <w:rFonts w:ascii="宋体" w:hAnsi="宋体" w:hint="eastAsia"/>
          <w:szCs w:val="21"/>
        </w:rPr>
        <w:t>相同</w:t>
      </w:r>
    </w:p>
    <w:p w:rsidR="009E69A6" w:rsidRDefault="009E69A6">
      <w:pPr>
        <w:spacing w:line="360" w:lineRule="auto"/>
        <w:jc w:val="left"/>
        <w:rPr>
          <w:rFonts w:ascii="宋体"/>
          <w:szCs w:val="21"/>
        </w:rPr>
      </w:pPr>
      <w:r>
        <w:rPr>
          <w:rFonts w:ascii="宋体" w:hAnsi="宋体" w:hint="eastAsia"/>
          <w:szCs w:val="21"/>
        </w:rPr>
        <w:t>（</w:t>
      </w:r>
      <w:r>
        <w:rPr>
          <w:rFonts w:ascii="宋体" w:hAnsi="宋体"/>
          <w:szCs w:val="21"/>
        </w:rPr>
        <w:t>3</w:t>
      </w:r>
      <w:r>
        <w:rPr>
          <w:rFonts w:ascii="宋体" w:hAnsi="宋体" w:hint="eastAsia"/>
          <w:szCs w:val="21"/>
        </w:rPr>
        <w:t>）克隆培养</w:t>
      </w:r>
      <w:r>
        <w:rPr>
          <w:rFonts w:ascii="宋体" w:hAnsi="宋体"/>
          <w:szCs w:val="21"/>
        </w:rPr>
        <w:t xml:space="preserve">     </w:t>
      </w:r>
      <w:r>
        <w:rPr>
          <w:rFonts w:ascii="宋体" w:hAnsi="宋体" w:hint="eastAsia"/>
          <w:szCs w:val="21"/>
        </w:rPr>
        <w:t>两次</w:t>
      </w:r>
    </w:p>
    <w:p w:rsidR="009E69A6" w:rsidRDefault="009E69A6">
      <w:pPr>
        <w:spacing w:line="360" w:lineRule="auto"/>
        <w:jc w:val="left"/>
        <w:rPr>
          <w:rFonts w:ascii="宋体"/>
          <w:szCs w:val="21"/>
        </w:rPr>
      </w:pPr>
      <w:r>
        <w:rPr>
          <w:rFonts w:ascii="宋体" w:hAnsi="宋体" w:hint="eastAsia"/>
          <w:szCs w:val="21"/>
        </w:rPr>
        <w:t>（</w:t>
      </w:r>
      <w:r>
        <w:rPr>
          <w:rFonts w:ascii="宋体" w:hAnsi="宋体"/>
          <w:szCs w:val="21"/>
        </w:rPr>
        <w:t>4</w:t>
      </w:r>
      <w:r>
        <w:rPr>
          <w:rFonts w:ascii="宋体" w:hAnsi="宋体" w:hint="eastAsia"/>
          <w:szCs w:val="21"/>
        </w:rPr>
        <w:t>）动物细胞融合</w:t>
      </w:r>
      <w:r>
        <w:rPr>
          <w:rFonts w:ascii="宋体" w:hAnsi="宋体"/>
          <w:szCs w:val="21"/>
        </w:rPr>
        <w:t xml:space="preserve">   </w:t>
      </w:r>
      <w:r>
        <w:rPr>
          <w:rFonts w:ascii="宋体" w:hAnsi="宋体" w:hint="eastAsia"/>
          <w:szCs w:val="21"/>
        </w:rPr>
        <w:t>动物细胞培养</w:t>
      </w:r>
      <w:r>
        <w:rPr>
          <w:rFonts w:ascii="宋体" w:hAnsi="宋体"/>
          <w:szCs w:val="21"/>
        </w:rPr>
        <w:t xml:space="preserve">    </w:t>
      </w:r>
      <w:r>
        <w:rPr>
          <w:rFonts w:ascii="宋体" w:hAnsi="宋体" w:hint="eastAsia"/>
          <w:szCs w:val="21"/>
        </w:rPr>
        <w:t>一般抗血清中的抗体是一群识别不同抗原部位的抗体混合物</w:t>
      </w:r>
      <w:r>
        <w:rPr>
          <w:rFonts w:ascii="宋体" w:hAnsi="宋体"/>
          <w:szCs w:val="21"/>
        </w:rPr>
        <w:t>(</w:t>
      </w:r>
      <w:r>
        <w:rPr>
          <w:rFonts w:ascii="宋体" w:hAnsi="宋体" w:hint="eastAsia"/>
          <w:szCs w:val="21"/>
        </w:rPr>
        <w:t>其他合理答案也给分）</w:t>
      </w:r>
    </w:p>
    <w:p w:rsidR="009E69A6" w:rsidRDefault="009E69A6">
      <w:pPr>
        <w:spacing w:line="360" w:lineRule="auto"/>
        <w:jc w:val="left"/>
        <w:rPr>
          <w:rFonts w:ascii="宋体"/>
        </w:rPr>
      </w:pPr>
      <w:r>
        <w:rPr>
          <w:rFonts w:ascii="宋体" w:hAnsi="宋体"/>
        </w:rPr>
        <w:t>30.</w:t>
      </w:r>
      <w:r>
        <w:rPr>
          <w:rFonts w:ascii="宋体" w:hAnsi="宋体" w:hint="eastAsia"/>
        </w:rPr>
        <w:t>（</w:t>
      </w:r>
      <w:r>
        <w:rPr>
          <w:rFonts w:ascii="宋体" w:hAnsi="宋体"/>
        </w:rPr>
        <w:t>10</w:t>
      </w:r>
      <w:r>
        <w:rPr>
          <w:rFonts w:ascii="宋体" w:hAnsi="宋体" w:hint="eastAsia"/>
        </w:rPr>
        <w:t>分）</w:t>
      </w:r>
    </w:p>
    <w:p w:rsidR="009E69A6" w:rsidRDefault="009E69A6">
      <w:pPr>
        <w:spacing w:line="360" w:lineRule="auto"/>
        <w:jc w:val="left"/>
        <w:rPr>
          <w:rFonts w:ascii="宋体"/>
        </w:rPr>
      </w:pPr>
      <w:r>
        <w:rPr>
          <w:rFonts w:ascii="宋体" w:hAnsi="宋体" w:hint="eastAsia"/>
        </w:rPr>
        <w:t>（</w:t>
      </w:r>
      <w:r>
        <w:rPr>
          <w:rFonts w:ascii="宋体" w:hAnsi="宋体"/>
        </w:rPr>
        <w:t>1</w:t>
      </w:r>
      <w:r>
        <w:rPr>
          <w:rFonts w:ascii="宋体" w:hAnsi="宋体" w:hint="eastAsia"/>
        </w:rPr>
        <w:t>）</w:t>
      </w:r>
      <w:r>
        <w:rPr>
          <w:rFonts w:ascii="宋体" w:hAnsi="宋体" w:hint="eastAsia"/>
          <w:bCs/>
        </w:rPr>
        <w:t>②对上述各组分别测量甲状腺激素和促甲状腺激素的含量并记录</w:t>
      </w:r>
      <w:r>
        <w:rPr>
          <w:rFonts w:ascii="宋体" w:hAnsi="宋体"/>
          <w:bCs/>
        </w:rPr>
        <w:t>;</w:t>
      </w:r>
    </w:p>
    <w:p w:rsidR="009E69A6" w:rsidRDefault="009E69A6">
      <w:pPr>
        <w:spacing w:line="360" w:lineRule="auto"/>
        <w:jc w:val="left"/>
        <w:rPr>
          <w:rFonts w:ascii="宋体"/>
          <w:bCs/>
        </w:rPr>
      </w:pPr>
      <w:r>
        <w:rPr>
          <w:rFonts w:ascii="宋体" w:hAnsi="宋体"/>
          <w:bCs/>
        </w:rPr>
        <w:t xml:space="preserve">     </w:t>
      </w:r>
      <w:r>
        <w:rPr>
          <w:rFonts w:ascii="宋体" w:hAnsi="宋体" w:hint="eastAsia"/>
          <w:bCs/>
        </w:rPr>
        <w:t>③甲组喂养一定剂量的</w:t>
      </w:r>
      <w:r>
        <w:rPr>
          <w:rFonts w:ascii="宋体" w:hAnsi="宋体"/>
          <w:bCs/>
          <w:vertAlign w:val="superscript"/>
        </w:rPr>
        <w:t>131</w:t>
      </w:r>
      <w:r>
        <w:rPr>
          <w:rFonts w:ascii="宋体" w:hAnsi="宋体"/>
          <w:bCs/>
        </w:rPr>
        <w:t>I</w:t>
      </w:r>
      <w:r>
        <w:rPr>
          <w:rFonts w:ascii="宋体" w:hAnsi="宋体" w:hint="eastAsia"/>
          <w:bCs/>
        </w:rPr>
        <w:t>药物，乙组和丙组喂养等量的安慰剂</w:t>
      </w:r>
    </w:p>
    <w:p w:rsidR="009E69A6" w:rsidRDefault="009E69A6">
      <w:pPr>
        <w:spacing w:line="360" w:lineRule="auto"/>
        <w:jc w:val="left"/>
        <w:rPr>
          <w:rFonts w:ascii="宋体"/>
          <w:bCs/>
        </w:rPr>
      </w:pPr>
      <w:r>
        <w:rPr>
          <w:rFonts w:ascii="宋体" w:hAnsi="宋体" w:hint="eastAsia"/>
          <w:bCs/>
        </w:rPr>
        <w:t>（</w:t>
      </w:r>
      <w:r>
        <w:rPr>
          <w:rFonts w:ascii="宋体" w:hAnsi="宋体"/>
          <w:bCs/>
        </w:rPr>
        <w:t>2</w:t>
      </w:r>
      <w:r>
        <w:rPr>
          <w:rFonts w:ascii="宋体" w:hAnsi="宋体" w:hint="eastAsia"/>
          <w:bCs/>
        </w:rPr>
        <w:t>）（坐标轴</w:t>
      </w:r>
      <w:r>
        <w:rPr>
          <w:rFonts w:ascii="宋体" w:hAnsi="宋体"/>
          <w:bCs/>
        </w:rPr>
        <w:t>1</w:t>
      </w:r>
      <w:r>
        <w:rPr>
          <w:rFonts w:ascii="宋体" w:hAnsi="宋体" w:hint="eastAsia"/>
          <w:bCs/>
        </w:rPr>
        <w:t>分，图题和图例各</w:t>
      </w:r>
      <w:r>
        <w:rPr>
          <w:rFonts w:ascii="宋体" w:hAnsi="宋体"/>
          <w:bCs/>
        </w:rPr>
        <w:t>0.5</w:t>
      </w:r>
      <w:r>
        <w:rPr>
          <w:rFonts w:ascii="宋体" w:hAnsi="宋体" w:hint="eastAsia"/>
          <w:bCs/>
        </w:rPr>
        <w:t>分、甲状腺激素含量和促甲状腺激素释放激素含量曲线各</w:t>
      </w:r>
      <w:r>
        <w:rPr>
          <w:rFonts w:ascii="宋体" w:hAnsi="宋体"/>
          <w:bCs/>
        </w:rPr>
        <w:t>1</w:t>
      </w:r>
      <w:r>
        <w:rPr>
          <w:rFonts w:ascii="宋体" w:hAnsi="宋体" w:hint="eastAsia"/>
          <w:bCs/>
        </w:rPr>
        <w:t>分）</w:t>
      </w:r>
    </w:p>
    <w:p w:rsidR="009E69A6" w:rsidRDefault="009E69A6">
      <w:pPr>
        <w:spacing w:line="360" w:lineRule="auto"/>
        <w:jc w:val="center"/>
        <w:rPr>
          <w:rFonts w:ascii="宋体"/>
          <w:bCs/>
        </w:rPr>
      </w:pPr>
      <w:r w:rsidRPr="003277DF">
        <w:rPr>
          <w:rFonts w:ascii="宋体"/>
          <w:noProof/>
        </w:rPr>
        <w:pict>
          <v:shape id="图片 31" o:spid="_x0000_i1038" type="#_x0000_t75" alt="" style="width:379pt;height:167.5pt;visibility:visible">
            <v:imagedata r:id="rId31" o:title=""/>
          </v:shape>
        </w:pict>
      </w:r>
    </w:p>
    <w:p w:rsidR="009E69A6" w:rsidRDefault="009E69A6">
      <w:pPr>
        <w:spacing w:line="360" w:lineRule="auto"/>
        <w:jc w:val="left"/>
        <w:rPr>
          <w:rFonts w:ascii="宋体"/>
          <w:bCs/>
        </w:rPr>
      </w:pPr>
      <w:r>
        <w:rPr>
          <w:rFonts w:ascii="宋体" w:hAnsi="宋体" w:hint="eastAsia"/>
          <w:bCs/>
        </w:rPr>
        <w:t>（</w:t>
      </w:r>
      <w:r>
        <w:rPr>
          <w:rFonts w:ascii="宋体" w:hAnsi="宋体"/>
          <w:bCs/>
        </w:rPr>
        <w:t>3</w:t>
      </w:r>
      <w:r>
        <w:rPr>
          <w:rFonts w:ascii="宋体" w:hAnsi="宋体" w:hint="eastAsia"/>
          <w:bCs/>
        </w:rPr>
        <w:t>）①过度</w:t>
      </w:r>
      <w:r>
        <w:rPr>
          <w:rFonts w:ascii="宋体" w:hAnsi="宋体"/>
          <w:bCs/>
        </w:rPr>
        <w:t xml:space="preserve">   </w:t>
      </w:r>
      <w:r>
        <w:rPr>
          <w:rFonts w:ascii="宋体" w:hAnsi="宋体" w:hint="eastAsia"/>
          <w:bCs/>
        </w:rPr>
        <w:t>促甲状腺激素</w:t>
      </w:r>
    </w:p>
    <w:p w:rsidR="009E69A6" w:rsidRDefault="009E69A6">
      <w:pPr>
        <w:spacing w:line="360" w:lineRule="auto"/>
        <w:jc w:val="left"/>
        <w:rPr>
          <w:rFonts w:ascii="宋体"/>
          <w:bCs/>
        </w:rPr>
      </w:pPr>
      <w:r>
        <w:rPr>
          <w:rFonts w:ascii="宋体" w:hAnsi="宋体"/>
          <w:bCs/>
        </w:rPr>
        <w:t xml:space="preserve">     </w:t>
      </w:r>
      <w:r>
        <w:rPr>
          <w:rFonts w:ascii="宋体" w:hAnsi="宋体" w:hint="eastAsia"/>
          <w:bCs/>
        </w:rPr>
        <w:t>②甲状腺</w:t>
      </w:r>
      <w:r>
        <w:rPr>
          <w:rFonts w:ascii="宋体" w:hAnsi="宋体"/>
          <w:bCs/>
        </w:rPr>
        <w:t xml:space="preserve">  </w:t>
      </w:r>
      <w:r>
        <w:rPr>
          <w:rFonts w:ascii="宋体" w:hAnsi="宋体" w:hint="eastAsia"/>
          <w:bCs/>
        </w:rPr>
        <w:t>早孕</w:t>
      </w:r>
    </w:p>
    <w:p w:rsidR="009E69A6" w:rsidRDefault="009E69A6">
      <w:pPr>
        <w:spacing w:line="360" w:lineRule="auto"/>
        <w:rPr>
          <w:rFonts w:ascii="宋体"/>
          <w:color w:val="000000"/>
        </w:rPr>
      </w:pPr>
    </w:p>
    <w:sectPr w:rsidR="009E69A6" w:rsidSect="005A2CD7">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417" w:left="1417" w:header="85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9A6" w:rsidRDefault="009E69A6" w:rsidP="005A2CD7">
      <w:r>
        <w:separator/>
      </w:r>
    </w:p>
  </w:endnote>
  <w:endnote w:type="continuationSeparator" w:id="0">
    <w:p w:rsidR="009E69A6" w:rsidRDefault="009E69A6" w:rsidP="005A2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PMingLiU">
    <w:altName w:val="??朢痽"/>
    <w:panose1 w:val="02010601000101010101"/>
    <w:charset w:val="88"/>
    <w:family w:val="auto"/>
    <w:notTrueType/>
    <w:pitch w:val="variable"/>
    <w:sig w:usb0="00000001" w:usb1="08080000" w:usb2="00000010" w:usb3="00000000" w:csb0="00100000" w:csb1="00000000"/>
  </w:font>
  <w:font w:name="黑体">
    <w:altName w:val="um"/>
    <w:panose1 w:val="02010609060101010101"/>
    <w:charset w:val="86"/>
    <w:family w:val="modern"/>
    <w:pitch w:val="fixed"/>
    <w:sig w:usb0="800002BF" w:usb1="38CF7CFA" w:usb2="00000016" w:usb3="00000000" w:csb0="00040001" w:csb1="00000000"/>
  </w:font>
  <w:font w:name="MS Mincho">
    <w:altName w:val="昒? 瀡?"/>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A6" w:rsidRDefault="009E69A6" w:rsidP="004B370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A6" w:rsidRDefault="009E69A6" w:rsidP="004B370A">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A6" w:rsidRDefault="009E69A6" w:rsidP="004B370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9A6" w:rsidRDefault="009E69A6" w:rsidP="005A2CD7">
      <w:r>
        <w:separator/>
      </w:r>
    </w:p>
  </w:footnote>
  <w:footnote w:type="continuationSeparator" w:id="0">
    <w:p w:rsidR="009E69A6" w:rsidRDefault="009E69A6" w:rsidP="005A2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A6" w:rsidRDefault="009E69A6" w:rsidP="004B37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A6" w:rsidRDefault="009E69A6" w:rsidP="004B37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A6" w:rsidRDefault="009E69A6" w:rsidP="004B37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2D6388"/>
    <w:multiLevelType w:val="singleLevel"/>
    <w:tmpl w:val="F02D6388"/>
    <w:lvl w:ilvl="0">
      <w:start w:val="2"/>
      <w:numFmt w:val="decimal"/>
      <w:suff w:val="nothing"/>
      <w:lvlText w:val="（%1）"/>
      <w:lvlJc w:val="left"/>
      <w:rPr>
        <w:rFonts w:cs="Times New Roman"/>
      </w:rPr>
    </w:lvl>
  </w:abstractNum>
  <w:abstractNum w:abstractNumId="1">
    <w:nsid w:val="662DDAB2"/>
    <w:multiLevelType w:val="singleLevel"/>
    <w:tmpl w:val="662DDAB2"/>
    <w:lvl w:ilvl="0">
      <w:start w:val="3"/>
      <w:numFmt w:val="decimal"/>
      <w:suff w:val="nothing"/>
      <w:lvlText w:val="（%1）"/>
      <w:lvlJc w:val="left"/>
      <w:rPr>
        <w:rFonts w:cs="Times New Roman"/>
      </w:rPr>
    </w:lvl>
  </w:abstractNum>
  <w:abstractNum w:abstractNumId="2">
    <w:nsid w:val="75785767"/>
    <w:multiLevelType w:val="multilevel"/>
    <w:tmpl w:val="75785767"/>
    <w:lvl w:ilvl="0">
      <w:start w:val="2"/>
      <w:numFmt w:val="decimalEnclosedCircle"/>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6956003"/>
    <w:rsid w:val="0007670E"/>
    <w:rsid w:val="001D0F02"/>
    <w:rsid w:val="003277DF"/>
    <w:rsid w:val="00363F9F"/>
    <w:rsid w:val="00371BA6"/>
    <w:rsid w:val="004B370A"/>
    <w:rsid w:val="005A2CD7"/>
    <w:rsid w:val="005F06FD"/>
    <w:rsid w:val="00647997"/>
    <w:rsid w:val="007547E2"/>
    <w:rsid w:val="007B0009"/>
    <w:rsid w:val="00822D22"/>
    <w:rsid w:val="009E69A6"/>
    <w:rsid w:val="00C17FF8"/>
    <w:rsid w:val="00D1725D"/>
    <w:rsid w:val="00E34514"/>
    <w:rsid w:val="00EF32D2"/>
    <w:rsid w:val="013C1A7F"/>
    <w:rsid w:val="0B8B6465"/>
    <w:rsid w:val="16956003"/>
    <w:rsid w:val="690C6A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CD7"/>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2CD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610871"/>
    <w:rPr>
      <w:rFonts w:ascii="Times New Roman" w:hAnsi="Times New Roman"/>
      <w:sz w:val="18"/>
      <w:szCs w:val="18"/>
    </w:rPr>
  </w:style>
  <w:style w:type="paragraph" w:styleId="Header">
    <w:name w:val="header"/>
    <w:basedOn w:val="Normal"/>
    <w:link w:val="HeaderChar"/>
    <w:uiPriority w:val="99"/>
    <w:rsid w:val="005A2C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610871"/>
    <w:rPr>
      <w:rFonts w:ascii="Times New Roman" w:hAnsi="Times New Roman"/>
      <w:sz w:val="18"/>
      <w:szCs w:val="18"/>
    </w:rPr>
  </w:style>
  <w:style w:type="table" w:styleId="TableGrid">
    <w:name w:val="Table Grid"/>
    <w:basedOn w:val="TableNormal"/>
    <w:uiPriority w:val="99"/>
    <w:rsid w:val="005A2CD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99"/>
    <w:rsid w:val="005A2CD7"/>
    <w:pPr>
      <w:spacing w:line="202" w:lineRule="exact"/>
    </w:pPr>
    <w:rPr>
      <w:rFonts w:ascii="PMingLiU" w:eastAsia="PMingLiU" w:hAnsi="PMingLiU" w:cs="PMingLiU"/>
      <w:lang w:val="zh-CN"/>
    </w:rPr>
  </w:style>
  <w:style w:type="paragraph" w:styleId="ListParagraph">
    <w:name w:val="List Paragraph"/>
    <w:basedOn w:val="Normal"/>
    <w:uiPriority w:val="99"/>
    <w:qFormat/>
    <w:rsid w:val="005A2CD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21016;&#20964;&#23047;\&#21016;&#20964;&#23047;\&#32771;&#21069;&#29305;&#35757;\KS88.TIF" TargetMode="External"/><Relationship Id="rId24" Type="http://schemas.openxmlformats.org/officeDocument/2006/relationships/image" Target="media/image16.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file:///\\&#21016;&#20964;&#23047;\&#21016;&#20964;&#23047;\&#32771;&#21069;&#29305;&#35757;\KS94.TIF" TargetMode="External"/><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15</Pages>
  <Words>1479</Words>
  <Characters>8436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dell</cp:lastModifiedBy>
  <cp:revision>8</cp:revision>
  <dcterms:created xsi:type="dcterms:W3CDTF">2021-04-12T02:31:00Z</dcterms:created>
  <dcterms:modified xsi:type="dcterms:W3CDTF">2021-04-29T15:31:00Z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