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2020—2021 学年第二学期月考(三)</w:t>
      </w:r>
    </w:p>
    <w:p>
      <w:pPr>
        <w:spacing w:line="240" w:lineRule="auto"/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高一地理试题</w:t>
      </w:r>
    </w:p>
    <w:p>
      <w:pPr>
        <w:spacing w:line="240" w:lineRule="auto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一、选择题 (本大题共22小题，每小题2分，共44分.在每小题给出的四个选项中，只有一 项是符合题目要求的.) </w:t>
      </w:r>
    </w:p>
    <w:p>
      <w:pPr>
        <w:spacing w:line="240" w:lineRule="auto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>2019年末，我国60岁及以上的老年人口达到2</w:t>
      </w:r>
      <w:r>
        <w:rPr>
          <w:rFonts w:ascii="楷体" w:hAnsi="楷体" w:eastAsia="楷体" w:cs="Calibri"/>
          <w:lang w:eastAsia="zh-CN"/>
        </w:rPr>
        <w:t>.</w:t>
      </w:r>
      <w:r>
        <w:rPr>
          <w:rFonts w:hint="eastAsia" w:ascii="楷体" w:hAnsi="楷体" w:eastAsia="楷体"/>
          <w:lang w:eastAsia="zh-CN"/>
        </w:rPr>
        <w:t xml:space="preserve"> 54亿，城镇人口老龄化水平为10</w:t>
      </w:r>
      <w:r>
        <w:rPr>
          <w:rFonts w:ascii="楷体" w:hAnsi="楷体" w:eastAsia="楷体" w:cs="Calibri"/>
          <w:lang w:eastAsia="zh-CN"/>
        </w:rPr>
        <w:t>.</w:t>
      </w:r>
      <w:r>
        <w:rPr>
          <w:rFonts w:hint="eastAsia" w:ascii="楷体" w:hAnsi="楷体" w:eastAsia="楷体"/>
          <w:lang w:eastAsia="zh-CN"/>
        </w:rPr>
        <w:t>5%， 而农村人口老龄化水平比城镇高出约5个百分点.图1为2019年我国部分省级行政区 “乡村 人口老龄化水平”统计.据此完成1~2题。</w:t>
      </w:r>
    </w:p>
    <w:p>
      <w:pPr>
        <w:spacing w:line="240" w:lineRule="auto"/>
        <w:jc w:val="center"/>
        <w:rPr>
          <w:lang w:eastAsia="zh-CN"/>
        </w:rPr>
      </w:pPr>
      <w:r>
        <w:rPr>
          <w:lang w:eastAsia="zh-CN"/>
        </w:rPr>
        <w:drawing>
          <wp:inline distT="0" distB="0" distL="114300" distR="114300">
            <wp:extent cx="4219575" cy="2047875"/>
            <wp:effectExtent l="0" t="0" r="9525" b="9525"/>
            <wp:docPr id="14" name="图片 1" descr="云上PDF截图2021060508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云上PDF截图202106050814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1.图中我国农村人口老龄化程度最严重的省级行政区位于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A.东北地区 B.西南地区 C.东部沿海 D.珠江流域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2.近年来，我国农村和城市人口老龄化水平差异显著的主要原因是农村地区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A.出生率降低 B.庞大的人口流动 C.平均寿命长 D.环境质量好 </w:t>
      </w:r>
    </w:p>
    <w:p>
      <w:pPr>
        <w:spacing w:line="240" w:lineRule="auto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>在京流动人口以劳动年龄人口为主，表1示意2015~2019年北京市常住人口和常住外来 人口数量变化.据此完成3~4题。</w:t>
      </w:r>
    </w:p>
    <w:p>
      <w:pPr>
        <w:spacing w:line="240" w:lineRule="auto"/>
        <w:jc w:val="center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>表1</w:t>
      </w:r>
    </w:p>
    <w:p>
      <w:pPr>
        <w:spacing w:line="240" w:lineRule="auto"/>
        <w:jc w:val="center"/>
        <w:rPr>
          <w:rFonts w:ascii="楷体" w:hAnsi="楷体" w:eastAsia="楷体"/>
          <w:lang w:eastAsia="zh-CN"/>
        </w:rPr>
      </w:pPr>
      <w:r>
        <w:rPr>
          <w:rFonts w:ascii="楷体" w:hAnsi="楷体" w:eastAsia="楷体"/>
          <w:lang w:eastAsia="zh-CN"/>
        </w:rPr>
        <w:drawing>
          <wp:inline distT="0" distB="0" distL="114300" distR="114300">
            <wp:extent cx="4943475" cy="962025"/>
            <wp:effectExtent l="0" t="0" r="9525" b="9525"/>
            <wp:docPr id="13" name="图片 2" descr="云上PDF截图2021060508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云上PDF截图202106050814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3.推测北京市常住外来人口生活成本日益上升的主要因素是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A.租房成本 B.交通费用 C.教育支出 D.消费观念变化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4.导致北京常住外来人口数量变化的主要原因是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A.环境污染严重 B.棚户区拆迁改造 C.经济收入高 D.产业结构升级</w:t>
      </w:r>
    </w:p>
    <w:p>
      <w:pPr>
        <w:spacing w:line="240" w:lineRule="auto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>挪威位于欧洲北部，三分之一的土地位于北极圈，森林占 全国总面积的四分之一.挪威的传统民居——木屋 (如图2)以 木材为建筑材料.在屋顶木梁上以桦树皮为 “毡”，再铺上20~ 30厘米厚的土，然后种植草，形成绿盖屋顶.据此完成 5~6 题。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-83820</wp:posOffset>
            </wp:positionV>
            <wp:extent cx="1897380" cy="1516380"/>
            <wp:effectExtent l="0" t="0" r="7620" b="7620"/>
            <wp:wrapNone/>
            <wp:docPr id="1" name="图片 1" descr="C:\Users\MI\AppData\Local\Microsoft\Windows\INetCache\Content.Word\云上PDF截图202106050814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MI\AppData\Local\Microsoft\Windows\INetCache\Content.Word\云上PDF截图2021060508142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 xml:space="preserve">5.挪威传统建筑选材的理由是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①原料丰富 ②通风采光 ③防震安全 ④绿色环保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A.①② B.③④ C.①④ D.②③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6.挪威木屋屋顶设计的主要目的是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A.美化环境 B.增产增收 C.削减风力D.保温隔热</w:t>
      </w:r>
    </w:p>
    <w:p>
      <w:pPr>
        <w:spacing w:line="240" w:lineRule="auto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173355</wp:posOffset>
            </wp:positionV>
            <wp:extent cx="2639695" cy="2202180"/>
            <wp:effectExtent l="0" t="0" r="8255" b="7620"/>
            <wp:wrapNone/>
            <wp:docPr id="2" name="图片 2" descr="C:\Users\MI\AppData\Local\Microsoft\Windows\INetCache\Content.Word\云上PDF截图202106050814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MI\AppData\Local\Microsoft\Windows\INetCache\Content.Word\云上PDF截图2021060508143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793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lang w:eastAsia="zh-CN"/>
        </w:rPr>
        <w:t xml:space="preserve">图3为某城镇空间结构示意图，据此完成7~8题. </w:t>
      </w:r>
    </w:p>
    <w:p>
      <w:pPr>
        <w:spacing w:line="240" w:lineRule="auto"/>
        <w:rPr>
          <w:lang w:eastAsia="zh-CN"/>
        </w:rPr>
      </w:pPr>
      <w:r>
        <w:rPr>
          <w:lang w:eastAsia="zh-CN"/>
        </w:rPr>
        <w:t>7</w:t>
      </w:r>
      <w:r>
        <w:rPr>
          <w:rFonts w:hint="eastAsia"/>
          <w:lang w:eastAsia="zh-CN"/>
        </w:rPr>
        <w:t xml:space="preserve">.图中①、②、③代表的功能区分别是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A.工业区、居住区、商业区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B.居住区、商业区、工业区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C.商业区、工业区、居住区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D.工业区、商业区、居住区 </w:t>
      </w:r>
    </w:p>
    <w:p>
      <w:pPr>
        <w:spacing w:line="240" w:lineRule="auto"/>
        <w:rPr>
          <w:lang w:eastAsia="zh-CN"/>
        </w:rPr>
      </w:pPr>
      <w:r>
        <w:rPr>
          <w:lang w:eastAsia="zh-CN"/>
        </w:rPr>
        <w:t>8</w:t>
      </w:r>
      <w:r>
        <w:rPr>
          <w:rFonts w:hint="eastAsia"/>
          <w:lang w:eastAsia="zh-CN"/>
        </w:rPr>
        <w:t>.本着 “绿色宜居”理念，该城镇布局建设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时充分考虑了周边环境，下列叙述正确的是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A.图中河流自西南流向东北 B.位于山区，主要路网呈方格状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C.高速公路穿城而过方便出行 D.居住区紧邻工业区便于上下班 </w:t>
      </w:r>
    </w:p>
    <w:p>
      <w:pPr>
        <w:spacing w:line="240" w:lineRule="auto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 xml:space="preserve">图4为 “1850~2050年中国、英国和美国三国城市化进程示意图 (含预测)”.据此完成9~10题. </w:t>
      </w:r>
    </w:p>
    <w:p>
      <w:pPr>
        <w:spacing w:line="240" w:lineRule="auto"/>
        <w:jc w:val="center"/>
        <w:rPr>
          <w:rFonts w:ascii="楷体" w:hAnsi="楷体" w:eastAsia="楷体"/>
          <w:lang w:eastAsia="zh-CN"/>
        </w:rPr>
      </w:pPr>
      <w:r>
        <w:rPr>
          <w:rFonts w:ascii="楷体" w:hAnsi="楷体" w:eastAsia="楷体"/>
          <w:lang w:eastAsia="zh-CN"/>
        </w:rPr>
        <w:drawing>
          <wp:inline distT="0" distB="0" distL="114300" distR="114300">
            <wp:extent cx="4343400" cy="1838325"/>
            <wp:effectExtent l="0" t="0" r="0" b="9525"/>
            <wp:docPr id="7" name="图片 3" descr="云上PDF截图2021060508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云上PDF截图202106050814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9.下列说法正确的是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A.1970年后中国城市化速度加快 B.英、美两国城市人口数量比中国多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C.英国城市化进程的速度始终高于美国 D.美国先于英国达到80%的城市化水平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10.2030年与2010年相比，三国城市化带来主要变化有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A.英国的第一产业比重上升 B.中国城市土地价格普遍上涨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C.美国城市大气质量持续恶化 D.城市交通拥堵问题得到解决 </w:t>
      </w:r>
    </w:p>
    <w:p>
      <w:pPr>
        <w:spacing w:line="240" w:lineRule="auto"/>
        <w:ind w:firstLine="220" w:firstLineChars="100"/>
        <w:rPr>
          <w:rFonts w:ascii="楷体" w:hAnsi="楷体" w:eastAsia="楷体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7620</wp:posOffset>
            </wp:positionV>
            <wp:extent cx="2225040" cy="2674620"/>
            <wp:effectExtent l="0" t="0" r="3810" b="11430"/>
            <wp:wrapNone/>
            <wp:docPr id="3" name="图片 3" descr="C:\Users\MI\AppData\Local\Microsoft\Windows\INetCache\Content.Word\云上PDF截图20210605082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MI\AppData\Local\Microsoft\Windows\INetCache\Content.Word\云上PDF截图2021060508205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lang w:eastAsia="zh-CN"/>
        </w:rPr>
        <w:t>科学的耕作制度是现代化农业的重要组成部分，</w:t>
      </w:r>
    </w:p>
    <w:p>
      <w:pPr>
        <w:spacing w:line="240" w:lineRule="auto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>对农业的全面发展具有战略性的意义。水稻“周</w:t>
      </w:r>
    </w:p>
    <w:p>
      <w:pPr>
        <w:spacing w:line="240" w:lineRule="auto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>播种”是指每 周播种一块秧田，拔秧移栽一块秧</w:t>
      </w:r>
    </w:p>
    <w:p>
      <w:pPr>
        <w:spacing w:line="240" w:lineRule="auto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 xml:space="preserve">田，收获一块秧田，连续不断，周而复始.图5 </w:t>
      </w:r>
    </w:p>
    <w:p>
      <w:pPr>
        <w:spacing w:line="240" w:lineRule="auto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>为东南亚地区简图.据此完成 11~12题。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11.柬埔寨、泰国等东南亚国家能够实施水稻 “周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播种” 耕作制度的主要影响因素是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A.地形地貌 B.海陆位置 C.纬度位置 D.经度位置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12.实施水稻 “周播种”耕作制度可以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①均匀分配劳动力，提高生产效率② 水稻周期种植，减少病虫害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③收割期全年分布，避免旱涝危害④增加复种指数，增加产量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A.①② B.③④ C.①④ D.②③ </w:t>
      </w:r>
    </w:p>
    <w:p>
      <w:pPr>
        <w:spacing w:line="240" w:lineRule="auto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 xml:space="preserve">LENS科技是全球触控功能玻璃面板最大的供应商，主营视窗触控防护新材料，目前公司 自主研发工业机器人和智能制造装备.为顺应国家产业转移示范区建设，LENS科技从深圳迁 往湖南，现已成为当地高端制造业的龙头企业，图6示意该公司发展历程.据此完成13~14题. </w:t>
      </w:r>
    </w:p>
    <w:p>
      <w:pPr>
        <w:spacing w:line="240" w:lineRule="auto"/>
        <w:jc w:val="center"/>
        <w:rPr>
          <w:lang w:eastAsia="zh-CN"/>
        </w:rPr>
      </w:pPr>
      <w:r>
        <w:rPr>
          <w:lang w:eastAsia="zh-CN"/>
        </w:rPr>
        <w:drawing>
          <wp:inline distT="0" distB="0" distL="114300" distR="114300">
            <wp:extent cx="4114800" cy="1409700"/>
            <wp:effectExtent l="0" t="0" r="0" b="0"/>
            <wp:docPr id="11" name="图片 4" descr="云上PDF截图20210605082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云上PDF截图202106050821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13.湖南吸引 LENS科技迁入的主要优势是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A.广阔的市场 B.便捷的通信 C.优越的位置 D.优惠的政策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14.从发展历程看，LENS科技一直致力于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A.拓宽营销渠道 B.加强创新研发 C.打造自主品牌 D.增加产品样式 </w:t>
      </w:r>
    </w:p>
    <w:p>
      <w:pPr>
        <w:spacing w:line="240" w:lineRule="auto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>生产性服务业 (为保持工业生产过程的连续性、促进工业技术进步、产业升级和提高生产效率提供保障服务的服务行业)是当前全球增长速度最快、知识密集度最高、高层次人才就业最集中的产业，是推动产业结构调整的重要力量，发达国家城市内生产性服务业主要集聚在中心城区.据此完成15~16题。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15.下列产业中，全部属于生产性服务业的是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A.金融服务、餐饮住宿、形象设计、商务服务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B.金融服务、研发设计、信息服务、商务服务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C.家政服务、研发设计、批发零售、信息服务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D.家政服务、餐饮住宿、休闲娱乐、医疗养老 高一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16.中心城区成为发达国家生产性服务业集聚地的主要原因是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A.及时获取市场需求信息 B.环境优美，噪音干扰少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C.便于消费及提高生活品位 D.便于产品的生产制造</w:t>
      </w:r>
    </w:p>
    <w:p>
      <w:pPr>
        <w:spacing w:line="240" w:lineRule="auto"/>
        <w:rPr>
          <w:rFonts w:ascii="楷体" w:hAnsi="楷体" w:eastAsia="楷体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371475</wp:posOffset>
            </wp:positionV>
            <wp:extent cx="2659380" cy="1615440"/>
            <wp:effectExtent l="0" t="0" r="7620" b="3810"/>
            <wp:wrapNone/>
            <wp:docPr id="4" name="图片 4" descr="C:\Users\MI\AppData\Local\Microsoft\Windows\INetCache\Content.Word\云上PDF截图20210605082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MI\AppData\Local\Microsoft\Windows\INetCache\Content.Word\云上PDF截图2021060508212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lang w:eastAsia="zh-CN"/>
        </w:rPr>
        <w:t>2020年中欧班列开行1</w:t>
      </w:r>
      <w:r>
        <w:rPr>
          <w:rFonts w:ascii="楷体" w:hAnsi="楷体" w:eastAsia="楷体" w:cs="Calibri"/>
          <w:lang w:eastAsia="zh-CN"/>
        </w:rPr>
        <w:t>.</w:t>
      </w:r>
      <w:r>
        <w:rPr>
          <w:rFonts w:hint="eastAsia" w:ascii="楷体" w:hAnsi="楷体" w:eastAsia="楷体"/>
          <w:lang w:eastAsia="zh-CN"/>
        </w:rPr>
        <w:t>24万列、发送113</w:t>
      </w:r>
      <w:r>
        <w:rPr>
          <w:rFonts w:ascii="楷体" w:hAnsi="楷体" w:eastAsia="楷体" w:cs="楷体"/>
          <w:lang w:eastAsia="zh-CN"/>
        </w:rPr>
        <w:t>.</w:t>
      </w:r>
      <w:r>
        <w:rPr>
          <w:rFonts w:hint="eastAsia" w:ascii="楷体" w:hAnsi="楷体" w:eastAsia="楷体"/>
          <w:lang w:eastAsia="zh-CN"/>
        </w:rPr>
        <w:t xml:space="preserve">5万标箱，年度开行数量首次突破1万列，返程回国时集装箱空箱率持续降低，图7 为中欧班列路线示意图.据此完成17~18题.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17.中欧班列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A.沿途城市密集，客运量大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B.运量较大，连续性强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C.比空运耗时短，运费低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D.比海运路程长，速度慢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18.返程班列出现 “空箱现象”的主要原因是两地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A.经济增速不同 B.基础设施差异 C.消费水平差异 D.产业结构不同 </w:t>
      </w:r>
    </w:p>
    <w:p>
      <w:pPr>
        <w:spacing w:line="240" w:lineRule="auto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 xml:space="preserve">图8为我国四大地区分布示意图，据此完成19~20题. </w:t>
      </w:r>
    </w:p>
    <w:p>
      <w:pPr>
        <w:spacing w:line="240" w:lineRule="auto"/>
        <w:jc w:val="center"/>
        <w:rPr>
          <w:lang w:eastAsia="zh-CN"/>
        </w:rPr>
      </w:pPr>
      <w:r>
        <w:rPr>
          <w:lang w:eastAsia="zh-CN"/>
        </w:rPr>
        <w:drawing>
          <wp:inline distT="0" distB="0" distL="114300" distR="114300">
            <wp:extent cx="3933825" cy="2619375"/>
            <wp:effectExtent l="0" t="0" r="9525" b="9525"/>
            <wp:docPr id="10" name="图片 5" descr="Dingtalk_20210605082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Dingtalk_202106050821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19.关于我国四大地区的叙述，正确的是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A.东北地区地形平坦沃野千里，但气候干旱 B.东部地区和东部季风区的范围是基本吻合的 C.中部地区的能源和矿产资源具有明显优势 D.西部地区位于内陆边远地区，少数民族聚居，均属于沿边省区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20.关于四大地区协调发展的叙述，正确的是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A.东北地区发展的关键在于深挖农业生产潜力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B.东部引领新型产业和现代服务业的发展，率先建设高水平的现代经济体系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C.中部地区发挥资源优势，把重点放在开发资源上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D.西部地区自然条件差，经济落后，鼓励人口迁移到东部 </w:t>
      </w:r>
    </w:p>
    <w:p>
      <w:pPr>
        <w:spacing w:line="240" w:lineRule="auto"/>
        <w:rPr>
          <w:rFonts w:ascii="楷体" w:hAnsi="楷体" w:eastAsia="楷体"/>
          <w:lang w:eastAsia="zh-CN"/>
        </w:rPr>
      </w:pPr>
      <w:r>
        <w:rPr>
          <w:rFonts w:ascii="楷体" w:hAnsi="楷体" w:eastAsia="楷体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404495</wp:posOffset>
            </wp:positionV>
            <wp:extent cx="2628900" cy="1541145"/>
            <wp:effectExtent l="0" t="0" r="0" b="1905"/>
            <wp:wrapNone/>
            <wp:docPr id="5" name="图片 5" descr="C:\Users\MI\AppData\Local\Microsoft\Windows\INetCache\Content.Word\Dingtalk_2021060508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MI\AppData\Local\Microsoft\Windows\INetCache\Content.Word\Dingtalk_202106050828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54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lang w:eastAsia="zh-CN"/>
        </w:rPr>
        <w:t>2013年，国家提出长江经济带发展战略，将长江经济带作为我 国经济社会发展和转型的重要支撑，图9示意长江经济地带空间结构 。据此完成 21~ 22 题 。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21 . 长江经济带具有独特优势和巨大的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发展 潜力 ，表 现为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A. 水资 源、 矿产资源等自然资源丰富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B .工业基础雄厚，但发达程度不明显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C.人口和经济总量占全国的21%，城市密集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D.长江黄金水道横贯东西，连接南北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22.关 于长 江经济带发 展战略叙述， 正确的是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 统筹人口分布、 经济布局与资源环境承载力，只为提供生态产 品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B.创新开放模式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加快基础设施互联互通，促进核心城市发展壮大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C.推进生态文明建设，构建沿江生态廊道，坚持经济优先快速 发 展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D .推动产业优化升级，打造世界级产业集群，参与国际竞争与合作</w:t>
      </w:r>
    </w:p>
    <w:p>
      <w:pPr>
        <w:spacing w:line="240" w:lineRule="auto"/>
        <w:rPr>
          <w:lang w:eastAsia="zh-CN"/>
        </w:rPr>
      </w:pPr>
    </w:p>
    <w:p>
      <w:pPr>
        <w:spacing w:line="240" w:lineRule="auto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 二、 非选择 题( 本 大 题 共 4小题 ， 共5 6分.)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23. 阅读图文材料， 完成下列要求.(14分) </w:t>
      </w:r>
    </w:p>
    <w:p>
      <w:pPr>
        <w:spacing w:line="240" w:lineRule="auto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 xml:space="preserve">风景秀丽的图卢兹位于法国西南部 ，有法国最悠久的高等教育史以及100多年的航空航天发展史,是世界著名航空工业基地 。1970年，随着空中客车公司总部在此设立，航空制造业和相关企业在图卢兹加速集聚。图卢兹空客公司飞机总装厂建在布拉尼亚克机场附近( 图10 )，其接收来自世界各地的零部件，拼装成一架架完整的飞机。飞机制造属于高科技， 但几乎所有装配工作都 需要人工完成，无法使用机器人，空客公司正在试验并启动了多项智能制造项目， 这些项目成熟后将在空客全球工厂中推广。 </w:t>
      </w:r>
    </w:p>
    <w:p>
      <w:pPr>
        <w:spacing w:line="240" w:lineRule="auto"/>
        <w:jc w:val="center"/>
        <w:rPr>
          <w:lang w:eastAsia="zh-CN"/>
        </w:rPr>
      </w:pPr>
      <w:r>
        <w:rPr>
          <w:lang w:eastAsia="zh-CN"/>
        </w:rPr>
        <w:drawing>
          <wp:inline distT="0" distB="0" distL="114300" distR="114300">
            <wp:extent cx="3552825" cy="2143125"/>
            <wp:effectExtent l="0" t="0" r="9525" b="9525"/>
            <wp:docPr id="12" name="图片 6" descr="Dingtalk_2021060508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Dingtalk_2021060508285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(1)分析 图 卢兹成为 空客 公司 总部的 区 位优势. (6 分 )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(2)说 明 飞 机 总 装 厂布 局在布拉 尼亚克机场 附 近 的主要 原因 . ( 4 分 ) ( 3 ) 分 析 在飞 机 总 装 线 上推 广 多 项 智 能 制 造项目 的 意 义 . (4 分 ) </w:t>
      </w:r>
    </w:p>
    <w:p>
      <w:pPr>
        <w:spacing w:line="240" w:lineRule="auto"/>
        <w:rPr>
          <w:lang w:eastAsia="zh-CN"/>
        </w:rPr>
      </w:pP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24.阅读图文材料，完成下列要求.(14分) </w:t>
      </w:r>
    </w:p>
    <w:p>
      <w:pPr>
        <w:spacing w:line="240" w:lineRule="auto"/>
        <w:ind w:firstLine="220" w:firstLineChars="100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 xml:space="preserve">港珠澳大桥是连接香港、珠海、澳门的超大型跨海通道，东起香港大屿山，西接广东省珠 海市和澳门特别行政区，是国家高速公路网规划中的重要组成部分和跨越伶仃洋海域(位于珠江口外的一喇叭形河口湾，属于弱潮河口)的关键性工程.该大桥是全球第一例集桥、岛、隧道为一体的跨海大桥.大桥设计速度为100千米/小时，现在开车从香港到珠海的时间由原先的3个多小时缩减为半个小时.大桥所在海域每天有数百架飞机和上千艘轮船经过.图11为 港珠澳大桥位置图和示意图. </w:t>
      </w:r>
    </w:p>
    <w:p>
      <w:pPr>
        <w:spacing w:line="240" w:lineRule="auto"/>
        <w:jc w:val="center"/>
        <w:rPr>
          <w:lang w:eastAsia="zh-CN"/>
        </w:rPr>
      </w:pPr>
      <w:r>
        <w:rPr>
          <w:lang w:eastAsia="zh-CN"/>
        </w:rPr>
        <w:drawing>
          <wp:inline distT="0" distB="0" distL="114300" distR="114300">
            <wp:extent cx="3762375" cy="5600700"/>
            <wp:effectExtent l="0" t="0" r="9525" b="0"/>
            <wp:docPr id="8" name="图片 7" descr="Dingtalk_20210605082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Dingtalk_2021060508292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(1)推测港珠澳大桥部分路段“以隧代桥”的原因.(4分)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(2)从社会经济角度简述港珠澳大桥修建的优势条件.(6分)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(3)分析港珠澳大桥建成通车对区域经济发展的影响.(4分) </w:t>
      </w:r>
    </w:p>
    <w:p>
      <w:pPr>
        <w:spacing w:line="240" w:lineRule="auto"/>
        <w:rPr>
          <w:lang w:eastAsia="zh-CN"/>
        </w:rPr>
      </w:pP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25.阅读图文材料，完成下列要求.(14分)</w:t>
      </w:r>
    </w:p>
    <w:p>
      <w:pPr>
        <w:spacing w:line="240" w:lineRule="auto"/>
        <w:ind w:firstLine="220" w:firstLineChars="100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 xml:space="preserve"> 德国鲁尔区曾是以煤炭、钢铁产业为主的传统工业区，经过综合整治，经济由衰落走向繁 荣，环境污染严重的局面得到根本改善.目前，该区有500多万人口，老龄人口比重高居德国 之首.该区医疗保健业发达，拥有100多家医院、近万名医生及数以千计的保健站、药店等</w:t>
      </w:r>
      <w:r>
        <w:rPr>
          <w:rFonts w:ascii="楷体" w:hAnsi="楷体" w:eastAsia="楷体"/>
          <w:lang w:eastAsia="zh-CN"/>
        </w:rPr>
        <w:t>.</w:t>
      </w:r>
      <w:r>
        <w:rPr>
          <w:rFonts w:hint="eastAsia" w:ascii="楷体" w:hAnsi="楷体" w:eastAsia="楷体"/>
          <w:lang w:eastAsia="zh-CN"/>
        </w:rPr>
        <w:t>波鸿市人口近40万，是重要的生物制药基地，有多所大学的医学研究处于世界领先水平</w:t>
      </w:r>
      <w:r>
        <w:rPr>
          <w:rFonts w:ascii="楷体" w:hAnsi="楷体" w:eastAsia="楷体"/>
          <w:lang w:eastAsia="zh-CN"/>
        </w:rPr>
        <w:t>.</w:t>
      </w:r>
      <w:r>
        <w:rPr>
          <w:rFonts w:hint="eastAsia" w:ascii="楷体" w:hAnsi="楷体" w:eastAsia="楷体"/>
          <w:lang w:eastAsia="zh-CN"/>
        </w:rPr>
        <w:t xml:space="preserve"> 2009年，鲁尔区医疗保健中心落户波鸿市，并新建保健园.图12示意鲁尔区的城市建成区和波鸿市的位置，图13示意鲁尔大学、生物制药科学园和保健园在波鸿市的位置. </w:t>
      </w:r>
    </w:p>
    <w:p>
      <w:pPr>
        <w:spacing w:line="240" w:lineRule="auto"/>
        <w:rPr>
          <w:lang w:eastAsia="zh-CN"/>
        </w:rPr>
      </w:pPr>
      <w:r>
        <w:rPr>
          <w:lang w:eastAsia="zh-CN"/>
        </w:rPr>
        <w:drawing>
          <wp:inline distT="0" distB="0" distL="114300" distR="114300">
            <wp:extent cx="5429250" cy="1847850"/>
            <wp:effectExtent l="0" t="0" r="0" b="0"/>
            <wp:docPr id="15" name="图片 8" descr="Dingtalk_20210605082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Dingtalk_2021060508295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(1)指出医疗保健中心 (保健园)提供的主要服务项目.(4分)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(2)说明在波鸿市建设鲁尔区医疗保健中心的优势条件.(4分)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(3)分析鲁尔区医疗保健业发达的原因.(6分) </w:t>
      </w:r>
    </w:p>
    <w:p>
      <w:pPr>
        <w:spacing w:line="240" w:lineRule="auto"/>
        <w:rPr>
          <w:lang w:eastAsia="zh-CN"/>
        </w:rPr>
      </w:pP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26.阅读图文材料，完成下列要求.(14分) </w:t>
      </w:r>
    </w:p>
    <w:p>
      <w:pPr>
        <w:spacing w:line="240" w:lineRule="auto"/>
        <w:ind w:firstLine="220" w:firstLineChars="100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 xml:space="preserve">三沙市地处中国南海中南部，辖西沙群岛、中沙群岛、南沙群岛的岛礁及其海域，海域面积200多万平方公里，是我国陆地最小，海域最大的地级市.近年来，为了维护我国在南海的海洋权益，我国渔政船在南海进行日常巡航任务;我国也适时进行了岛礁建设活动，如美济礁、渚碧礁等岛礁的吹填作业、机场建设等.这些举措都有力地维护了我国在南海的各种合法权益.图14为三沙市地理位置和南海海域示意图. </w:t>
      </w:r>
    </w:p>
    <w:p>
      <w:pPr>
        <w:spacing w:line="240" w:lineRule="auto"/>
        <w:jc w:val="center"/>
        <w:rPr>
          <w:lang w:eastAsia="zh-CN"/>
        </w:rPr>
      </w:pPr>
      <w:r>
        <w:rPr>
          <w:lang w:eastAsia="zh-CN"/>
        </w:rPr>
        <w:drawing>
          <wp:inline distT="0" distB="0" distL="114300" distR="114300">
            <wp:extent cx="3581400" cy="4629150"/>
            <wp:effectExtent l="0" t="0" r="0" b="0"/>
            <wp:docPr id="9" name="图片 9" descr="Dingtalk_20210605083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ingtalk_202106050830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(1)图示海域属我国内水的是</w:t>
      </w:r>
      <w:r>
        <w:rPr>
          <w:rFonts w:hint="eastAsia"/>
          <w:u w:val="single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            </w:t>
      </w:r>
      <w:r>
        <w:rPr>
          <w:rFonts w:hint="eastAsia"/>
          <w:lang w:eastAsia="zh-CN"/>
        </w:rPr>
        <w:t xml:space="preserve"> .(2分)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(2)简述三沙市海洋经济发展的有利条件.(6分)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(3)列举我国在南海维护权益活动的地理意义.(6分) </w:t>
      </w:r>
    </w:p>
    <w:p>
      <w:pPr>
        <w:spacing w:line="240" w:lineRule="auto"/>
        <w:rPr>
          <w:lang w:eastAsia="zh-CN"/>
        </w:rPr>
      </w:pPr>
    </w:p>
    <w:p>
      <w:pPr>
        <w:spacing w:line="360" w:lineRule="auto"/>
        <w:jc w:val="center"/>
        <w:textAlignment w:val="center"/>
        <w:rPr>
          <w:bCs/>
        </w:rPr>
      </w:pPr>
      <w:r>
        <w:rPr>
          <w:rFonts w:hint="eastAsia"/>
          <w:bCs/>
          <w:sz w:val="36"/>
          <w:szCs w:val="36"/>
        </w:rPr>
        <w:t>高一地理月考三参考答案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</w:rPr>
        <w:t>1．C  2．B  3．A 4．D 5．C 6．D 7</w:t>
      </w:r>
      <w:r>
        <w:rPr>
          <w:bCs/>
        </w:rPr>
        <w:t>．</w:t>
      </w:r>
      <w:r>
        <w:rPr>
          <w:rFonts w:hint="eastAsia"/>
          <w:bCs/>
        </w:rPr>
        <w:t>B 8</w:t>
      </w:r>
      <w:r>
        <w:rPr>
          <w:bCs/>
        </w:rPr>
        <w:t>．C</w:t>
      </w:r>
      <w:r>
        <w:rPr>
          <w:rFonts w:hint="eastAsia"/>
          <w:bCs/>
        </w:rPr>
        <w:t xml:space="preserve"> 9</w:t>
      </w:r>
      <w:r>
        <w:rPr>
          <w:bCs/>
        </w:rPr>
        <w:t>．</w:t>
      </w:r>
      <w:r>
        <w:rPr>
          <w:rFonts w:hint="eastAsia"/>
          <w:bCs/>
        </w:rPr>
        <w:t>A 10</w:t>
      </w:r>
      <w:r>
        <w:rPr>
          <w:bCs/>
        </w:rPr>
        <w:t>．</w:t>
      </w:r>
      <w:r>
        <w:rPr>
          <w:rFonts w:hint="eastAsia"/>
          <w:bCs/>
        </w:rPr>
        <w:t>B  1</w:t>
      </w:r>
      <w:r>
        <w:rPr>
          <w:bCs/>
        </w:rPr>
        <w:t>1．</w:t>
      </w:r>
      <w:r>
        <w:rPr>
          <w:rFonts w:hint="eastAsia"/>
          <w:bCs/>
        </w:rPr>
        <w:t>C  1</w:t>
      </w:r>
      <w:r>
        <w:rPr>
          <w:bCs/>
        </w:rPr>
        <w:t>2．</w:t>
      </w:r>
      <w:r>
        <w:rPr>
          <w:rFonts w:hint="eastAsia"/>
          <w:bCs/>
        </w:rPr>
        <w:t>C</w:t>
      </w:r>
    </w:p>
    <w:p>
      <w:pPr>
        <w:spacing w:line="360" w:lineRule="auto"/>
        <w:jc w:val="left"/>
        <w:textAlignment w:val="center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/>
          <w:bCs/>
        </w:rPr>
        <w:t>13</w:t>
      </w:r>
      <w:r>
        <w:rPr>
          <w:bCs/>
        </w:rPr>
        <w:t>．</w:t>
      </w:r>
      <w:r>
        <w:rPr>
          <w:rFonts w:hint="eastAsia"/>
          <w:bCs/>
        </w:rPr>
        <w:t>D  14</w:t>
      </w:r>
      <w:r>
        <w:rPr>
          <w:bCs/>
        </w:rPr>
        <w:t>．</w:t>
      </w:r>
      <w:r>
        <w:rPr>
          <w:rFonts w:hint="eastAsia"/>
          <w:bCs/>
        </w:rPr>
        <w:t xml:space="preserve">B  </w:t>
      </w:r>
      <w:r>
        <w:rPr>
          <w:bCs/>
        </w:rPr>
        <w:t>1</w:t>
      </w:r>
      <w:r>
        <w:rPr>
          <w:rFonts w:hint="eastAsia"/>
          <w:bCs/>
        </w:rPr>
        <w:t>5</w:t>
      </w:r>
      <w:r>
        <w:rPr>
          <w:bCs/>
        </w:rPr>
        <w:t>．</w:t>
      </w:r>
      <w:r>
        <w:rPr>
          <w:rFonts w:hint="eastAsia"/>
          <w:bCs/>
        </w:rPr>
        <w:t>B  16</w:t>
      </w:r>
      <w:r>
        <w:rPr>
          <w:bCs/>
        </w:rPr>
        <w:t>．</w:t>
      </w:r>
      <w:r>
        <w:rPr>
          <w:rFonts w:hint="eastAsia"/>
          <w:bCs/>
        </w:rPr>
        <w:t>A  17</w:t>
      </w:r>
      <w:r>
        <w:rPr>
          <w:bCs/>
        </w:rPr>
        <w:t>．B</w:t>
      </w:r>
      <w:r>
        <w:rPr>
          <w:rFonts w:hint="eastAsia"/>
          <w:bCs/>
        </w:rPr>
        <w:t xml:space="preserve">  18</w:t>
      </w:r>
      <w:r>
        <w:rPr>
          <w:bCs/>
        </w:rPr>
        <w:t>．D</w:t>
      </w:r>
      <w:r>
        <w:rPr>
          <w:rFonts w:hint="eastAsia"/>
          <w:bCs/>
        </w:rPr>
        <w:t xml:space="preserve">  19</w:t>
      </w:r>
      <w:r>
        <w:rPr>
          <w:bCs/>
        </w:rPr>
        <w:t>．</w:t>
      </w:r>
      <w:r>
        <w:rPr>
          <w:rFonts w:hint="eastAsia"/>
          <w:bCs/>
        </w:rPr>
        <w:t>C  20</w:t>
      </w:r>
      <w:r>
        <w:rPr>
          <w:bCs/>
        </w:rPr>
        <w:t>．</w:t>
      </w:r>
      <w:r>
        <w:rPr>
          <w:rFonts w:hint="eastAsia"/>
          <w:bCs/>
        </w:rPr>
        <w:t>B  21</w:t>
      </w:r>
      <w:r>
        <w:rPr>
          <w:bCs/>
        </w:rPr>
        <w:t>．</w:t>
      </w:r>
      <w:r>
        <w:rPr>
          <w:rFonts w:hint="eastAsia"/>
          <w:bCs/>
        </w:rPr>
        <w:t>A  22</w:t>
      </w:r>
      <w:r>
        <w:rPr>
          <w:bCs/>
        </w:rPr>
        <w:t>．</w:t>
      </w:r>
      <w:r>
        <w:rPr>
          <w:rFonts w:hint="eastAsia"/>
          <w:bCs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23.（14分）</w:t>
      </w:r>
      <w:r>
        <w:rPr>
          <w:rFonts w:ascii="宋体" w:hAnsi="宋体" w:cs="宋体"/>
          <w:bCs/>
        </w:rPr>
        <w:t>（1）</w:t>
      </w:r>
      <w:r>
        <w:rPr>
          <w:rFonts w:hint="eastAsia" w:ascii="宋体" w:hAnsi="宋体" w:cs="宋体"/>
          <w:bCs/>
        </w:rPr>
        <w:t>风景秀丽，环境质量好；有</w:t>
      </w:r>
      <w:r>
        <w:rPr>
          <w:rFonts w:ascii="宋体" w:hAnsi="宋体" w:cs="宋体"/>
          <w:bCs/>
        </w:rPr>
        <w:t>高等院校，</w:t>
      </w:r>
      <w:r>
        <w:rPr>
          <w:rFonts w:hint="eastAsia" w:ascii="宋体" w:hAnsi="宋体" w:cs="宋体"/>
          <w:bCs/>
        </w:rPr>
        <w:t>教育、</w:t>
      </w:r>
      <w:r>
        <w:rPr>
          <w:rFonts w:ascii="宋体" w:hAnsi="宋体" w:cs="宋体"/>
          <w:bCs/>
        </w:rPr>
        <w:t>科技发达；</w:t>
      </w:r>
      <w:r>
        <w:rPr>
          <w:rFonts w:hint="eastAsia" w:ascii="宋体" w:hAnsi="宋体" w:cs="宋体"/>
          <w:bCs/>
        </w:rPr>
        <w:t>相关技术人员充足，科研水平高；</w:t>
      </w:r>
      <w:r>
        <w:rPr>
          <w:rFonts w:ascii="宋体" w:hAnsi="宋体" w:cs="宋体"/>
          <w:bCs/>
        </w:rPr>
        <w:t>航空航天发展历史悠久，经验丰富；相关产业集聚，协作条件</w:t>
      </w:r>
      <w:r>
        <w:rPr>
          <w:rFonts w:hint="eastAsia" w:ascii="宋体" w:hAnsi="宋体" w:cs="宋体"/>
          <w:bCs/>
        </w:rPr>
        <w:t>（产业基础）</w:t>
      </w:r>
      <w:r>
        <w:rPr>
          <w:rFonts w:ascii="宋体" w:hAnsi="宋体" w:cs="宋体"/>
          <w:bCs/>
        </w:rPr>
        <w:t>好；地理位置优越，交通便利。</w:t>
      </w:r>
      <w:r>
        <w:rPr>
          <w:rFonts w:hint="eastAsia" w:ascii="宋体" w:hAnsi="宋体" w:cs="宋体"/>
          <w:bCs/>
        </w:rPr>
        <w:t>（6分）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ascii="宋体" w:hAnsi="宋体" w:cs="宋体"/>
          <w:bCs/>
        </w:rPr>
        <w:t>（2）</w:t>
      </w:r>
      <w:r>
        <w:rPr>
          <w:rFonts w:hint="eastAsia" w:ascii="宋体" w:hAnsi="宋体" w:cs="宋体"/>
          <w:bCs/>
        </w:rPr>
        <w:t>位于市区</w:t>
      </w:r>
      <w:r>
        <w:rPr>
          <w:rFonts w:hint="eastAsia" w:ascii="宋体" w:hAnsi="宋体" w:cs="宋体"/>
          <w:bCs/>
          <w:color w:val="FF0000"/>
        </w:rPr>
        <w:t>外围</w:t>
      </w:r>
      <w:r>
        <w:rPr>
          <w:rFonts w:hint="eastAsia" w:ascii="宋体" w:hAnsi="宋体" w:cs="宋体"/>
          <w:bCs/>
        </w:rPr>
        <w:t>，地价较低；靠近机场，方便利用机场设施；交通便利，便于零部件和产品运输。（任答两点，4分）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ascii="宋体" w:hAnsi="宋体" w:cs="宋体"/>
          <w:bCs/>
        </w:rPr>
        <w:t>（3）改变传统生产模式，提高效率，增加产能；</w:t>
      </w:r>
      <w:r>
        <w:rPr>
          <w:rFonts w:hint="eastAsia" w:ascii="宋体" w:hAnsi="宋体" w:cs="宋体"/>
          <w:bCs/>
        </w:rPr>
        <w:t>可有效提高产品的精准度；</w:t>
      </w:r>
      <w:r>
        <w:rPr>
          <w:rFonts w:ascii="宋体" w:hAnsi="宋体" w:cs="宋体"/>
          <w:bCs/>
        </w:rPr>
        <w:t>降低生产成本，提高经济效益。</w:t>
      </w:r>
      <w:r>
        <w:rPr>
          <w:rFonts w:hint="eastAsia" w:ascii="宋体" w:hAnsi="宋体" w:cs="宋体"/>
          <w:bCs/>
        </w:rPr>
        <w:t>（任答两点，4分）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hint="eastAsia"/>
          <w:bCs/>
        </w:rPr>
        <w:t>24</w:t>
      </w:r>
      <w:r>
        <w:rPr>
          <w:rFonts w:hint="eastAsia" w:ascii="宋体" w:hAnsi="宋体" w:cs="宋体"/>
          <w:bCs/>
        </w:rPr>
        <w:t>.（14分）</w:t>
      </w:r>
      <w:r>
        <w:rPr>
          <w:rFonts w:hint="eastAsia"/>
          <w:bCs/>
        </w:rPr>
        <w:t>（1）港珠澳大桥邻近</w:t>
      </w:r>
      <w:r>
        <w:rPr>
          <w:rFonts w:hint="eastAsia" w:ascii="宋体" w:hAnsi="宋体" w:cs="宋体"/>
          <w:bCs/>
        </w:rPr>
        <w:t>机场，位于飞机航</w:t>
      </w:r>
      <w:r>
        <w:rPr>
          <w:rFonts w:hint="eastAsia" w:ascii="宋体" w:hAnsi="宋体" w:cs="宋体"/>
          <w:bCs/>
          <w:color w:val="FF0000"/>
        </w:rPr>
        <w:t>线附</w:t>
      </w:r>
      <w:r>
        <w:rPr>
          <w:rFonts w:hint="eastAsia" w:ascii="宋体" w:hAnsi="宋体" w:cs="宋体"/>
          <w:bCs/>
        </w:rPr>
        <w:t>近，修建海底隧道有利于飞机的起飞和降落；伶仃洋海域主航道，所经轮船多，修建海底隧道有利于通航；海底隧道对水流影响小，利于珠江口外伶仃洋海域泥沙流动。（任答两点，4分）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ascii="宋体" w:hAnsi="宋体" w:cs="宋体"/>
          <w:bCs/>
        </w:rPr>
        <w:t>（</w:t>
      </w:r>
      <w:r>
        <w:rPr>
          <w:rFonts w:hint="eastAsia"/>
          <w:bCs/>
        </w:rPr>
        <w:t>2</w:t>
      </w:r>
      <w:r>
        <w:rPr>
          <w:rFonts w:ascii="宋体" w:hAnsi="宋体" w:cs="宋体"/>
          <w:bCs/>
        </w:rPr>
        <w:t>）当地经济发达，运输需求量大；中国经济快速发展，资金充足；国家政策支持；拥有先进的科技及专业人才队伍，技术力量雄厚。</w:t>
      </w:r>
      <w:r>
        <w:rPr>
          <w:rFonts w:hint="eastAsia" w:ascii="宋体" w:hAnsi="宋体" w:cs="宋体"/>
          <w:bCs/>
        </w:rPr>
        <w:t>（任答三点，6分）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ascii="宋体" w:hAnsi="宋体" w:cs="宋体"/>
          <w:bCs/>
        </w:rPr>
        <w:t>（</w:t>
      </w:r>
      <w:r>
        <w:rPr>
          <w:rFonts w:hint="eastAsia"/>
          <w:bCs/>
        </w:rPr>
        <w:t>3</w:t>
      </w:r>
      <w:r>
        <w:rPr>
          <w:rFonts w:ascii="宋体" w:hAnsi="宋体" w:cs="宋体"/>
          <w:bCs/>
        </w:rPr>
        <w:t>）</w:t>
      </w:r>
      <w:r>
        <w:rPr>
          <w:rFonts w:hint="eastAsia" w:ascii="宋体" w:hAnsi="宋体" w:cs="宋体"/>
          <w:bCs/>
        </w:rPr>
        <w:t>高速公路网相连，完善交通运输网络，巩固和强化港珠澳三地交通地位；</w:t>
      </w:r>
      <w:r>
        <w:rPr>
          <w:rFonts w:ascii="宋体" w:hAnsi="宋体" w:cs="宋体"/>
          <w:bCs/>
        </w:rPr>
        <w:t>促进区域经济要素的合理流动，实现空间上的优化配置，产生更大的经济效益；缩短区域间的时空距离，加强区域联系，扩大区域经济活动的服务范围；带动旅游等相关产业发展。</w:t>
      </w:r>
      <w:r>
        <w:rPr>
          <w:rFonts w:hint="eastAsia" w:ascii="宋体" w:hAnsi="宋体" w:cs="宋体"/>
          <w:bCs/>
        </w:rPr>
        <w:t>（任答两点，4分）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</w:rPr>
        <w:t>25</w:t>
      </w:r>
      <w:r>
        <w:rPr>
          <w:rFonts w:hint="eastAsia" w:ascii="宋体" w:hAnsi="宋体" w:cs="宋体"/>
          <w:bCs/>
        </w:rPr>
        <w:t>.（14分）</w:t>
      </w:r>
      <w:r>
        <w:rPr>
          <w:rFonts w:ascii="宋体" w:hAnsi="宋体" w:cs="宋体"/>
          <w:bCs/>
        </w:rPr>
        <w:t>（1）</w:t>
      </w:r>
      <w:r>
        <w:rPr>
          <w:rFonts w:hint="eastAsia"/>
          <w:bCs/>
        </w:rPr>
        <w:t>医疗救治，康复护理，疗养陪护，医疗咨询，养老保健等。</w:t>
      </w:r>
      <w:r>
        <w:rPr>
          <w:rFonts w:hint="eastAsia" w:ascii="宋体" w:hAnsi="宋体" w:cs="宋体"/>
          <w:bCs/>
        </w:rPr>
        <w:t>（任答两点，4分）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ascii="宋体" w:hAnsi="宋体" w:cs="宋体"/>
          <w:bCs/>
        </w:rPr>
        <w:t>（2）有多所大学（高等院校），医学科研力量雄厚；有生物制药科学园，医药研制水平高；位置适中</w:t>
      </w:r>
      <w:r>
        <w:rPr>
          <w:rFonts w:hint="eastAsia" w:ascii="宋体" w:hAnsi="宋体" w:cs="宋体"/>
          <w:bCs/>
        </w:rPr>
        <w:t>，临近大学、生物制药科学园，</w:t>
      </w:r>
      <w:r>
        <w:rPr>
          <w:rFonts w:ascii="宋体" w:hAnsi="宋体" w:cs="宋体"/>
          <w:bCs/>
        </w:rPr>
        <w:t>有利于医疗保健和医学研究、医药生产间的联系和相互促进。</w:t>
      </w:r>
      <w:r>
        <w:rPr>
          <w:rFonts w:hint="eastAsia" w:ascii="宋体" w:hAnsi="宋体" w:cs="宋体"/>
          <w:bCs/>
        </w:rPr>
        <w:t>（任答两点，4分）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rFonts w:hint="eastAsia" w:ascii="宋体" w:hAnsi="宋体" w:cs="宋体"/>
          <w:bCs/>
        </w:rPr>
        <w:t>（3）</w:t>
      </w:r>
      <w:r>
        <w:rPr>
          <w:rFonts w:ascii="宋体" w:hAnsi="宋体" w:cs="宋体"/>
          <w:bCs/>
        </w:rPr>
        <w:t>鲁尔区（是德国也是世界重要的工业区）经济发达，医学研究水平高；曾经环境污染严重，健康问题多，对医疗保健需求高；老龄人口比重大，对医疗保健需求大。</w:t>
      </w:r>
      <w:r>
        <w:rPr>
          <w:rFonts w:hint="eastAsia" w:ascii="宋体" w:hAnsi="宋体" w:cs="宋体"/>
          <w:bCs/>
        </w:rPr>
        <w:t>（6分）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26.（14分）</w:t>
      </w:r>
      <w:r>
        <w:rPr>
          <w:rFonts w:ascii="宋体" w:hAnsi="宋体" w:cs="宋体"/>
          <w:bCs/>
        </w:rPr>
        <w:t>（1）琼州海峡</w:t>
      </w:r>
      <w:r>
        <w:rPr>
          <w:rFonts w:hint="eastAsia" w:ascii="宋体" w:hAnsi="宋体" w:cs="宋体"/>
          <w:bCs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ascii="宋体" w:hAnsi="宋体" w:cs="宋体"/>
          <w:bCs/>
        </w:rPr>
        <w:t>（2）</w:t>
      </w:r>
      <w:r>
        <w:rPr>
          <w:rFonts w:hint="eastAsia" w:ascii="宋体" w:hAnsi="宋体" w:cs="宋体"/>
          <w:bCs/>
        </w:rPr>
        <w:t>地理位置优越，海上交通便利；战略地位重要，国家政策支持；海上空间、生物、矿产资源丰富；自然风光优美，旅游资源质量高；临近东南亚，便于外向型（相关）产业发展。（任答三点，6分）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ascii="宋体" w:hAnsi="宋体" w:cs="宋体"/>
          <w:bCs/>
        </w:rPr>
        <w:t>（3）有利于缓解陆地环境的压力；有利于增加渔业、油气</w:t>
      </w:r>
      <w:r>
        <w:rPr>
          <w:rFonts w:hint="eastAsia" w:ascii="宋体" w:hAnsi="宋体" w:cs="宋体"/>
          <w:bCs/>
        </w:rPr>
        <w:t>等</w:t>
      </w:r>
      <w:r>
        <w:rPr>
          <w:rFonts w:ascii="宋体" w:hAnsi="宋体" w:cs="宋体"/>
          <w:bCs/>
        </w:rPr>
        <w:t>资源的保有量；</w:t>
      </w:r>
      <w:r>
        <w:rPr>
          <w:rFonts w:hint="eastAsia" w:ascii="宋体" w:hAnsi="宋体" w:cs="宋体"/>
          <w:bCs/>
        </w:rPr>
        <w:t>有利于推动海洋经济发展；</w:t>
      </w:r>
      <w:r>
        <w:rPr>
          <w:rFonts w:ascii="宋体" w:hAnsi="宋体" w:cs="宋体"/>
          <w:bCs/>
        </w:rPr>
        <w:t>有利于巩固国家安全；有利于强化海洋意识，树立海洋国土观念。</w:t>
      </w:r>
      <w:r>
        <w:rPr>
          <w:rFonts w:hint="eastAsia" w:ascii="宋体" w:hAnsi="宋体" w:cs="宋体"/>
          <w:bCs/>
        </w:rPr>
        <w:t>（任答三点，6分）</w:t>
      </w:r>
    </w:p>
    <w:p/>
    <w:p>
      <w:bookmarkStart w:id="0" w:name="_GoBack"/>
      <w:bookmarkEnd w:id="0"/>
    </w:p>
    <w:sectPr>
      <w:headerReference r:id="rId3" w:type="first"/>
      <w:footerReference r:id="rId4" w:type="default"/>
      <w:pgSz w:w="11920" w:h="16840"/>
      <w:pgMar w:top="1380" w:right="1680" w:bottom="1180" w:left="1680" w:header="0" w:footer="99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41300"/>
          <wp:effectExtent l="0" t="0" r="12700" b="6350"/>
          <wp:wrapNone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413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133A9"/>
    <w:rsid w:val="1DB133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2021-06-06T09:47:00Z</dcterms:created>
  <dc:creator>Administrator</dc:creator>
  <cp:lastModifiedBy>Administrator</cp:lastModifiedBy>
  <dcterms:modified xsi:type="dcterms:W3CDTF">2021-06-06T09:47:20Z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