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黑龙江省牡丹江市海林市朝鲜族中学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sz w:val="32"/>
          <w:szCs w:val="32"/>
          <w:lang w:val="en-US" w:eastAsia="zh-CN"/>
        </w:rPr>
      </w:pPr>
      <w:r>
        <w:rPr>
          <w:rFonts w:hint="eastAsia" w:ascii="黑体" w:hAnsi="黑体" w:eastAsia="黑体" w:cs="黑体"/>
          <w:b/>
          <w:bCs/>
          <w:sz w:val="32"/>
          <w:szCs w:val="32"/>
          <w:lang w:val="en-US" w:eastAsia="zh-CN"/>
        </w:rPr>
        <w:t>2020-2021学年高一</w:t>
      </w:r>
      <w:r>
        <w:rPr>
          <w:rFonts w:hint="eastAsia" w:ascii="黑体" w:hAnsi="黑体" w:eastAsia="黑体" w:cs="黑体"/>
          <w:b/>
          <w:bCs/>
          <w:sz w:val="32"/>
          <w:szCs w:val="32"/>
          <w:lang w:eastAsia="zh-CN"/>
        </w:rPr>
        <w:t>年级</w:t>
      </w:r>
      <w:r>
        <w:rPr>
          <w:rFonts w:hint="eastAsia" w:ascii="黑体" w:hAnsi="黑体" w:eastAsia="黑体" w:cs="黑体"/>
          <w:b/>
          <w:bCs/>
          <w:sz w:val="32"/>
          <w:szCs w:val="32"/>
          <w:lang w:val="en-US" w:eastAsia="zh-CN"/>
        </w:rPr>
        <w:t>5月月考</w:t>
      </w:r>
      <w:r>
        <w:rPr>
          <w:rFonts w:hint="eastAsia" w:ascii="黑体" w:hAnsi="黑体" w:eastAsia="黑体" w:cs="黑体"/>
          <w:b/>
          <w:bCs/>
          <w:sz w:val="32"/>
          <w:szCs w:val="32"/>
          <w:lang w:eastAsia="zh-CN"/>
        </w:rPr>
        <w:t>历史</w:t>
      </w:r>
      <w:r>
        <w:rPr>
          <w:rFonts w:hint="eastAsia" w:ascii="黑体" w:hAnsi="黑体" w:eastAsia="黑体" w:cs="黑体"/>
          <w:b/>
          <w:bCs/>
          <w:sz w:val="32"/>
          <w:szCs w:val="32"/>
          <w:lang w:val="en-US" w:eastAsia="zh-CN"/>
        </w:rPr>
        <w:t>试题</w:t>
      </w:r>
      <w:r>
        <w:rPr>
          <w:rFonts w:hint="eastAsia" w:ascii="黑体" w:hAnsi="黑体" w:eastAsia="黑体" w:cs="黑体"/>
          <w:b/>
          <w:sz w:val="32"/>
          <w:szCs w:val="32"/>
          <w:lang w:val="en-US" w:eastAsia="zh-CN"/>
        </w:rPr>
        <w:t xml:space="preserve"> </w:t>
      </w:r>
    </w:p>
    <w:p>
      <w:pPr>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（人教版第1课-第18课）</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______</w:t>
      </w:r>
      <w:r>
        <w:rPr>
          <w:rFonts w:hint="eastAsia" w:ascii="宋体" w:hAnsi="宋体" w:eastAsia="宋体" w:cs="宋体"/>
          <w:b/>
          <w:bCs/>
          <w:sz w:val="28"/>
          <w:szCs w:val="28"/>
          <w:lang w:eastAsia="zh-CN"/>
        </w:rPr>
        <w:t>班</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姓名：___________</w:t>
      </w:r>
      <w:r>
        <w:rPr>
          <w:rFonts w:hint="eastAsia" w:ascii="宋体" w:hAnsi="宋体" w:eastAsia="宋体" w:cs="宋体"/>
          <w:b/>
          <w:bCs/>
          <w:sz w:val="28"/>
          <w:szCs w:val="28"/>
          <w:lang w:val="en-US" w:eastAsia="zh-CN"/>
        </w:rPr>
        <w:t xml:space="preserve"> </w:t>
      </w:r>
    </w:p>
    <w:p>
      <w:pPr>
        <w:jc w:val="left"/>
        <w:rPr>
          <w:rFonts w:hint="eastAsia" w:ascii="宋体" w:hAnsi="宋体" w:eastAsia="宋体" w:cs="宋体"/>
          <w:b/>
          <w:sz w:val="28"/>
          <w:szCs w:val="28"/>
          <w:lang w:eastAsia="zh-CN"/>
        </w:rPr>
      </w:pPr>
      <w:r>
        <w:rPr>
          <w:rFonts w:hint="eastAsia" w:ascii="宋体" w:hAnsi="宋体" w:eastAsia="宋体" w:cs="宋体"/>
          <w:b/>
          <w:sz w:val="28"/>
          <w:szCs w:val="28"/>
        </w:rPr>
        <w:t>一、单选题</w:t>
      </w:r>
      <w:r>
        <w:rPr>
          <w:rFonts w:hint="eastAsia" w:ascii="宋体" w:hAnsi="宋体" w:eastAsia="宋体" w:cs="宋体"/>
          <w:b/>
          <w:sz w:val="28"/>
          <w:szCs w:val="28"/>
          <w:lang w:eastAsia="zh-CN"/>
        </w:rPr>
        <w:t>（每小题</w:t>
      </w:r>
      <w:r>
        <w:rPr>
          <w:rFonts w:hint="eastAsia" w:ascii="宋体" w:hAnsi="宋体" w:eastAsia="宋体" w:cs="宋体"/>
          <w:b/>
          <w:sz w:val="28"/>
          <w:szCs w:val="28"/>
          <w:lang w:val="en-US" w:eastAsia="zh-CN"/>
        </w:rPr>
        <w:t>2分，共54分</w:t>
      </w:r>
      <w:r>
        <w:rPr>
          <w:rFonts w:hint="eastAsia" w:ascii="宋体" w:hAnsi="宋体" w:eastAsia="宋体" w:cs="宋体"/>
          <w:b/>
          <w:sz w:val="28"/>
          <w:szCs w:val="28"/>
          <w:lang w:eastAsia="zh-CN"/>
        </w:rPr>
        <w:t>）</w:t>
      </w:r>
    </w:p>
    <w:p>
      <w:pPr>
        <w:keepNext w:val="0"/>
        <w:keepLines w:val="0"/>
        <w:pageBreakBefore w:val="0"/>
        <w:widowControl w:val="0"/>
        <w:numPr>
          <w:ilvl w:val="0"/>
          <w:numId w:val="1"/>
        </w:numPr>
        <w:tabs>
          <w:tab w:val="left" w:pos="2075"/>
          <w:tab w:val="left" w:pos="4156"/>
          <w:tab w:val="left" w:pos="6231"/>
        </w:tabs>
        <w:kinsoku/>
        <w:wordWrap/>
        <w:overflowPunct/>
        <w:topLinePunct w:val="0"/>
        <w:bidi w:val="0"/>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钱乘旦认为：1415年起历次重大探险活动，绝大部分是在国王或在政府有关部门委派、支持下进行的。15世纪开始的探险队领导人大多数是贵族，到达印度的达伽马，发现太平洋的巴尔沃亚，首次环球航行的麦哲伦都是贵族，形成了商人出钱，国王牵线组织，贵族冲锋陷阵的扩张格局。据此，新航路开辟</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 xml:space="preserve">A. 扩大了商品销售市场  </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 是新旧力量共同推动的结果</w:t>
      </w:r>
    </w:p>
    <w:p>
      <w:pPr>
        <w:keepNext w:val="0"/>
        <w:keepLines w:val="0"/>
        <w:pageBreakBefore w:val="0"/>
        <w:widowControl w:val="0"/>
        <w:tabs>
          <w:tab w:val="left" w:pos="2075"/>
          <w:tab w:val="left" w:pos="4156"/>
          <w:tab w:val="left" w:pos="6231"/>
        </w:tabs>
        <w:kinsoku/>
        <w:wordWrap/>
        <w:overflowPunct/>
        <w:topLinePunct w:val="0"/>
        <w:bidi w:val="0"/>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 xml:space="preserve">C. 壮大了资产阶级力量  </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 促进了统一的世界市场形成</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2.15世纪中后期至17世纪，葡萄牙、西班牙、荷兰、英国、法国等欧洲国家的探险者，发现了大面积的未知陆地和未知水域，开辟了许多前所未有的重要航道，我们称之为</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A.文艺复兴</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B.宗教改革</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C.开辟新航路</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D.黑奴贸易</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3.1553年,一队___________商船借口在海上遇到风浪,“水湿贡物”,请求到濠镜澳(澳门)晾晒,广东官员收受贿银500两,允其上岸。横线处应填的是</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A.荷兰</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B.葡萄牙</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C.西班牙</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D.沙皇俄国</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4.有学者统计,16〜18世纪从美洲流入西欧的白银总量达10万吨,但同时有3.2万吨被分流到亚洲,1.1万吨被分流到了东欧和西亚,美洲白银在西欧的实际存量只有5.7万吨。材料中的“分流”现象</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A.缓解了欧洲货币过剩问题</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B.加速了欧洲物价的上涨</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C.导致了欧洲对外贸易衰落</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D.不利于欧洲经济的稳定</w:t>
      </w:r>
    </w:p>
    <w:p>
      <w:pPr>
        <w:keepNext w:val="0"/>
        <w:keepLines w:val="0"/>
        <w:pageBreakBefore w:val="0"/>
        <w:widowControl w:val="0"/>
        <w:tabs>
          <w:tab w:val="left" w:pos="2075"/>
          <w:tab w:val="left" w:pos="4156"/>
          <w:tab w:val="left" w:pos="6231"/>
        </w:tabs>
        <w:kinsoku/>
        <w:wordWrap/>
        <w:overflowPunct/>
        <w:topLinePunct w:val="0"/>
        <w:bidi w:val="0"/>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5.16、17世纪,建立在全球商品交换基础上的社会分工逐渐形成;美洲和东欧提供自然资源,非洲提供奴隶和劳动力,亚洲制造日常消费品和奢侈品,西欧则主要从事运输业、金融业和制造业。由此可见,当时</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A.亚洲经济地位依然较高</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B.资本主义世界市场初具规模</w:t>
      </w:r>
    </w:p>
    <w:p>
      <w:pPr>
        <w:keepNext w:val="0"/>
        <w:keepLines w:val="0"/>
        <w:pageBreakBefore w:val="0"/>
        <w:widowControl w:val="0"/>
        <w:tabs>
          <w:tab w:val="left" w:pos="2075"/>
          <w:tab w:val="left" w:pos="4156"/>
          <w:tab w:val="left" w:pos="6231"/>
        </w:tabs>
        <w:kinsoku/>
        <w:wordWrap/>
        <w:overflowPunct/>
        <w:topLinePunct w:val="0"/>
        <w:bidi w:val="0"/>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C.西欧与东欧的矛盾尖锐</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D.资本主义生产关系成为主流</w:t>
      </w:r>
    </w:p>
    <w:p>
      <w:pPr>
        <w:keepNext w:val="0"/>
        <w:keepLines w:val="0"/>
        <w:pageBreakBefore w:val="0"/>
        <w:widowControl w:val="0"/>
        <w:tabs>
          <w:tab w:val="left" w:pos="2075"/>
          <w:tab w:val="left" w:pos="4156"/>
          <w:tab w:val="left" w:pos="6231"/>
        </w:tabs>
        <w:kinsoku/>
        <w:wordWrap/>
        <w:overflowPunct/>
        <w:topLinePunct w:val="0"/>
        <w:bidi w:val="0"/>
        <w:spacing w:line="240" w:lineRule="auto"/>
        <w:textAlignment w:val="center"/>
        <w:rPr>
          <w:rFonts w:hint="eastAsia" w:ascii="宋体" w:hAnsi="宋体" w:eastAsia="宋体" w:cs="宋体"/>
          <w:b w:val="0"/>
          <w:bCs w:val="0"/>
          <w:color w:val="000000"/>
          <w:sz w:val="21"/>
          <w:szCs w:val="21"/>
          <w:lang w:val="en-US" w:eastAsia="zh-CN"/>
        </w:rPr>
      </w:pPr>
    </w:p>
    <w:p>
      <w:pPr>
        <w:keepNext w:val="0"/>
        <w:keepLines w:val="0"/>
        <w:pageBreakBefore w:val="0"/>
        <w:widowControl w:val="0"/>
        <w:tabs>
          <w:tab w:val="left" w:pos="2075"/>
          <w:tab w:val="left" w:pos="4156"/>
          <w:tab w:val="left" w:pos="6231"/>
        </w:tabs>
        <w:kinsoku/>
        <w:wordWrap/>
        <w:overflowPunct/>
        <w:topLinePunct w:val="0"/>
        <w:bidi w:val="0"/>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lang w:eastAsia="zh-CN"/>
        </w:rPr>
        <w:t>被贩卖至美洲的非洲奴隶逐渐适应了一个混合着欧洲、美洲和非洲各种因素的社会,他们将西非乐器、音乐、语言、宗教信仰和种植园生活融合在一起,在奴隶数量较多的地区最为常见的就是几种非洲语言和欧洲语言相混合的克里奥语。这主要是强调黑奴贸易</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A.隔断了黑人奴隶的文化传统</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B.客观促进非洲文化的近代化</w:t>
      </w:r>
    </w:p>
    <w:p>
      <w:pPr>
        <w:keepNext w:val="0"/>
        <w:keepLines w:val="0"/>
        <w:pageBreakBefore w:val="0"/>
        <w:widowControl w:val="0"/>
        <w:tabs>
          <w:tab w:val="left" w:pos="2075"/>
          <w:tab w:val="left" w:pos="4156"/>
          <w:tab w:val="left" w:pos="6231"/>
        </w:tabs>
        <w:kinsoku/>
        <w:wordWrap/>
        <w:overflowPunct/>
        <w:topLinePunct w:val="0"/>
        <w:bidi w:val="0"/>
        <w:spacing w:line="240" w:lineRule="auto"/>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eastAsia="zh-CN"/>
        </w:rPr>
        <w:t>C.促进了欧美资本主义的发展</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D.推动了不同文明的交流融合</w:t>
      </w: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7.1520~1525年是德国历史上小册子印刷发行的黄金时代，诸如“谈话”“对话”“公告”“传单”“对公告的回答”“途中自语……委任状……演说……讽刺”等频频出现于小册子的标题之中，通常这些标题还伴有醒目的图画。这些小册子</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A.成为抨击罗马教皇的主导形式</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B.摧毁了天主教会的精神独裁</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C.适应了德意志民族统一的趋势</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D.利于新教思想触及普通民众</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8.19世纪的法国思想家托克维尔说：“世界上没有哪一个国家比美国更多地运用18世纪哲学家在政治问题上的种种最大胆的学说”。美国利用“最大胆的学说”的实践结果是</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A.维护了民族独立</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B.建立了民主共和C.实现了种族平等D.消除了阶级压迫</w:t>
      </w:r>
      <w:bookmarkStart w:id="0" w:name="_GoBack"/>
      <w:bookmarkEnd w:id="0"/>
    </w:p>
    <w:p>
      <w:pPr>
        <w:keepNext w:val="0"/>
        <w:keepLines w:val="0"/>
        <w:pageBreakBefore w:val="0"/>
        <w:widowControl w:val="0"/>
        <w:tabs>
          <w:tab w:val="left" w:pos="2075"/>
          <w:tab w:val="left" w:pos="4156"/>
          <w:tab w:val="left" w:pos="6231"/>
        </w:tabs>
        <w:kinsoku/>
        <w:wordWrap/>
        <w:overflowPunct/>
        <w:topLinePunct w:val="0"/>
        <w:bidi w:val="0"/>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9.2020年3月，美国纽约州州长科莫在接受采访时说：“看看我们最终陷入的奇怪局面：每个州都在采购呼吸机，纽约州在买，加州在买，伊利诺伊州也在买，我们都试图购买相同的商品。最后联邦政府也加入了竞标……效率非常低”。这反映美国</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w:t>
      </w:r>
    </w:p>
    <w:p>
      <w:pPr>
        <w:keepNext w:val="0"/>
        <w:keepLines w:val="0"/>
        <w:pageBreakBefore w:val="0"/>
        <w:widowControl w:val="0"/>
        <w:tabs>
          <w:tab w:val="left" w:pos="2075"/>
          <w:tab w:val="left" w:pos="4156"/>
          <w:tab w:val="left" w:pos="6231"/>
        </w:tabs>
        <w:kinsoku/>
        <w:wordWrap/>
        <w:overflowPunct/>
        <w:topLinePunct w:val="0"/>
        <w:bidi w:val="0"/>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A.社会分配严重不公</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B.制造业空洞化严重</w:t>
      </w:r>
    </w:p>
    <w:p>
      <w:pPr>
        <w:keepNext w:val="0"/>
        <w:keepLines w:val="0"/>
        <w:pageBreakBefore w:val="0"/>
        <w:widowControl w:val="0"/>
        <w:tabs>
          <w:tab w:val="left" w:pos="2075"/>
          <w:tab w:val="left" w:pos="4156"/>
          <w:tab w:val="left" w:pos="6231"/>
        </w:tabs>
        <w:kinsoku/>
        <w:wordWrap/>
        <w:overflowPunct/>
        <w:topLinePunct w:val="0"/>
        <w:bidi w:val="0"/>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C.联邦制的弊端凸显</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D.政府大力干预市场</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10.英国1624年制定专利法,从1630年到1809年,英国总共批准了3000多项专利,其中1750年以后占2639项。据此可知,工业革命发生的原因之一是</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A.科学与技术的紧密结合</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B.手工工场时期的技术积累</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C.英国政府鼓励发明创造</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D.资本主义生产方式的确定</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11.英国学者埃里克·琼斯认为：“工业化最早出现在不仅产品而且生产要素都可以自由买卖的市场经济中。”这揭示出工业革命</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A．推动了市场经济体制的形成</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B．得益于市场经济的不断发展</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C．加快了生产要素市场化进程</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D．为大规模商品交换提供条件</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12.列宁说:“这本书篇幅不多,价值却相当于多部巨著,它的精神至今还鼓舞着、推动着文明世界全体有组织的正在进行斗争的无产阶级。”这本书是</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A.《独立宣言》B.《人权宣言》C.《拿破仑法典》D.《共产党宣言》</w:t>
      </w:r>
    </w:p>
    <w:p>
      <w:pPr>
        <w:keepNext w:val="0"/>
        <w:keepLines w:val="0"/>
        <w:pageBreakBefore w:val="0"/>
        <w:widowControl w:val="0"/>
        <w:tabs>
          <w:tab w:val="left" w:pos="2075"/>
          <w:tab w:val="left" w:pos="4156"/>
          <w:tab w:val="left" w:pos="6231"/>
        </w:tabs>
        <w:kinsoku/>
        <w:wordWrap/>
        <w:overflowPunct/>
        <w:topLinePunct w:val="0"/>
        <w:bidi w:val="0"/>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13.1727年,伏尔泰参加了牛顿的葬礼,随后访问了牛顿的外甥女凯瑟琳并聆听了苹果坠地的故事。该故事通过伏尔泰的著作迅速传遍世界,成为家喻户晓的科学佳话。这则材料可以用来说明(</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A.科学团体推动了欧洲启蒙运动的发展B.跨国文化交流促进了科学思想的传播</w:t>
      </w:r>
    </w:p>
    <w:p>
      <w:pPr>
        <w:keepNext w:val="0"/>
        <w:keepLines w:val="0"/>
        <w:pageBreakBefore w:val="0"/>
        <w:widowControl w:val="0"/>
        <w:tabs>
          <w:tab w:val="left" w:pos="2075"/>
          <w:tab w:val="left" w:pos="4156"/>
          <w:tab w:val="left" w:pos="6231"/>
        </w:tabs>
        <w:kinsoku/>
        <w:wordWrap/>
        <w:overflowPunct/>
        <w:topLinePunct w:val="0"/>
        <w:bidi w:val="0"/>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C.18世纪早期英国启蒙运动已接近尾声D.18世纪早期法国思想自由度逊于英国</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14.1910~1917年墨西哥资产阶级革命的最重要成果是</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A.彻底铲除了大地产制度</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B.粉碎了外国势力的干涉</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C.推翻反动军事独裁统治</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D.颁布资产阶级民主宪法</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15.下图是名为《救命》的漫画，描述了20世纪20年代初一位农民的骷髅化，其背后的“麦穗”已经干瘪萎缩。漫画意在表明</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 </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drawing>
          <wp:inline distT="0" distB="0" distL="0" distR="0">
            <wp:extent cx="1200150" cy="1162050"/>
            <wp:effectExtent l="0" t="0" r="0" b="0"/>
            <wp:docPr id="2"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zqy.com"/>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150" cy="1162050"/>
                    </a:xfrm>
                    <a:prstGeom prst="rect">
                      <a:avLst/>
                    </a:prstGeom>
                    <a:noFill/>
                    <a:ln>
                      <a:noFill/>
                    </a:ln>
                    <a:effectLst/>
                  </pic:spPr>
                </pic:pic>
              </a:graphicData>
            </a:graphic>
          </wp:inline>
        </w:drawing>
      </w:r>
    </w:p>
    <w:p>
      <w:pPr>
        <w:keepNext w:val="0"/>
        <w:keepLines w:val="0"/>
        <w:pageBreakBefore w:val="0"/>
        <w:widowControl w:val="0"/>
        <w:numPr>
          <w:ilvl w:val="0"/>
          <w:numId w:val="2"/>
        </w:numPr>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eastAsia="zh-CN"/>
        </w:rPr>
        <w:t>新经济政策减轻农民负担，人民热烈欢呼</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numPr>
          <w:ilvl w:val="0"/>
          <w:numId w:val="2"/>
        </w:numPr>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“战时共产主义”政策挫伤了农民的积极性</w:t>
      </w:r>
    </w:p>
    <w:p>
      <w:pPr>
        <w:keepNext w:val="0"/>
        <w:keepLines w:val="0"/>
        <w:pageBreakBefore w:val="0"/>
        <w:widowControl w:val="0"/>
        <w:numPr>
          <w:ilvl w:val="0"/>
          <w:numId w:val="2"/>
        </w:numPr>
        <w:tabs>
          <w:tab w:val="left" w:pos="2075"/>
          <w:tab w:val="left" w:pos="4156"/>
          <w:tab w:val="left" w:pos="6231"/>
        </w:tabs>
        <w:kinsoku/>
        <w:wordWrap/>
        <w:overflowPunct/>
        <w:topLinePunct w:val="0"/>
        <w:bidi w:val="0"/>
        <w:snapToGrid/>
        <w:spacing w:line="240" w:lineRule="auto"/>
        <w:ind w:left="0" w:leftChars="0" w:firstLine="0" w:firstLineChars="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eastAsia="zh-CN"/>
        </w:rPr>
        <w:t>农业集体化损害农民利益，遭到人民反对</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numPr>
          <w:ilvl w:val="0"/>
          <w:numId w:val="2"/>
        </w:numPr>
        <w:tabs>
          <w:tab w:val="left" w:pos="2075"/>
          <w:tab w:val="left" w:pos="4156"/>
          <w:tab w:val="left" w:pos="6231"/>
        </w:tabs>
        <w:kinsoku/>
        <w:wordWrap/>
        <w:overflowPunct/>
        <w:topLinePunct w:val="0"/>
        <w:bidi w:val="0"/>
        <w:snapToGrid/>
        <w:spacing w:line="240" w:lineRule="auto"/>
        <w:ind w:left="0" w:leftChars="0"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D．人们对高度集中的斯大林模式不满</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16.雷蒙德•加特霍夫指出:“缓和是进行冷战的一种更加老练、不那么好战的做法……战略均势和相互威慑是20世纪70年代美苏缓和的基础。如果一方发动进攻,另一方也有能力摧毁对方。”这说明冷战</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A.避免了新的世界大战的爆发</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B.利于遏制强权政治和霸权主义</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C.维系了战后世界的和平稳定</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D.为第三世界的崛起提供了机遇</w:t>
      </w: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17.美国电影《我们热爱的家园》描述了一个繁荣的法国小镇惨遭二战蹂躏,后来因获得美国经济援助,生产生活又回复正常。与此相关的史实是</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A.杜鲁门主义</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B.马歇尔计划</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C.尼克松主义</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D.星球大战计划</w:t>
      </w:r>
    </w:p>
    <w:p>
      <w:pPr>
        <w:keepNext w:val="0"/>
        <w:keepLines w:val="0"/>
        <w:pageBreakBefore w:val="0"/>
        <w:kinsoku/>
        <w:wordWrap/>
        <w:overflowPunct/>
        <w:topLinePunct w:val="0"/>
        <w:bidi w:val="0"/>
        <w:spacing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18.</w:t>
      </w:r>
      <w:r>
        <w:rPr>
          <w:rFonts w:hint="eastAsia" w:ascii="宋体" w:hAnsi="宋体" w:eastAsia="宋体" w:cs="宋体"/>
          <w:b w:val="0"/>
          <w:bCs w:val="0"/>
          <w:sz w:val="21"/>
          <w:szCs w:val="21"/>
        </w:rPr>
        <w:t>资本主义国家的殖民侵略活动所具有的客观进步作用体现在</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p>
    <w:p>
      <w:pPr>
        <w:keepNext w:val="0"/>
        <w:keepLines w:val="0"/>
        <w:pageBreakBefore w:val="0"/>
        <w:tabs>
          <w:tab w:val="left" w:pos="4153"/>
        </w:tabs>
        <w:kinsoku/>
        <w:wordWrap/>
        <w:overflowPunct/>
        <w:topLinePunct w:val="0"/>
        <w:bidi w:val="0"/>
        <w:spacing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A．奴役了亚非拉美各国人民</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B．加剧了亚非拉美的贫困落后</w:t>
      </w:r>
    </w:p>
    <w:p>
      <w:pPr>
        <w:keepNext w:val="0"/>
        <w:keepLines w:val="0"/>
        <w:pageBreakBefore w:val="0"/>
        <w:tabs>
          <w:tab w:val="left" w:pos="4153"/>
        </w:tabs>
        <w:kinsoku/>
        <w:wordWrap/>
        <w:overflowPunct/>
        <w:topLinePunct w:val="0"/>
        <w:bidi w:val="0"/>
        <w:spacing w:line="240" w:lineRule="auto"/>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C．冲击瓦解了各种旧思想和旧制度</w:t>
      </w:r>
      <w:r>
        <w:rPr>
          <w:rFonts w:hint="eastAsia" w:ascii="宋体" w:hAnsi="宋体" w:eastAsia="宋体" w:cs="宋体"/>
          <w:b w:val="0"/>
          <w:bCs w:val="0"/>
          <w:sz w:val="21"/>
          <w:szCs w:val="21"/>
        </w:rPr>
        <w:tab/>
      </w:r>
      <w:r>
        <w:rPr>
          <w:rFonts w:hint="eastAsia" w:ascii="宋体" w:hAnsi="宋体" w:eastAsia="宋体" w:cs="宋体"/>
          <w:b w:val="0"/>
          <w:bCs w:val="0"/>
          <w:sz w:val="21"/>
          <w:szCs w:val="21"/>
        </w:rPr>
        <w:t>D．使东方从属于西方</w:t>
      </w:r>
    </w:p>
    <w:p>
      <w:pPr>
        <w:keepNext w:val="0"/>
        <w:keepLines w:val="0"/>
        <w:pageBreakBefore w:val="0"/>
        <w:kinsoku/>
        <w:wordWrap/>
        <w:overflowPunct/>
        <w:topLinePunct w:val="0"/>
        <w:bidi w:val="0"/>
        <w:spacing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eastAsia="zh-CN"/>
        </w:rPr>
        <w:t>19.</w:t>
      </w:r>
      <w:r>
        <w:rPr>
          <w:rFonts w:hint="eastAsia" w:ascii="宋体" w:hAnsi="宋体" w:eastAsia="宋体" w:cs="宋体"/>
          <w:b w:val="0"/>
          <w:bCs w:val="0"/>
          <w:sz w:val="21"/>
          <w:szCs w:val="21"/>
        </w:rPr>
        <w:t>某班同学在一次探究性学习中形成了以下结论：它充分体现了资本原始积累的血腥性；它客观上促进了新大陆的开发；它把灾难带给了非洲这片古老的大陆，部族之间战争被挑起，上亿人口被掠夺。据此可知，他们探究的问题是</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p>
    <w:p>
      <w:pPr>
        <w:keepNext w:val="0"/>
        <w:keepLines w:val="0"/>
        <w:pageBreakBefore w:val="0"/>
        <w:tabs>
          <w:tab w:val="left" w:pos="2076"/>
          <w:tab w:val="left" w:pos="4153"/>
          <w:tab w:val="left" w:pos="6229"/>
        </w:tabs>
        <w:kinsoku/>
        <w:wordWrap/>
        <w:overflowPunct/>
        <w:topLinePunct w:val="0"/>
        <w:bidi w:val="0"/>
        <w:spacing w:line="240" w:lineRule="auto"/>
        <w:jc w:val="left"/>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sz w:val="21"/>
          <w:szCs w:val="21"/>
        </w:rPr>
        <w:t>A．新航路开辟</w:t>
      </w:r>
      <w:r>
        <w:rPr>
          <w:rFonts w:hint="eastAsia" w:ascii="宋体" w:hAnsi="宋体" w:eastAsia="宋体" w:cs="宋体"/>
          <w:b w:val="0"/>
          <w:bCs w:val="0"/>
          <w:sz w:val="21"/>
          <w:szCs w:val="21"/>
        </w:rPr>
        <w:tab/>
      </w:r>
      <w:r>
        <w:rPr>
          <w:rFonts w:hint="eastAsia" w:ascii="宋体" w:hAnsi="宋体" w:eastAsia="宋体" w:cs="宋体"/>
          <w:b w:val="0"/>
          <w:bCs w:val="0"/>
          <w:sz w:val="21"/>
          <w:szCs w:val="21"/>
        </w:rPr>
        <w:t>B．三角贸易</w:t>
      </w:r>
      <w:r>
        <w:rPr>
          <w:rFonts w:hint="eastAsia" w:ascii="宋体" w:hAnsi="宋体" w:eastAsia="宋体" w:cs="宋体"/>
          <w:b w:val="0"/>
          <w:bCs w:val="0"/>
          <w:sz w:val="21"/>
          <w:szCs w:val="21"/>
        </w:rPr>
        <w:tab/>
      </w:r>
      <w:r>
        <w:rPr>
          <w:rFonts w:hint="eastAsia" w:ascii="宋体" w:hAnsi="宋体" w:eastAsia="宋体" w:cs="宋体"/>
          <w:b w:val="0"/>
          <w:bCs w:val="0"/>
          <w:sz w:val="21"/>
          <w:szCs w:val="21"/>
        </w:rPr>
        <w:t>C．世界市场形成</w:t>
      </w:r>
      <w:r>
        <w:rPr>
          <w:rFonts w:hint="eastAsia" w:ascii="宋体" w:hAnsi="宋体" w:eastAsia="宋体" w:cs="宋体"/>
          <w:b w:val="0"/>
          <w:bCs w:val="0"/>
          <w:sz w:val="21"/>
          <w:szCs w:val="21"/>
        </w:rPr>
        <w:tab/>
      </w:r>
      <w:r>
        <w:rPr>
          <w:rFonts w:hint="eastAsia" w:ascii="宋体" w:hAnsi="宋体" w:eastAsia="宋体" w:cs="宋体"/>
          <w:b w:val="0"/>
          <w:bCs w:val="0"/>
          <w:sz w:val="21"/>
          <w:szCs w:val="21"/>
        </w:rPr>
        <w:t>D．美国内战</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eastAsia="zh-CN"/>
        </w:rPr>
        <w:t>20.</w:t>
      </w:r>
      <w:r>
        <w:rPr>
          <w:rFonts w:hint="eastAsia" w:ascii="宋体" w:hAnsi="宋体" w:eastAsia="宋体" w:cs="宋体"/>
          <w:b w:val="0"/>
          <w:bCs w:val="0"/>
          <w:sz w:val="21"/>
          <w:szCs w:val="21"/>
        </w:rPr>
        <w:t>十月革命胜利以后，新生的苏维埃政府发布了许多法令，取消旧的等级制度，确立男女平等，废除教会一切特权，使教会与国家分离，教会与学校分离。苏维埃政府做法的目的是</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w:t>
      </w:r>
    </w:p>
    <w:p>
      <w:pPr>
        <w:keepNext w:val="0"/>
        <w:keepLines w:val="0"/>
        <w:pageBreakBefore w:val="0"/>
        <w:widowControl w:val="0"/>
        <w:tabs>
          <w:tab w:val="left" w:pos="4153"/>
        </w:tabs>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A．完成民主革命任务</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B．实现社会风气的好转</w:t>
      </w:r>
    </w:p>
    <w:p>
      <w:pPr>
        <w:keepNext w:val="0"/>
        <w:keepLines w:val="0"/>
        <w:pageBreakBefore w:val="0"/>
        <w:widowControl w:val="0"/>
        <w:tabs>
          <w:tab w:val="left" w:pos="4153"/>
        </w:tabs>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sz w:val="21"/>
          <w:szCs w:val="21"/>
        </w:rPr>
        <w:t>C．获取广大民众支持</w:t>
      </w:r>
      <w:r>
        <w:rPr>
          <w:rFonts w:hint="eastAsia" w:ascii="宋体" w:hAnsi="宋体" w:eastAsia="宋体" w:cs="宋体"/>
          <w:b w:val="0"/>
          <w:bCs w:val="0"/>
          <w:sz w:val="21"/>
          <w:szCs w:val="21"/>
        </w:rPr>
        <w:tab/>
      </w:r>
      <w:r>
        <w:rPr>
          <w:rFonts w:hint="eastAsia" w:ascii="宋体" w:hAnsi="宋体" w:eastAsia="宋体" w:cs="宋体"/>
          <w:b w:val="0"/>
          <w:bCs w:val="0"/>
          <w:sz w:val="21"/>
          <w:szCs w:val="21"/>
        </w:rPr>
        <w:t>D．进行马克思主义宣传</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color w:val="00000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eastAsia="zh-CN"/>
        </w:rPr>
        <w:t>21.</w:t>
      </w:r>
      <w:r>
        <w:rPr>
          <w:rFonts w:hint="eastAsia" w:ascii="宋体" w:hAnsi="宋体" w:eastAsia="宋体" w:cs="宋体"/>
          <w:b w:val="0"/>
          <w:bCs w:val="0"/>
          <w:sz w:val="21"/>
          <w:szCs w:val="21"/>
        </w:rPr>
        <w:t>王绳祖在《国际关系史》中写到：“1945年8月6日，美国在没有军事意义的广岛，投下了一颗原子弹，造成13万人伤亡。正如国务卿贝尔纳斯所说：‘炸弹扔在日本，正是为了在俄国收到效果。”’由此可见，美国向日本投掷原子弹的根本意图是</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p>
    <w:p>
      <w:pPr>
        <w:keepNext w:val="0"/>
        <w:keepLines w:val="0"/>
        <w:pageBreakBefore w:val="0"/>
        <w:widowControl w:val="0"/>
        <w:tabs>
          <w:tab w:val="left" w:pos="4153"/>
        </w:tabs>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A．迫使日本无条件投降</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B．威慑苏联</w:t>
      </w:r>
    </w:p>
    <w:p>
      <w:pPr>
        <w:keepNext w:val="0"/>
        <w:keepLines w:val="0"/>
        <w:pageBreakBefore w:val="0"/>
        <w:widowControl w:val="0"/>
        <w:tabs>
          <w:tab w:val="left" w:pos="4153"/>
        </w:tabs>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sz w:val="21"/>
          <w:szCs w:val="21"/>
        </w:rPr>
        <w:t>C．验证核威力</w:t>
      </w:r>
      <w:r>
        <w:rPr>
          <w:rFonts w:hint="eastAsia" w:ascii="宋体" w:hAnsi="宋体" w:eastAsia="宋体" w:cs="宋体"/>
          <w:b w:val="0"/>
          <w:bCs w:val="0"/>
          <w:sz w:val="21"/>
          <w:szCs w:val="21"/>
        </w:rPr>
        <w:tab/>
      </w:r>
      <w:r>
        <w:rPr>
          <w:rFonts w:hint="eastAsia" w:ascii="宋体" w:hAnsi="宋体" w:eastAsia="宋体" w:cs="宋体"/>
          <w:b w:val="0"/>
          <w:bCs w:val="0"/>
          <w:sz w:val="21"/>
          <w:szCs w:val="21"/>
        </w:rPr>
        <w:t>D．攫取世界霸权</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eastAsia="zh-CN"/>
        </w:rPr>
        <w:t>22.</w:t>
      </w:r>
      <w:r>
        <w:rPr>
          <w:rFonts w:hint="eastAsia" w:ascii="宋体" w:hAnsi="宋体" w:eastAsia="宋体" w:cs="宋体"/>
          <w:b w:val="0"/>
          <w:bCs w:val="0"/>
          <w:sz w:val="21"/>
          <w:szCs w:val="21"/>
        </w:rPr>
        <w:t>1918年，德国历史学家斯宾格勒在目睹当时的状况后，出版了《西方的没落》这本名著。就当时的历史而言，这个“西方”是指</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A．美</w:t>
      </w:r>
      <w:r>
        <w:rPr>
          <w:rFonts w:hint="eastAsia" w:ascii="宋体" w:hAnsi="宋体" w:eastAsia="宋体" w:cs="宋体"/>
          <w:b w:val="0"/>
          <w:bCs w:val="0"/>
          <w:sz w:val="21"/>
          <w:szCs w:val="21"/>
          <w:lang w:eastAsia="zh-CN"/>
        </w:rPr>
        <w:t>国</w:t>
      </w:r>
      <w:r>
        <w:rPr>
          <w:rFonts w:hint="eastAsia" w:ascii="宋体" w:hAnsi="宋体" w:eastAsia="宋体" w:cs="宋体"/>
          <w:b w:val="0"/>
          <w:bCs w:val="0"/>
          <w:sz w:val="21"/>
          <w:szCs w:val="21"/>
        </w:rPr>
        <w:tab/>
      </w:r>
      <w:r>
        <w:rPr>
          <w:rFonts w:hint="eastAsia" w:ascii="宋体" w:hAnsi="宋体" w:eastAsia="宋体" w:cs="宋体"/>
          <w:b w:val="0"/>
          <w:bCs w:val="0"/>
          <w:sz w:val="21"/>
          <w:szCs w:val="21"/>
        </w:rPr>
        <w:t>B．欧洲</w:t>
      </w:r>
      <w:r>
        <w:rPr>
          <w:rFonts w:hint="eastAsia" w:ascii="宋体" w:hAnsi="宋体" w:eastAsia="宋体" w:cs="宋体"/>
          <w:b w:val="0"/>
          <w:bCs w:val="0"/>
          <w:sz w:val="21"/>
          <w:szCs w:val="21"/>
        </w:rPr>
        <w:tab/>
      </w:r>
      <w:r>
        <w:rPr>
          <w:rFonts w:hint="eastAsia" w:ascii="宋体" w:hAnsi="宋体" w:eastAsia="宋体" w:cs="宋体"/>
          <w:b w:val="0"/>
          <w:bCs w:val="0"/>
          <w:sz w:val="21"/>
          <w:szCs w:val="21"/>
        </w:rPr>
        <w:t>C．德国</w:t>
      </w:r>
      <w:r>
        <w:rPr>
          <w:rFonts w:hint="eastAsia" w:ascii="宋体" w:hAnsi="宋体" w:eastAsia="宋体" w:cs="宋体"/>
          <w:b w:val="0"/>
          <w:bCs w:val="0"/>
          <w:sz w:val="21"/>
          <w:szCs w:val="21"/>
        </w:rPr>
        <w:tab/>
      </w:r>
      <w:r>
        <w:rPr>
          <w:rFonts w:hint="eastAsia" w:ascii="宋体" w:hAnsi="宋体" w:eastAsia="宋体" w:cs="宋体"/>
          <w:b w:val="0"/>
          <w:bCs w:val="0"/>
          <w:sz w:val="21"/>
          <w:szCs w:val="21"/>
        </w:rPr>
        <w:t>D．英国</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1947~1948年，美国部分印第安人部族面临饥荒，美国政府拒绝提供救济，因为有人指控他们部族公社的生活方式是共产主义式的而不是美国式的。这反映出</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A．三权分立体制存在重大缺陷</w:t>
      </w:r>
      <w:r>
        <w:rPr>
          <w:rFonts w:hint="eastAsia" w:ascii="宋体" w:hAnsi="宋体" w:eastAsia="宋体" w:cs="宋体"/>
          <w:sz w:val="21"/>
          <w:szCs w:val="21"/>
          <w:lang w:val="en-US" w:eastAsia="zh-CN"/>
        </w:rPr>
        <w:tab/>
      </w:r>
      <w:r>
        <w:rPr>
          <w:rFonts w:hint="eastAsia" w:ascii="宋体" w:hAnsi="宋体" w:eastAsia="宋体" w:cs="宋体"/>
          <w:sz w:val="21"/>
          <w:szCs w:val="21"/>
        </w:rPr>
        <w:t>B．意识形态影响政府政策</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sz w:val="21"/>
          <w:szCs w:val="21"/>
        </w:rPr>
        <w:t>C．执政者力图重塑国家精神</w:t>
      </w:r>
      <w:r>
        <w:rPr>
          <w:rFonts w:hint="eastAsia" w:ascii="宋体" w:hAnsi="宋体" w:eastAsia="宋体" w:cs="宋体"/>
          <w:sz w:val="21"/>
          <w:szCs w:val="21"/>
          <w:lang w:val="en-US" w:eastAsia="zh-CN"/>
        </w:rPr>
        <w:tab/>
      </w:r>
      <w:r>
        <w:rPr>
          <w:rFonts w:hint="eastAsia" w:ascii="宋体" w:hAnsi="宋体" w:eastAsia="宋体" w:cs="宋体"/>
          <w:sz w:val="21"/>
          <w:szCs w:val="21"/>
        </w:rPr>
        <w:t>D．国家对经济的干预加强</w:t>
      </w:r>
    </w:p>
    <w:p>
      <w:pPr>
        <w:keepNext w:val="0"/>
        <w:keepLines w:val="0"/>
        <w:pageBreakBefore w:val="0"/>
        <w:widowControl w:val="0"/>
        <w:tabs>
          <w:tab w:val="left" w:pos="2075"/>
          <w:tab w:val="left" w:pos="4156"/>
          <w:tab w:val="left" w:pos="6231"/>
        </w:tabs>
        <w:kinsoku/>
        <w:wordWrap/>
        <w:overflowPunct/>
        <w:topLinePunct w:val="0"/>
        <w:autoSpaceDE/>
        <w:autoSpaceDN/>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24.</w:t>
      </w:r>
      <w:r>
        <w:rPr>
          <w:rFonts w:hint="eastAsia" w:ascii="宋体" w:hAnsi="宋体" w:eastAsia="宋体" w:cs="宋体"/>
          <w:b w:val="0"/>
          <w:bCs w:val="0"/>
          <w:color w:val="000000"/>
          <w:sz w:val="21"/>
          <w:szCs w:val="21"/>
          <w:lang w:eastAsia="zh-CN"/>
        </w:rPr>
        <w:t>中古时期的惯例是,如果一个农奴逃到城市,在那里住了一年零一天而未被捕捉到,他便成为自由人。正如当时的俗话所说的那样:“城市的空气能使人自由。”这表明中古时期的城市</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p>
    <w:p>
      <w:pPr>
        <w:keepNext w:val="0"/>
        <w:keepLines w:val="0"/>
        <w:pageBreakBefore w:val="0"/>
        <w:widowControl w:val="0"/>
        <w:tabs>
          <w:tab w:val="left" w:pos="2075"/>
          <w:tab w:val="left" w:pos="4156"/>
          <w:tab w:val="left" w:pos="6231"/>
        </w:tabs>
        <w:kinsoku/>
        <w:wordWrap/>
        <w:overflowPunct/>
        <w:topLinePunct w:val="0"/>
        <w:autoSpaceDE/>
        <w:autoSpaceDN/>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A.孕育着自由平等的思想</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B.追求自由平等是当时的主流</w:t>
      </w:r>
    </w:p>
    <w:p>
      <w:pPr>
        <w:keepNext w:val="0"/>
        <w:keepLines w:val="0"/>
        <w:pageBreakBefore w:val="0"/>
        <w:widowControl w:val="0"/>
        <w:tabs>
          <w:tab w:val="left" w:pos="2075"/>
          <w:tab w:val="left" w:pos="4156"/>
          <w:tab w:val="left" w:pos="6231"/>
        </w:tabs>
        <w:kinsoku/>
        <w:wordWrap/>
        <w:overflowPunct/>
        <w:topLinePunct w:val="0"/>
        <w:autoSpaceDE/>
        <w:autoSpaceDN/>
        <w:bidi w:val="0"/>
        <w:snapToGrid/>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C.奴隶制已经开始被废除</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D.逃离庄园的农奴是其主要居民</w:t>
      </w:r>
    </w:p>
    <w:p>
      <w:pPr>
        <w:keepNext w:val="0"/>
        <w:keepLines w:val="0"/>
        <w:pageBreakBefore w:val="0"/>
        <w:widowControl w:val="0"/>
        <w:tabs>
          <w:tab w:val="left" w:pos="2075"/>
          <w:tab w:val="left" w:pos="4156"/>
          <w:tab w:val="left" w:pos="6231"/>
        </w:tabs>
        <w:kinsoku/>
        <w:wordWrap/>
        <w:overflowPunct/>
        <w:topLinePunct w:val="0"/>
        <w:autoSpaceDE/>
        <w:autoSpaceDN/>
        <w:bidi w:val="0"/>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w:t>
      </w: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lang w:eastAsia="zh-CN"/>
        </w:rPr>
        <w:t>.中世纪西欧的封臣效忠封君：“我效忠我的主人，爱其所爱，仇其所仇。主人凡践履协约，因我委身投附而善待于我，赐我以应得，则我的一言一行，一举一动，必将以他的意志为准则，绝无违背”维系他们之间关系的最关键因素是</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autoSpaceDE/>
        <w:autoSpaceDN/>
        <w:bidi w:val="0"/>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A.权力</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B.封土</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C.军队</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D.宗教</w:t>
      </w:r>
    </w:p>
    <w:p>
      <w:pPr>
        <w:keepNext w:val="0"/>
        <w:keepLines w:val="0"/>
        <w:pageBreakBefore w:val="0"/>
        <w:widowControl w:val="0"/>
        <w:tabs>
          <w:tab w:val="left" w:pos="2075"/>
          <w:tab w:val="left" w:pos="4156"/>
          <w:tab w:val="left" w:pos="6231"/>
        </w:tabs>
        <w:kinsoku/>
        <w:wordWrap/>
        <w:overflowPunct/>
        <w:topLinePunct w:val="0"/>
        <w:autoSpaceDE/>
        <w:autoSpaceDN/>
        <w:bidi w:val="0"/>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26.</w:t>
      </w:r>
      <w:r>
        <w:rPr>
          <w:rFonts w:hint="eastAsia" w:ascii="宋体" w:hAnsi="宋体" w:eastAsia="宋体" w:cs="宋体"/>
          <w:b w:val="0"/>
          <w:bCs w:val="0"/>
          <w:color w:val="000000"/>
          <w:sz w:val="21"/>
          <w:szCs w:val="21"/>
          <w:lang w:eastAsia="zh-CN"/>
        </w:rPr>
        <w:t>新航路开辟后热衷于探险的葡萄牙人和西班牙人看到可以用白银跟中国人做生意,便掀起了一场银矿开发狂潮。整整两个半世纪,美洲的巨额白银不断地流入中国。这反映了</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p>
    <w:p>
      <w:pPr>
        <w:keepNext w:val="0"/>
        <w:keepLines w:val="0"/>
        <w:pageBreakBefore w:val="0"/>
        <w:widowControl w:val="0"/>
        <w:tabs>
          <w:tab w:val="left" w:pos="2075"/>
          <w:tab w:val="left" w:pos="4156"/>
          <w:tab w:val="left" w:pos="6231"/>
        </w:tabs>
        <w:kinsoku/>
        <w:wordWrap/>
        <w:overflowPunct/>
        <w:topLinePunct w:val="0"/>
        <w:autoSpaceDE/>
        <w:autoSpaceDN/>
        <w:bidi w:val="0"/>
        <w:spacing w:line="240" w:lineRule="auto"/>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eastAsia="zh-CN"/>
        </w:rPr>
        <w:t>A.白银流入促进了中国资本的原始积累</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autoSpaceDE/>
        <w:autoSpaceDN/>
        <w:bidi w:val="0"/>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B.对外贸易增加使中国小农经济开始解体</w:t>
      </w:r>
    </w:p>
    <w:p>
      <w:pPr>
        <w:keepNext w:val="0"/>
        <w:keepLines w:val="0"/>
        <w:pageBreakBefore w:val="0"/>
        <w:widowControl w:val="0"/>
        <w:tabs>
          <w:tab w:val="left" w:pos="2075"/>
          <w:tab w:val="left" w:pos="4156"/>
          <w:tab w:val="left" w:pos="6231"/>
        </w:tabs>
        <w:kinsoku/>
        <w:wordWrap/>
        <w:overflowPunct/>
        <w:topLinePunct w:val="0"/>
        <w:autoSpaceDE/>
        <w:autoSpaceDN/>
        <w:bidi w:val="0"/>
        <w:spacing w:line="240" w:lineRule="auto"/>
        <w:textAlignment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eastAsia="zh-CN"/>
        </w:rPr>
        <w:t>C.中国商品满足西、葡两国的市场需求</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autoSpaceDE/>
        <w:autoSpaceDN/>
        <w:bidi w:val="0"/>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D.西、葡已成为明朝政府最大的贸易伙伴</w:t>
      </w:r>
    </w:p>
    <w:p>
      <w:pPr>
        <w:keepNext w:val="0"/>
        <w:keepLines w:val="0"/>
        <w:pageBreakBefore w:val="0"/>
        <w:widowControl w:val="0"/>
        <w:tabs>
          <w:tab w:val="left" w:pos="2075"/>
          <w:tab w:val="left" w:pos="4156"/>
          <w:tab w:val="left" w:pos="6231"/>
        </w:tabs>
        <w:kinsoku/>
        <w:wordWrap/>
        <w:overflowPunct/>
        <w:topLinePunct w:val="0"/>
        <w:autoSpaceDE/>
        <w:autoSpaceDN/>
        <w:bidi w:val="0"/>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27.</w:t>
      </w:r>
      <w:r>
        <w:rPr>
          <w:rFonts w:hint="eastAsia" w:ascii="宋体" w:hAnsi="宋体" w:eastAsia="宋体" w:cs="宋体"/>
          <w:b w:val="0"/>
          <w:bCs w:val="0"/>
          <w:color w:val="000000"/>
          <w:sz w:val="21"/>
          <w:szCs w:val="21"/>
          <w:lang w:eastAsia="zh-CN"/>
        </w:rPr>
        <w:t>欧洲的海外扩张和陆上扩张的第一个最明显的结果是,人类的眼界前所未有地扩大了。地理知识不再局限于一个地区、一块大陆或半球。整个地球的外形首次被确定和绘入地图。材料强调了欧洲的殖民扩张</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 xml:space="preserve">  )</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tabs>
          <w:tab w:val="left" w:pos="2075"/>
          <w:tab w:val="left" w:pos="4156"/>
          <w:tab w:val="left" w:pos="6231"/>
        </w:tabs>
        <w:kinsoku/>
        <w:wordWrap/>
        <w:overflowPunct/>
        <w:topLinePunct w:val="0"/>
        <w:autoSpaceDE/>
        <w:autoSpaceDN/>
        <w:bidi w:val="0"/>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A.阻碍了新航路的开辟</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B.密切了世界各地的联系</w:t>
      </w:r>
    </w:p>
    <w:p>
      <w:pPr>
        <w:keepNext w:val="0"/>
        <w:keepLines w:val="0"/>
        <w:pageBreakBefore w:val="0"/>
        <w:widowControl w:val="0"/>
        <w:tabs>
          <w:tab w:val="left" w:pos="2075"/>
          <w:tab w:val="left" w:pos="4156"/>
          <w:tab w:val="left" w:pos="6231"/>
        </w:tabs>
        <w:kinsoku/>
        <w:wordWrap/>
        <w:overflowPunct/>
        <w:topLinePunct w:val="0"/>
        <w:autoSpaceDE/>
        <w:autoSpaceDN/>
        <w:bidi w:val="0"/>
        <w:spacing w:line="240" w:lineRule="auto"/>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C.阻碍了先进生产方式的传播</w:t>
      </w:r>
      <w:r>
        <w:rPr>
          <w:rFonts w:hint="eastAsia" w:ascii="宋体" w:hAnsi="宋体" w:eastAsia="宋体" w:cs="宋体"/>
          <w:b w:val="0"/>
          <w:bCs w:val="0"/>
          <w:color w:val="000000"/>
          <w:sz w:val="21"/>
          <w:szCs w:val="21"/>
          <w:lang w:eastAsia="zh-CN"/>
        </w:rPr>
        <w:tab/>
      </w:r>
      <w:r>
        <w:rPr>
          <w:rFonts w:hint="eastAsia" w:ascii="宋体" w:hAnsi="宋体" w:eastAsia="宋体" w:cs="宋体"/>
          <w:b w:val="0"/>
          <w:bCs w:val="0"/>
          <w:color w:val="000000"/>
          <w:sz w:val="21"/>
          <w:szCs w:val="21"/>
          <w:lang w:eastAsia="zh-CN"/>
        </w:rPr>
        <w:t>D.推动了世界的和平发展</w:t>
      </w:r>
    </w:p>
    <w:p>
      <w:pPr>
        <w:keepNext w:val="0"/>
        <w:keepLines w:val="0"/>
        <w:pageBreakBefore w:val="0"/>
        <w:kinsoku/>
        <w:wordWrap/>
        <w:overflowPunct/>
        <w:topLinePunct w:val="0"/>
        <w:bidi w:val="0"/>
        <w:snapToGrid/>
        <w:spacing w:line="240" w:lineRule="auto"/>
        <w:jc w:val="left"/>
        <w:rPr>
          <w:rFonts w:hint="eastAsia" w:ascii="宋体" w:hAnsi="宋体" w:eastAsia="宋体" w:cs="宋体"/>
          <w:b/>
          <w:bCs/>
          <w:sz w:val="28"/>
          <w:szCs w:val="28"/>
        </w:rPr>
      </w:pPr>
    </w:p>
    <w:p>
      <w:pPr>
        <w:keepNext w:val="0"/>
        <w:keepLines w:val="0"/>
        <w:pageBreakBefore w:val="0"/>
        <w:numPr>
          <w:ilvl w:val="0"/>
          <w:numId w:val="0"/>
        </w:numPr>
        <w:kinsoku/>
        <w:wordWrap/>
        <w:overflowPunct/>
        <w:topLinePunct w:val="0"/>
        <w:bidi w:val="0"/>
        <w:snapToGrid/>
        <w:spacing w:line="24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二、非选择题（共</w:t>
      </w:r>
      <w:r>
        <w:rPr>
          <w:rFonts w:hint="eastAsia" w:ascii="宋体" w:hAnsi="宋体" w:eastAsia="宋体" w:cs="宋体"/>
          <w:b/>
          <w:bCs/>
          <w:sz w:val="28"/>
          <w:szCs w:val="28"/>
          <w:lang w:val="en-US" w:eastAsia="zh-CN"/>
        </w:rPr>
        <w:t>46分）</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______</w:t>
      </w:r>
      <w:r>
        <w:rPr>
          <w:rFonts w:hint="eastAsia" w:ascii="宋体" w:hAnsi="宋体" w:eastAsia="宋体" w:cs="宋体"/>
          <w:b/>
          <w:bCs/>
          <w:sz w:val="28"/>
          <w:szCs w:val="28"/>
          <w:lang w:eastAsia="zh-CN"/>
        </w:rPr>
        <w:t>班</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姓名：___________</w:t>
      </w:r>
    </w:p>
    <w:p>
      <w:pPr>
        <w:keepNext w:val="0"/>
        <w:keepLines w:val="0"/>
        <w:pageBreakBefore w:val="0"/>
        <w:kinsoku/>
        <w:wordWrap/>
        <w:overflowPunct/>
        <w:topLinePunct w:val="0"/>
        <w:bidi w:val="0"/>
        <w:snapToGrid/>
        <w:spacing w:line="240" w:lineRule="auto"/>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eastAsia="zh-CN"/>
        </w:rPr>
        <w:t>2</w:t>
      </w:r>
      <w:r>
        <w:rPr>
          <w:rFonts w:hint="eastAsia" w:ascii="宋体" w:hAnsi="宋体" w:eastAsia="宋体" w:cs="宋体"/>
          <w:b/>
          <w:bCs/>
          <w:color w:val="000000"/>
          <w:sz w:val="21"/>
          <w:szCs w:val="21"/>
          <w:lang w:val="en-US" w:eastAsia="zh-CN"/>
        </w:rPr>
        <w:t>8</w:t>
      </w:r>
      <w:r>
        <w:rPr>
          <w:rFonts w:hint="eastAsia" w:ascii="宋体" w:hAnsi="宋体" w:eastAsia="宋体" w:cs="宋体"/>
          <w:b/>
          <w:bCs/>
          <w:color w:val="000000"/>
          <w:sz w:val="21"/>
          <w:szCs w:val="21"/>
          <w:lang w:eastAsia="zh-CN"/>
        </w:rPr>
        <w:t>.阅读材料,完成下列要求。</w:t>
      </w:r>
      <w:r>
        <w:rPr>
          <w:rFonts w:hint="eastAsia" w:ascii="宋体" w:hAnsi="宋体" w:eastAsia="宋体" w:cs="宋体"/>
          <w:b/>
          <w:bCs/>
          <w:color w:val="000000"/>
          <w:sz w:val="21"/>
          <w:szCs w:val="21"/>
          <w:lang w:val="en-US" w:eastAsia="zh-CN"/>
        </w:rPr>
        <w:t>(20分)</w:t>
      </w:r>
    </w:p>
    <w:p>
      <w:pPr>
        <w:keepNext w:val="0"/>
        <w:keepLines w:val="0"/>
        <w:pageBreakBefore w:val="0"/>
        <w:kinsoku/>
        <w:wordWrap/>
        <w:overflowPunct/>
        <w:topLinePunct w:val="0"/>
        <w:bidi w:val="0"/>
        <w:snapToGrid/>
        <w:spacing w:line="240" w:lineRule="auto"/>
        <w:ind w:firstLine="630" w:firstLineChars="30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eastAsia="zh-CN"/>
        </w:rPr>
        <w:t>材料一 位于欧洲北端的英国是一个颇为独特的国家。长久以来,英国一直居于“文明世界”的边缘,但正是这样一个小小岛国,却率先敲开通向现代世界的大门,英国从地理边缘变成了世界的中心,而地缘的中心实则就是文明的中心。凭借这种新文明,一个小小岛国成了世界现代化进程的领头羊。</w:t>
      </w:r>
      <w:r>
        <w:rPr>
          <w:rFonts w:hint="eastAsia" w:ascii="宋体" w:hAnsi="宋体" w:eastAsia="宋体" w:cs="宋体"/>
          <w:b w:val="0"/>
          <w:bCs w:val="0"/>
          <w:color w:val="000000"/>
          <w:sz w:val="21"/>
          <w:szCs w:val="21"/>
          <w:lang w:val="en-US" w:eastAsia="zh-CN"/>
        </w:rPr>
        <w:t xml:space="preserve">                                                </w:t>
      </w:r>
    </w:p>
    <w:p>
      <w:pPr>
        <w:keepNext w:val="0"/>
        <w:keepLines w:val="0"/>
        <w:pageBreakBefore w:val="0"/>
        <w:kinsoku/>
        <w:wordWrap/>
        <w:overflowPunct/>
        <w:topLinePunct w:val="0"/>
        <w:bidi w:val="0"/>
        <w:snapToGrid/>
        <w:spacing w:line="240" w:lineRule="auto"/>
        <w:ind w:firstLine="4200" w:firstLineChars="20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——摘编自《大国崛起》解说词</w:t>
      </w:r>
    </w:p>
    <w:p>
      <w:pPr>
        <w:keepNext w:val="0"/>
        <w:keepLines w:val="0"/>
        <w:pageBreakBefore w:val="0"/>
        <w:kinsoku/>
        <w:wordWrap/>
        <w:overflowPunct/>
        <w:topLinePunct w:val="0"/>
        <w:bidi w:val="0"/>
        <w:snapToGrid/>
        <w:spacing w:line="240" w:lineRule="auto"/>
        <w:ind w:firstLine="630" w:firstLineChars="3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材料二 工厂又称制造厂,是一类用以生产货物的大型工业建筑物。大部分工厂都拥有以大型机器或设备构成的生产线。工业化的机器和厂房是非常昂贵的投资,股份公司迅速成为工业社会普遍的企业组织形式。同时,投资银行、证券经纪公司和其他金融企业为了适应股份公司的需要也纷纷兴起。1799年,欧文与他后来的岳父合伙创办了新拉纳克工厂,欧文任经理。欧文把工人的工作时间缩短,改善工人的生活和劳动条件,开办工厂子弟小学、幼儿园和托儿所,建立工人互助储金会。1788年,卡特莱特在建造雷特福德工厂时投资350英镑用于经理室、会计室和门房的建设,此举使他的工厂获得了“革命工厂”的称誉。1834年,英国通过了“济贫法修正案”,即“新济贫法”。改进济贫管理,建立中央济贫管理机构,改变过去以院外救济为主的政策,而变为以院内救济为主,对救济资格严格审查,实施普遍救济的原则,扩大了社会救济的范围。</w:t>
      </w: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(1)根据材料一,指出英国在世界上的地位变化？（</w:t>
      </w:r>
      <w:r>
        <w:rPr>
          <w:rFonts w:hint="eastAsia" w:ascii="宋体" w:hAnsi="宋体" w:eastAsia="宋体" w:cs="宋体"/>
          <w:b w:val="0"/>
          <w:bCs w:val="0"/>
          <w:color w:val="000000"/>
          <w:sz w:val="21"/>
          <w:szCs w:val="21"/>
          <w:lang w:val="en-US" w:eastAsia="zh-CN"/>
        </w:rPr>
        <w:t>4分</w:t>
      </w:r>
      <w:r>
        <w:rPr>
          <w:rFonts w:hint="eastAsia" w:ascii="宋体" w:hAnsi="宋体" w:eastAsia="宋体" w:cs="宋体"/>
          <w:b w:val="0"/>
          <w:bCs w:val="0"/>
          <w:color w:val="000000"/>
          <w:sz w:val="21"/>
          <w:szCs w:val="21"/>
          <w:lang w:eastAsia="zh-CN"/>
        </w:rPr>
        <w:t>）并结合所学知识分析其原因。（</w:t>
      </w:r>
      <w:r>
        <w:rPr>
          <w:rFonts w:hint="eastAsia" w:ascii="宋体" w:hAnsi="宋体" w:eastAsia="宋体" w:cs="宋体"/>
          <w:b w:val="0"/>
          <w:bCs w:val="0"/>
          <w:color w:val="000000"/>
          <w:sz w:val="21"/>
          <w:szCs w:val="21"/>
          <w:lang w:val="en-US" w:eastAsia="zh-CN"/>
        </w:rPr>
        <w:t>4分</w:t>
      </w:r>
      <w:r>
        <w:rPr>
          <w:rFonts w:hint="eastAsia" w:ascii="宋体" w:hAnsi="宋体" w:eastAsia="宋体" w:cs="宋体"/>
          <w:b w:val="0"/>
          <w:bCs w:val="0"/>
          <w:color w:val="000000"/>
          <w:sz w:val="21"/>
          <w:szCs w:val="21"/>
          <w:lang w:eastAsia="zh-CN"/>
        </w:rPr>
        <w:t>）</w:t>
      </w: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(2)根据材料二并结合所学知识,概括英国社会发展出现的新变化？（</w:t>
      </w:r>
      <w:r>
        <w:rPr>
          <w:rFonts w:hint="eastAsia" w:ascii="宋体" w:hAnsi="宋体" w:eastAsia="宋体" w:cs="宋体"/>
          <w:b w:val="0"/>
          <w:bCs w:val="0"/>
          <w:color w:val="000000"/>
          <w:sz w:val="21"/>
          <w:szCs w:val="21"/>
          <w:lang w:val="en-US" w:eastAsia="zh-CN"/>
        </w:rPr>
        <w:t>8分</w:t>
      </w:r>
      <w:r>
        <w:rPr>
          <w:rFonts w:hint="eastAsia" w:ascii="宋体" w:hAnsi="宋体" w:eastAsia="宋体" w:cs="宋体"/>
          <w:b w:val="0"/>
          <w:bCs w:val="0"/>
          <w:color w:val="000000"/>
          <w:sz w:val="21"/>
          <w:szCs w:val="21"/>
          <w:lang w:eastAsia="zh-CN"/>
        </w:rPr>
        <w:t>）并谈谈英国的发展对我国新时代社会主义现代化建设的启示。（</w:t>
      </w:r>
      <w:r>
        <w:rPr>
          <w:rFonts w:hint="eastAsia" w:ascii="宋体" w:hAnsi="宋体" w:eastAsia="宋体" w:cs="宋体"/>
          <w:b w:val="0"/>
          <w:bCs w:val="0"/>
          <w:color w:val="000000"/>
          <w:sz w:val="21"/>
          <w:szCs w:val="21"/>
          <w:lang w:val="en-US" w:eastAsia="zh-CN"/>
        </w:rPr>
        <w:t>4分</w:t>
      </w:r>
      <w:r>
        <w:rPr>
          <w:rFonts w:hint="eastAsia" w:ascii="宋体" w:hAnsi="宋体" w:eastAsia="宋体" w:cs="宋体"/>
          <w:b w:val="0"/>
          <w:bCs w:val="0"/>
          <w:color w:val="000000"/>
          <w:sz w:val="21"/>
          <w:szCs w:val="21"/>
          <w:lang w:eastAsia="zh-CN"/>
        </w:rPr>
        <w:t>）</w:t>
      </w: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widowControl w:val="0"/>
        <w:tabs>
          <w:tab w:val="left" w:pos="2075"/>
          <w:tab w:val="left" w:pos="4156"/>
          <w:tab w:val="left" w:pos="6231"/>
        </w:tabs>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numPr>
          <w:ilvl w:val="0"/>
          <w:numId w:val="3"/>
        </w:numPr>
        <w:kinsoku/>
        <w:wordWrap/>
        <w:overflowPunct/>
        <w:topLinePunct w:val="0"/>
        <w:bidi w:val="0"/>
        <w:snapToGrid/>
        <w:spacing w:line="240" w:lineRule="auto"/>
        <w:ind w:left="105" w:leftChars="0" w:firstLine="0" w:firstLineChars="0"/>
        <w:rPr>
          <w:rFonts w:hint="eastAsia" w:ascii="宋体" w:hAnsi="宋体" w:eastAsia="宋体" w:cs="宋体"/>
          <w:b/>
          <w:bCs/>
          <w:color w:val="000000"/>
          <w:sz w:val="21"/>
          <w:szCs w:val="21"/>
          <w:lang w:eastAsia="zh-CN"/>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10分</w:t>
      </w:r>
      <w:r>
        <w:rPr>
          <w:rFonts w:hint="eastAsia" w:ascii="宋体" w:hAnsi="宋体" w:eastAsia="宋体" w:cs="宋体"/>
          <w:b w:val="0"/>
          <w:bCs w:val="0"/>
          <w:color w:val="000000"/>
          <w:sz w:val="21"/>
          <w:szCs w:val="21"/>
          <w:lang w:eastAsia="zh-CN"/>
        </w:rPr>
        <w:t>）</w:t>
      </w:r>
      <w:r>
        <w:rPr>
          <w:rFonts w:hint="eastAsia" w:ascii="宋体" w:hAnsi="宋体" w:eastAsia="宋体" w:cs="宋体"/>
          <w:b/>
          <w:bCs/>
          <w:color w:val="000000"/>
          <w:sz w:val="21"/>
          <w:szCs w:val="21"/>
          <w:lang w:eastAsia="zh-CN"/>
        </w:rPr>
        <w:t>世界博览会是一项由主办国政府组织或政府委托有关部门举办的有较大影响和悠久历史的国际性博览活动,被誉为世界经济、科技、文化的“奥林匹克”。阅读下列材料,回答问题:</w:t>
      </w:r>
    </w:p>
    <w:p>
      <w:pPr>
        <w:keepNext w:val="0"/>
        <w:keepLines w:val="0"/>
        <w:pageBreakBefore w:val="0"/>
        <w:kinsoku/>
        <w:wordWrap/>
        <w:overflowPunct/>
        <w:topLinePunct w:val="0"/>
        <w:bidi w:val="0"/>
        <w:snapToGrid/>
        <w:spacing w:line="240" w:lineRule="auto"/>
        <w:ind w:firstLine="630" w:firstLineChars="3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材料一 1851年,英国伦敦举办了第一届世界工业品博览会。博览会期间,参观人数多达630万人。14000件展出品如引整、水力印刷机、纺织机机械等,向参观者展示了现代工业的发展和人类焕发出无限想象力的科技成果……</w:t>
      </w:r>
    </w:p>
    <w:p>
      <w:pPr>
        <w:keepNext w:val="0"/>
        <w:keepLines w:val="0"/>
        <w:pageBreakBefore w:val="0"/>
        <w:kinsoku/>
        <w:wordWrap/>
        <w:overflowPunct/>
        <w:topLinePunct w:val="0"/>
        <w:bidi w:val="0"/>
        <w:snapToGrid/>
        <w:spacing w:line="240" w:lineRule="auto"/>
        <w:ind w:firstLine="630" w:firstLineChars="3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材料二 1904年在美国圣路易斯举办的世博会,给世人留下深刻的记忆。博览会主题展馆有:电气馆,这是当时最引人注目的展馆,爱迪生曾亲自到展馆检查;机械馆,供应世博会的能源,是实业家流连忘返的地方;运输馆,汽车堂皇出入……这次世博会不仅反映了社会生活变化,也体现了第二次工业革命对全球人类共同体面貌的影响,极大促进了世界经济整体化的趋势。</w:t>
      </w: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(1)根据材料一并结合所学知识,指出英国举办第一届世界工业品博览会的优势。（</w:t>
      </w:r>
      <w:r>
        <w:rPr>
          <w:rFonts w:hint="eastAsia" w:ascii="宋体" w:hAnsi="宋体" w:eastAsia="宋体" w:cs="宋体"/>
          <w:b w:val="0"/>
          <w:bCs w:val="0"/>
          <w:color w:val="000000"/>
          <w:sz w:val="21"/>
          <w:szCs w:val="21"/>
          <w:lang w:val="en-US" w:eastAsia="zh-CN"/>
        </w:rPr>
        <w:t>4分</w:t>
      </w:r>
      <w:r>
        <w:rPr>
          <w:rFonts w:hint="eastAsia" w:ascii="宋体" w:hAnsi="宋体" w:eastAsia="宋体" w:cs="宋体"/>
          <w:b w:val="0"/>
          <w:bCs w:val="0"/>
          <w:color w:val="000000"/>
          <w:sz w:val="21"/>
          <w:szCs w:val="21"/>
          <w:lang w:eastAsia="zh-CN"/>
        </w:rPr>
        <w:t>）</w:t>
      </w: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(2)根据材料二并结合所学知识,从生产力、生产关系和全球化三方面说明第二次工业革命是如何影响“全球人类共同体面貌”的。（</w:t>
      </w:r>
      <w:r>
        <w:rPr>
          <w:rFonts w:hint="eastAsia" w:ascii="宋体" w:hAnsi="宋体" w:eastAsia="宋体" w:cs="宋体"/>
          <w:b w:val="0"/>
          <w:bCs w:val="0"/>
          <w:color w:val="000000"/>
          <w:sz w:val="21"/>
          <w:szCs w:val="21"/>
          <w:lang w:val="en-US" w:eastAsia="zh-CN"/>
        </w:rPr>
        <w:t>6分</w:t>
      </w:r>
      <w:r>
        <w:rPr>
          <w:rFonts w:hint="eastAsia" w:ascii="宋体" w:hAnsi="宋体" w:eastAsia="宋体" w:cs="宋体"/>
          <w:b w:val="0"/>
          <w:bCs w:val="0"/>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bCs/>
          <w:color w:val="000000"/>
          <w:sz w:val="21"/>
          <w:szCs w:val="21"/>
          <w:lang w:val="en-US" w:eastAsia="zh-CN"/>
        </w:rPr>
        <w:t>30</w:t>
      </w:r>
      <w:r>
        <w:rPr>
          <w:rFonts w:hint="eastAsia" w:ascii="宋体" w:hAnsi="宋体" w:eastAsia="宋体" w:cs="宋体"/>
          <w:b/>
          <w:bCs/>
          <w:color w:val="000000"/>
          <w:sz w:val="21"/>
          <w:szCs w:val="21"/>
        </w:rPr>
        <w:t xml:space="preserve">. </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16分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sz w:val="21"/>
          <w:szCs w:val="21"/>
        </w:rPr>
        <w:t>材料一　美利坚合众国和苏联两国力量的巨大增长，对于第二次世界大战后的世界政局具有重大意义。正当19世纪末20世纪初在世界政治上还起着决定性作用的欧洲国家，似乎降到了无足轻重的地位，美国和苏联已经成为超级大国，它们的地位在战后年代里由于核武器的发展越来越巩固了。</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材料二　第二次世界大战给欧洲留下的混乱，提供了一个重要的教训：如果我们欧洲人不想在起了根本变化的世界里走下坡路的话，我们就必须从起了变化的形势中做出必要的结论：欧洲的联合是绝对迫切需要的。没有政治上的一致，欧洲各国人民将会沦为超级大国的附庸。必须在联合起来的欧洲建立一个第三种力量，这种力量虽然远不如这两个国家那样强大，但是它们在经济上和政治上都是如此有力，一旦潜在的分歧发展成为严重的紧张局势，在面临这种威胁时，为了维护和平，它可以在天平中投下举足轻重的砝码。</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jc w:val="righ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——《阿登纳回忆录》</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（1）根据材料一，概括出二战后世界格局的主要特征</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2分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sz w:val="21"/>
          <w:szCs w:val="21"/>
        </w:rPr>
        <w:t>。并分析出现这种特征的主要原因。</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4分</w:t>
      </w:r>
      <w:r>
        <w:rPr>
          <w:rFonts w:hint="eastAsia" w:ascii="宋体" w:hAnsi="宋体" w:eastAsia="宋体" w:cs="宋体"/>
          <w:b w:val="0"/>
          <w:bCs w:val="0"/>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（2）在材料二中，作者为改变二战后的国际局势提出了什么主张？</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2分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sz w:val="21"/>
          <w:szCs w:val="21"/>
        </w:rPr>
        <w:t>列举史实说明作者的主张是否得到了实现。</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2分</w:t>
      </w:r>
      <w:r>
        <w:rPr>
          <w:rFonts w:hint="eastAsia" w:ascii="宋体" w:hAnsi="宋体" w:eastAsia="宋体" w:cs="宋体"/>
          <w:b w:val="0"/>
          <w:bCs w:val="0"/>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（3）根据上述材料，结合所学知识，分析欧洲走向联合的主要原因。</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4分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sz w:val="21"/>
          <w:szCs w:val="21"/>
        </w:rPr>
        <w:t>欧洲的联合产生了哪些影响？</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2分</w:t>
      </w:r>
      <w:r>
        <w:rPr>
          <w:rFonts w:hint="eastAsia" w:ascii="宋体" w:hAnsi="宋体" w:eastAsia="宋体" w:cs="宋体"/>
          <w:b w:val="0"/>
          <w:bCs w:val="0"/>
          <w:color w:val="000000"/>
          <w:sz w:val="21"/>
          <w:szCs w:val="21"/>
          <w:lang w:eastAsia="zh-CN"/>
        </w:rPr>
        <w:t>）</w:t>
      </w:r>
    </w:p>
    <w:p>
      <w:pPr>
        <w:keepNext w:val="0"/>
        <w:keepLines w:val="0"/>
        <w:pageBreakBefore w:val="0"/>
        <w:kinsoku/>
        <w:wordWrap/>
        <w:overflowPunct/>
        <w:topLinePunct w:val="0"/>
        <w:bidi w:val="0"/>
        <w:snapToGrid/>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r>
        <w:rPr>
          <w:rFonts w:hint="eastAsia" w:ascii="宋体" w:hAnsi="宋体" w:eastAsia="宋体" w:cs="宋体"/>
          <w:b w:val="0"/>
          <w:bCs w:val="0"/>
          <w:sz w:val="21"/>
          <w:szCs w:val="21"/>
        </w:rPr>
        <w:t>参考答案</w:t>
      </w:r>
    </w:p>
    <w:p>
      <w:pPr>
        <w:keepNext w:val="0"/>
        <w:keepLines w:val="0"/>
        <w:pageBreakBefore w:val="0"/>
        <w:kinsoku/>
        <w:wordWrap/>
        <w:overflowPunct/>
        <w:topLinePunct w:val="0"/>
        <w:bidi w:val="0"/>
        <w:snapToGrid/>
        <w:spacing w:line="240" w:lineRule="auto"/>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 BCBAB   6-10:DDBCC    11-15: BDBDB  16-20:ABCB A   21-25:DBBAB  26-27：CB</w:t>
      </w: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 </w:t>
      </w: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28.</w:t>
      </w:r>
      <w:r>
        <w:rPr>
          <w:rFonts w:hint="eastAsia" w:ascii="宋体" w:hAnsi="宋体" w:eastAsia="宋体" w:cs="宋体"/>
          <w:b w:val="0"/>
          <w:bCs w:val="0"/>
          <w:color w:val="000000"/>
          <w:sz w:val="21"/>
          <w:szCs w:val="21"/>
          <w:lang w:eastAsia="zh-CN"/>
        </w:rPr>
        <w:t>(1)表现:</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4分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color w:val="000000"/>
          <w:sz w:val="21"/>
          <w:szCs w:val="21"/>
          <w:lang w:eastAsia="zh-CN"/>
        </w:rPr>
        <w:t>由地理边缘到世界中心;由小小岛国到现代化进程的领头羊。</w:t>
      </w:r>
      <w:r>
        <w:rPr>
          <w:rFonts w:hint="eastAsia" w:ascii="宋体" w:hAnsi="宋体" w:eastAsia="宋体" w:cs="宋体"/>
          <w:b w:val="0"/>
          <w:bCs w:val="0"/>
          <w:sz w:val="21"/>
          <w:szCs w:val="21"/>
          <w:lang w:val="en-US" w:eastAsia="zh-CN"/>
        </w:rPr>
        <w:t xml:space="preserve">  </w:t>
      </w:r>
    </w:p>
    <w:p>
      <w:pPr>
        <w:keepNext w:val="0"/>
        <w:keepLines w:val="0"/>
        <w:pageBreakBefore w:val="0"/>
        <w:kinsoku/>
        <w:wordWrap/>
        <w:overflowPunct/>
        <w:topLinePunct w:val="0"/>
        <w:bidi w:val="0"/>
        <w:snapToGrid/>
        <w:spacing w:line="240" w:lineRule="auto"/>
        <w:ind w:firstLine="630" w:firstLineChars="3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原因:</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4分 </w:t>
      </w:r>
      <w:r>
        <w:rPr>
          <w:rFonts w:hint="eastAsia" w:ascii="宋体" w:hAnsi="宋体" w:eastAsia="宋体" w:cs="宋体"/>
          <w:b w:val="0"/>
          <w:bCs w:val="0"/>
          <w:sz w:val="21"/>
          <w:szCs w:val="21"/>
        </w:rPr>
        <w:t>)</w:t>
      </w:r>
      <w:r>
        <w:rPr>
          <w:rFonts w:hint="eastAsia" w:ascii="宋体" w:hAnsi="宋体" w:eastAsia="宋体" w:cs="宋体"/>
          <w:b w:val="0"/>
          <w:bCs w:val="0"/>
          <w:color w:val="000000"/>
          <w:sz w:val="21"/>
          <w:szCs w:val="21"/>
          <w:lang w:eastAsia="zh-CN"/>
        </w:rPr>
        <w:t>新航路开辟后贸易中心的转移;</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宗教改革有利于民族国家的形成;</w:t>
      </w:r>
    </w:p>
    <w:p>
      <w:pPr>
        <w:keepNext w:val="0"/>
        <w:keepLines w:val="0"/>
        <w:pageBreakBefore w:val="0"/>
        <w:kinsoku/>
        <w:wordWrap/>
        <w:overflowPunct/>
        <w:topLinePunct w:val="0"/>
        <w:bidi w:val="0"/>
        <w:snapToGrid/>
        <w:spacing w:line="240" w:lineRule="auto"/>
        <w:ind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资产阶级革命确立了资产阶级统治;工业革命大大推动了英国资本主义的发展。</w:t>
      </w:r>
      <w:r>
        <w:rPr>
          <w:rFonts w:hint="eastAsia" w:ascii="宋体" w:hAnsi="宋体" w:eastAsia="宋体" w:cs="宋体"/>
          <w:b w:val="0"/>
          <w:bCs w:val="0"/>
          <w:sz w:val="21"/>
          <w:szCs w:val="21"/>
          <w:lang w:val="en-US" w:eastAsia="zh-CN"/>
        </w:rPr>
        <w:t xml:space="preserve"> </w:t>
      </w:r>
    </w:p>
    <w:p>
      <w:pPr>
        <w:keepNext w:val="0"/>
        <w:keepLines w:val="0"/>
        <w:pageBreakBefore w:val="0"/>
        <w:numPr>
          <w:ilvl w:val="0"/>
          <w:numId w:val="4"/>
        </w:numPr>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新变化：</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8分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color w:val="000000"/>
          <w:sz w:val="21"/>
          <w:szCs w:val="21"/>
          <w:lang w:eastAsia="zh-CN"/>
        </w:rPr>
        <w:t>生产模式:实行工厂制大机器生产。管理模式:催生了现代企业管理制度。企业形式:股份制公司大量出现。投资金融:投资银行、证券公司等兴起。社会保障机制:既有个人慈善,也有政府立法。</w:t>
      </w:r>
    </w:p>
    <w:p>
      <w:pPr>
        <w:keepNext w:val="0"/>
        <w:keepLines w:val="0"/>
        <w:pageBreakBefore w:val="0"/>
        <w:numPr>
          <w:ilvl w:val="0"/>
          <w:numId w:val="0"/>
        </w:numPr>
        <w:kinsoku/>
        <w:wordWrap/>
        <w:overflowPunct/>
        <w:topLinePunct w:val="0"/>
        <w:bidi w:val="0"/>
        <w:snapToGrid/>
        <w:spacing w:line="240" w:lineRule="auto"/>
        <w:ind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启示:</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4分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color w:val="000000"/>
          <w:sz w:val="21"/>
          <w:szCs w:val="21"/>
          <w:lang w:eastAsia="zh-CN"/>
        </w:rPr>
        <w:t>社会主义现代化建设要大力发展生产力;注重科技创新;发展经济的同时要逐步完善社会保障制度。</w:t>
      </w: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w:t>
      </w: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lang w:eastAsia="zh-CN"/>
        </w:rPr>
        <w:t>.答案：(1)优势:</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4分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color w:val="000000"/>
          <w:sz w:val="21"/>
          <w:szCs w:val="21"/>
          <w:lang w:eastAsia="zh-CN"/>
        </w:rPr>
        <w:t>政治:资产阶级代议制的确立。经济:率先进行并完成工业革命。科技:自然科学的发展和对科技发明的重视。</w:t>
      </w: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eastAsia="zh-CN"/>
        </w:rPr>
        <w:t>(2)影响:</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6分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color w:val="000000"/>
          <w:sz w:val="21"/>
          <w:szCs w:val="21"/>
          <w:lang w:eastAsia="zh-CN"/>
        </w:rPr>
        <w:t>生产力:人类进入“电气时代”。生产关系:生产和资本日益集中,大企业时代到来(或进入垄断资本主义阶段)。全球化:世界市场最终形成。</w:t>
      </w:r>
      <w:r>
        <w:rPr>
          <w:rFonts w:hint="eastAsia" w:ascii="宋体" w:hAnsi="宋体" w:eastAsia="宋体" w:cs="宋体"/>
          <w:b w:val="0"/>
          <w:bCs w:val="0"/>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30</w:t>
      </w:r>
      <w:r>
        <w:rPr>
          <w:rFonts w:hint="eastAsia" w:ascii="宋体" w:hAnsi="宋体" w:eastAsia="宋体" w:cs="宋体"/>
          <w:b w:val="0"/>
          <w:bCs w:val="0"/>
          <w:sz w:val="21"/>
          <w:szCs w:val="21"/>
        </w:rPr>
        <w:t>（1）特征：</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2分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形成了以美国为首的资本主义阵营和以苏联为首的社会主义阵营的两极对峙格局。</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原因：</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4分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美苏两国实力增强且掌握了核武器；美苏两国在社会制度与意识形态方面根本对立；第二次世界大战的破坏使欧洲丧失了世界中心的优势地位。</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主张：</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2分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欧洲只有联合才能避免沦为超级大国的附庸。</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得到了实现。1967年欧洲共同体成立等。</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2分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（3）原因：</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4分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欧洲国际地位的下降；20世纪50年代，生产力的发展。</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影响：</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2分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促进了西欧国家经济的发展和实力的增强，推动了世界走向多极化趋势。</w:t>
      </w: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eastAsia="zh-CN"/>
        </w:rPr>
      </w:pPr>
    </w:p>
    <w:p>
      <w:pPr>
        <w:keepNext w:val="0"/>
        <w:keepLines w:val="0"/>
        <w:pageBreakBefore w:val="0"/>
        <w:kinsoku/>
        <w:wordWrap/>
        <w:overflowPunct/>
        <w:topLinePunct w:val="0"/>
        <w:bidi w:val="0"/>
        <w:snapToGrid/>
        <w:spacing w:line="240" w:lineRule="auto"/>
        <w:rPr>
          <w:rFonts w:hint="eastAsia" w:ascii="宋体" w:hAnsi="宋体" w:eastAsia="宋体" w:cs="宋体"/>
          <w:b w:val="0"/>
          <w:bCs w:val="0"/>
          <w:color w:val="000000"/>
          <w:sz w:val="21"/>
          <w:szCs w:val="21"/>
          <w:lang w:val="en-US" w:eastAsia="zh-CN"/>
        </w:rPr>
      </w:pPr>
    </w:p>
    <w:p/>
    <w:sectPr>
      <w:headerReference r:id="rId3" w:type="first"/>
      <w:pgSz w:w="11906" w:h="16838"/>
      <w:pgMar w:top="1383" w:right="1383" w:bottom="1383" w:left="138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54000"/>
          <wp:effectExtent l="0" t="0" r="12700" b="1270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330200" cy="2540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CFC00"/>
    <w:multiLevelType w:val="singleLevel"/>
    <w:tmpl w:val="C6DCFC00"/>
    <w:lvl w:ilvl="0" w:tentative="0">
      <w:start w:val="1"/>
      <w:numFmt w:val="decimal"/>
      <w:suff w:val="space"/>
      <w:lvlText w:val="%1."/>
      <w:lvlJc w:val="left"/>
    </w:lvl>
  </w:abstractNum>
  <w:abstractNum w:abstractNumId="1">
    <w:nsid w:val="EA56F1E9"/>
    <w:multiLevelType w:val="singleLevel"/>
    <w:tmpl w:val="EA56F1E9"/>
    <w:lvl w:ilvl="0" w:tentative="0">
      <w:start w:val="1"/>
      <w:numFmt w:val="upperLetter"/>
      <w:suff w:val="nothing"/>
      <w:lvlText w:val="%1．"/>
      <w:lvlJc w:val="left"/>
    </w:lvl>
  </w:abstractNum>
  <w:abstractNum w:abstractNumId="2">
    <w:nsid w:val="0811480E"/>
    <w:multiLevelType w:val="singleLevel"/>
    <w:tmpl w:val="0811480E"/>
    <w:lvl w:ilvl="0" w:tentative="0">
      <w:start w:val="29"/>
      <w:numFmt w:val="decimal"/>
      <w:lvlText w:val="%1."/>
      <w:lvlJc w:val="left"/>
      <w:pPr>
        <w:tabs>
          <w:tab w:val="left" w:pos="312"/>
        </w:tabs>
        <w:ind w:left="105" w:leftChars="0" w:firstLine="0" w:firstLineChars="0"/>
      </w:pPr>
    </w:lvl>
  </w:abstractNum>
  <w:abstractNum w:abstractNumId="3">
    <w:nsid w:val="0BFD6318"/>
    <w:multiLevelType w:val="singleLevel"/>
    <w:tmpl w:val="0BFD6318"/>
    <w:lvl w:ilvl="0" w:tentative="0">
      <w:start w:val="2"/>
      <w:numFmt w:val="decimal"/>
      <w:lvlText w:val="(%1)"/>
      <w:lvlJc w:val="left"/>
      <w:pPr>
        <w:tabs>
          <w:tab w:val="left" w:pos="312"/>
        </w:tabs>
      </w:pPr>
    </w:lvl>
  </w:abstractNum>
  <w:abstractNum w:abstractNumId="4">
    <w:nsid w:val="192648E9"/>
    <w:multiLevelType w:val="singleLevel"/>
    <w:tmpl w:val="192648E9"/>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1066D"/>
    <w:rsid w:val="3F41066D"/>
    <w:rsid w:val="5ADB26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2021-06-07T15:48:00Z</dcterms:created>
  <dc:creator>Administrator</dc:creator>
  <cp:lastModifiedBy>Administrator</cp:lastModifiedBy>
  <dcterms:modified xsi:type="dcterms:W3CDTF">2021-06-10T08:11:13Z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161786EE2B5A4CDEBFA4996F7142B440</vt:lpwstr>
  </property>
</Properties>
</file>