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contextualSpacing/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哈师大附中2020级高一下月考化学试卷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可能用到的相对原子质量：H 1   C 12  O 16  Si 28  Fe 56  Cu 64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一、选择题（共25小题，每小题只有1个选项符合题意）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1．下列物质的应用中，利用了该物质氧化性的是　　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A.氨——作制冷剂                            B.漂粉精——作游泳池消毒剂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C.硅——太阳能电池板                        D.SO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——漂白草帽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2．下列表述中正确的是  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①三峡大坝使用了大量水泥，水泥是硅酸盐材料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②化学家采用玛瑙研钵摩擦固体反应物进行无溶剂合成，玛瑙的主要成分是硅酸盐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③氮化硅陶瓷、氧化铝陶瓷、光导纤维等属于新型无机非金属材料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④光导纤维做通讯材料有许多优点，但怕腐蚀，铺设也很不方便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⑤太阳能电池可采用硅材料制作，其应用有利于环保、节能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1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 ①②③                                 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9050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B. ②④                                 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9050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C. ①③⑤                                 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19050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D. ③④⑤</w:t>
      </w:r>
    </w:p>
    <w:p>
      <w:pPr>
        <w:keepNext w:val="0"/>
        <w:keepLines w:val="0"/>
        <w:pageBreakBefore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3．下列有关酸雨的说法正确的是</w:t>
      </w:r>
    </w:p>
    <w:p>
      <w:pPr>
        <w:keepNext w:val="0"/>
        <w:keepLines w:val="0"/>
        <w:pageBreakBefore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A.凡是呈酸性的雨水都称为酸雨</w:t>
      </w:r>
      <w:r>
        <w:rPr>
          <w:rFonts w:hint="eastAsia" w:cs="Times New Roman"/>
          <w:lang w:val="en-US" w:eastAsia="zh-CN"/>
        </w:rPr>
        <w:tab/>
      </w:r>
      <w:r>
        <w:rPr>
          <w:rFonts w:hint="eastAsia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</w:rPr>
        <w:t>B.酸雨的形成只与SO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的排放有关</w:t>
      </w:r>
    </w:p>
    <w:p>
      <w:pPr>
        <w:keepNext w:val="0"/>
        <w:keepLines w:val="0"/>
        <w:pageBreakBefore w:val="0"/>
        <w:tabs>
          <w:tab w:val="left" w:pos="1621"/>
          <w:tab w:val="left" w:pos="2914"/>
          <w:tab w:val="left" w:pos="3997"/>
          <w:tab w:val="left" w:pos="5074"/>
        </w:tabs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C.煤的脱硫可以在一定程度上防止酸雨的形成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D.为了不形成酸雨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应停止使用一切化石燃料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 xml:space="preserve">4.2019年，我国青年化学家雷晓光被遴选为“青年化学家元素周期表”氮元素的代言人。下列与氮元素有关的说法正确的是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A. NH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>的电子数为10</w:t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Cs/>
          <w:color w:val="000000"/>
        </w:rPr>
        <w:t>B. Si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>N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4</w:t>
      </w:r>
      <w:r>
        <w:rPr>
          <w:rFonts w:hint="default" w:ascii="Times New Roman" w:hAnsi="Times New Roman" w:eastAsia="宋体" w:cs="Times New Roman"/>
          <w:bCs/>
          <w:color w:val="000000"/>
        </w:rPr>
        <w:t>中N为+3价</w:t>
      </w:r>
      <w:r>
        <w:rPr>
          <w:rFonts w:hint="default" w:ascii="Times New Roman" w:hAnsi="Times New Roman" w:eastAsia="宋体" w:cs="Times New Roman"/>
          <w:bCs/>
        </w:rPr>
        <w:br w:type="textWrapping"/>
      </w:r>
      <w:r>
        <w:rPr>
          <w:rFonts w:hint="default" w:ascii="Times New Roman" w:hAnsi="Times New Roman" w:eastAsia="宋体" w:cs="Times New Roman"/>
          <w:bCs/>
          <w:color w:val="000000"/>
        </w:rPr>
        <w:t>C. </w:t>
      </w:r>
      <w:r>
        <w:rPr>
          <w:rFonts w:hint="default" w:ascii="Times New Roman" w:hAnsi="Times New Roman" w:eastAsia="宋体" w:cs="Times New Roman"/>
          <w:bCs/>
          <w:color w:val="000000"/>
          <w:vertAlign w:val="superscript"/>
        </w:rPr>
        <w:t>14</w:t>
      </w:r>
      <w:r>
        <w:rPr>
          <w:rFonts w:hint="default" w:ascii="Times New Roman" w:hAnsi="Times New Roman" w:eastAsia="宋体" w:cs="Times New Roman"/>
          <w:bCs/>
          <w:color w:val="000000"/>
        </w:rPr>
        <w:t>N与</w:t>
      </w:r>
      <w:r>
        <w:rPr>
          <w:rFonts w:hint="default" w:ascii="Times New Roman" w:hAnsi="Times New Roman" w:eastAsia="宋体" w:cs="Times New Roman"/>
          <w:bCs/>
          <w:color w:val="000000"/>
          <w:vertAlign w:val="superscript"/>
        </w:rPr>
        <w:t>14</w:t>
      </w:r>
      <w:r>
        <w:rPr>
          <w:rFonts w:hint="default" w:ascii="Times New Roman" w:hAnsi="Times New Roman" w:eastAsia="宋体" w:cs="Times New Roman"/>
          <w:bCs/>
          <w:color w:val="000000"/>
        </w:rPr>
        <w:t>C互为同位素</w:t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eastAsia" w:cs="Times New Roman"/>
          <w:bCs/>
          <w:color w:val="000000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Cs/>
          <w:color w:val="000000"/>
        </w:rPr>
        <w:t>D. NH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>的热稳定性比HF的强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szCs w:val="21"/>
        </w:rPr>
        <w:t>5</w:t>
      </w:r>
      <w:r>
        <w:rPr>
          <w:rFonts w:hint="default" w:ascii="Times New Roman" w:hAnsi="Times New Roman" w:eastAsia="宋体" w:cs="Times New Roman"/>
          <w:kern w:val="0"/>
          <w:szCs w:val="21"/>
          <w:shd w:val="clear" w:color="auto" w:fill="FFFFFF"/>
        </w:rPr>
        <w:t>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下列组合中不可能形成喷泉的是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A. HCl和H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O</w:t>
      </w:r>
      <w:r>
        <w:rPr>
          <w:rFonts w:hint="eastAsia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B. O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和H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O</w:t>
      </w:r>
      <w:r>
        <w:rPr>
          <w:rFonts w:hint="eastAsia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C. NH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和H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O</w:t>
      </w:r>
      <w:r>
        <w:rPr>
          <w:rFonts w:hint="eastAsia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D. CO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18"/>
          <w:szCs w:val="18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423B3B"/>
          <w:spacing w:val="0"/>
          <w:kern w:val="0"/>
          <w:sz w:val="22"/>
          <w:szCs w:val="22"/>
          <w:shd w:val="clear" w:fill="FFFFFF"/>
          <w:lang w:val="en-US" w:eastAsia="zh-CN" w:bidi="ar"/>
        </w:rPr>
        <w:t>和NaOH溶液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6．“绿色化学”的主要内容之一是指从技术、经济上设计可行的化学反应，使原子充分利用，不产生污染物。下列化学反应符合“绿色化学”理念的是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A.制CuSO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：Cu＋2H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(浓)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</w:rPr>
        <w:instrText xml:space="preserve">====</w:instrText>
      </w:r>
      <w:r>
        <w:rPr>
          <w:rFonts w:hint="default" w:ascii="Times New Roman" w:hAnsi="Times New Roman" w:eastAsia="宋体" w:cs="Times New Roman"/>
        </w:rPr>
        <w:instrText xml:space="preserve">=,\s\up7(△))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CuSO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＋SO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↑＋2H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B.制CuSO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：2Cu＋O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</w:rPr>
        <w:instrText xml:space="preserve">====</w:instrText>
      </w:r>
      <w:r>
        <w:rPr>
          <w:rFonts w:hint="default" w:ascii="Times New Roman" w:hAnsi="Times New Roman" w:eastAsia="宋体" w:cs="Times New Roman"/>
        </w:rPr>
        <w:instrText xml:space="preserve">=,\s\up7(△))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2CuO；CuO＋H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(稀)</w:t>
      </w:r>
      <w:r>
        <w:rPr>
          <w:rFonts w:hint="default" w:ascii="Times New Roman" w:hAnsi="Times New Roman" w:eastAsia="宋体" w:cs="Times New Roman"/>
          <w:spacing w:val="-16"/>
        </w:rPr>
        <w:t>==</w:t>
      </w:r>
      <w:r>
        <w:rPr>
          <w:rFonts w:hint="default" w:ascii="Times New Roman" w:hAnsi="Times New Roman" w:eastAsia="宋体" w:cs="Times New Roman"/>
        </w:rPr>
        <w:t>=CuSO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＋H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C.制Cu(NO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：Cu＋4HNO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(浓)</w:t>
      </w:r>
      <w:r>
        <w:rPr>
          <w:rFonts w:hint="default" w:ascii="Times New Roman" w:hAnsi="Times New Roman" w:eastAsia="宋体" w:cs="Times New Roman"/>
          <w:spacing w:val="-16"/>
        </w:rPr>
        <w:t>==</w:t>
      </w:r>
      <w:r>
        <w:rPr>
          <w:rFonts w:hint="default" w:ascii="Times New Roman" w:hAnsi="Times New Roman" w:eastAsia="宋体" w:cs="Times New Roman"/>
        </w:rPr>
        <w:t>=Cu(NO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＋2NO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↑＋2H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D.制Cu(NO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：3Cu＋8HNO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(稀)</w:t>
      </w:r>
      <w:r>
        <w:rPr>
          <w:rFonts w:hint="default" w:ascii="Times New Roman" w:hAnsi="Times New Roman" w:eastAsia="宋体" w:cs="Times New Roman"/>
          <w:spacing w:val="-16"/>
        </w:rPr>
        <w:t>==</w:t>
      </w:r>
      <w:r>
        <w:rPr>
          <w:rFonts w:hint="default" w:ascii="Times New Roman" w:hAnsi="Times New Roman" w:eastAsia="宋体" w:cs="Times New Roman"/>
        </w:rPr>
        <w:t>=3Cu(NO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＋2NO↑＋4H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7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下列说法中正确的是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硫是一种淡黄色的能溶于水的固体</w:t>
      </w:r>
      <w:r>
        <w:rPr>
          <w:rFonts w:hint="default" w:ascii="Times New Roman" w:hAnsi="Times New Roman" w:eastAsia="宋体" w:cs="Times New Roman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试管内壁上的硫黄可用二硫化碳清洗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过量的硫跟铁反应生成Fe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，表现了硫单质的氧化性</w:t>
      </w:r>
      <w:r>
        <w:rPr>
          <w:rFonts w:hint="default" w:ascii="Times New Roman" w:hAnsi="Times New Roman" w:eastAsia="宋体" w:cs="Times New Roman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硫在空气中燃烧生成二氧化硫，硫在过量氧气中燃烧生成三氧化硫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rPr>
          <w:rFonts w:ascii="Times New Roman" w:hAnsi="Times New Roman"/>
          <w:szCs w:val="21"/>
        </w:rPr>
      </w:pPr>
      <w:r>
        <w:rPr>
          <w:rFonts w:hint="default" w:ascii="Times New Roman" w:hAnsi="Times New Roman" w:eastAsia="宋体" w:cs="Times New Roman"/>
        </w:rPr>
        <w:t>8．</w:t>
      </w:r>
      <w:r>
        <w:rPr>
          <w:rFonts w:ascii="Times New Roman" w:hAnsi="Times New Roman"/>
          <w:szCs w:val="21"/>
        </w:rPr>
        <w:t>丰富多彩的颜色变化增添了化学实验的魅力，下列有关反应颜色变化的叙述中，正确的是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新制氯水久置后→浅黄绿色消失  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淀粉溶液遇单质碘→蓝色  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蔗糖中加入浓硫酸搅拌→白色  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通入品红溶液中→红色褪去  </w:t>
      </w: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/>
          <w:szCs w:val="21"/>
        </w:rPr>
        <w:t xml:space="preserve">氨气通入酚酞溶液中→红色  </w:t>
      </w:r>
      <w:r>
        <w:rPr>
          <w:rFonts w:hint="eastAsia" w:ascii="宋体" w:hAnsi="宋体" w:cs="宋体"/>
          <w:szCs w:val="21"/>
        </w:rPr>
        <w:t>⑥</w:t>
      </w:r>
      <w:r>
        <w:rPr>
          <w:rFonts w:ascii="Times New Roman" w:hAnsi="Times New Roman"/>
          <w:szCs w:val="21"/>
        </w:rPr>
        <w:t xml:space="preserve">浓硝酸涂在蓝色石蕊试纸上→变红  </w:t>
      </w:r>
      <w:r>
        <w:rPr>
          <w:rFonts w:hint="eastAsia" w:ascii="宋体" w:hAnsi="宋体" w:cs="宋体"/>
          <w:szCs w:val="21"/>
        </w:rPr>
        <w:t>⑦</w:t>
      </w:r>
      <w:r>
        <w:rPr>
          <w:rFonts w:ascii="Times New Roman" w:hAnsi="Times New Roman"/>
          <w:szCs w:val="21"/>
        </w:rPr>
        <w:t>Fe(OH)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胶体通电一段时间→</w:t>
      </w:r>
      <w:r>
        <w:rPr>
          <w:rFonts w:hint="eastAsia" w:ascii="Times New Roman" w:hAnsi="Times New Roman"/>
          <w:szCs w:val="21"/>
        </w:rPr>
        <w:t>阳</w:t>
      </w:r>
      <w:r>
        <w:rPr>
          <w:rFonts w:ascii="Times New Roman" w:hAnsi="Times New Roman"/>
          <w:szCs w:val="21"/>
        </w:rPr>
        <w:t>极附近颜色加深</w:t>
      </w:r>
    </w:p>
    <w:p>
      <w:pPr>
        <w:spacing w:after="0" w:line="24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hint="eastAsia" w:ascii="宋体" w:hAnsi="宋体" w:cs="宋体"/>
          <w:szCs w:val="21"/>
        </w:rPr>
        <w:t>②③④⑥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</w:t>
      </w:r>
      <w:r>
        <w:rPr>
          <w:rFonts w:hint="eastAsia" w:ascii="宋体" w:hAnsi="宋体" w:cs="宋体"/>
          <w:szCs w:val="21"/>
        </w:rPr>
        <w:t>②④⑤⑦</w:t>
      </w:r>
      <w:r>
        <w:rPr>
          <w:rFonts w:hint="eastAsia"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C.</w:t>
      </w:r>
      <w:r>
        <w:rPr>
          <w:rFonts w:hint="eastAsia" w:ascii="宋体" w:hAnsi="宋体" w:cs="宋体"/>
          <w:szCs w:val="21"/>
        </w:rPr>
        <w:t>①②④⑤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</w:t>
      </w:r>
      <w:r>
        <w:rPr>
          <w:rFonts w:hint="eastAsia" w:ascii="宋体" w:hAnsi="宋体" w:cs="宋体"/>
          <w:szCs w:val="21"/>
        </w:rPr>
        <w:t>①③④⑦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9．下列关于氮及其化合物的说法</w:t>
      </w:r>
      <w:r>
        <w:rPr>
          <w:rFonts w:hint="eastAsia" w:ascii="Times New Roman" w:hAnsi="Times New Roman" w:cs="Times New Roman"/>
          <w:lang w:val="en-US" w:eastAsia="zh-CN"/>
        </w:rPr>
        <w:t>正确</w:t>
      </w:r>
      <w:r>
        <w:rPr>
          <w:rFonts w:hint="default" w:ascii="Times New Roman" w:hAnsi="Times New Roman" w:eastAsia="宋体" w:cs="Times New Roman"/>
        </w:rPr>
        <w:t>的是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</w:t>
      </w:r>
      <w:r>
        <w:rPr>
          <w:rFonts w:hint="eastAsia" w:ascii="Times New Roman" w:hAnsi="Times New Roman" w:cs="Times New Roman"/>
          <w:lang w:val="en-US" w:eastAsia="zh-CN"/>
        </w:rPr>
        <w:t>铵盐受热都易分解，生成氨气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B.N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化学性质稳定，是因为分子内氮氮三键</w:t>
      </w:r>
      <w:r>
        <w:rPr>
          <w:rFonts w:hint="eastAsia" w:ascii="Times New Roman" w:hAnsi="Times New Roman" w:cs="Times New Roman"/>
          <w:lang w:val="en-US" w:eastAsia="zh-CN"/>
        </w:rPr>
        <w:t>键能很大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C.NO、NO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均为大气污染气体，在大气中可稳定存在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D.</w:t>
      </w:r>
      <w:r>
        <w:rPr>
          <w:rFonts w:hint="eastAsia" w:ascii="Times New Roman" w:hAnsi="Times New Roman" w:cs="Times New Roman"/>
          <w:lang w:val="en-US" w:eastAsia="zh-CN"/>
        </w:rPr>
        <w:t>王水是浓盐酸和浓硝酸按体积比1:3混合配制而成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10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下列药品和装置合理且能完成相应实验的是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325120</wp:posOffset>
                </wp:positionV>
                <wp:extent cx="600075" cy="3143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3470" y="2049145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NaOH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85pt;margin-top:25.6pt;height:24.75pt;width:47.25pt;z-index:251661312;mso-width-relative:page;mso-height-relative:page;" filled="f" stroked="f" coordsize="21600,21600" o:gfxdata="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+Sd77ZAAAACQEAAA8AAAAAAAAAAQAg&#10;AAAAIgAAAGRycy9kb3ducmV2LnhtbFBLAQIUABQAAAAIAIdO4kCGFl0LRgIAAHE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NaOH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114300" distR="114300">
            <wp:extent cx="4523740" cy="1355090"/>
            <wp:effectExtent l="0" t="0" r="10160" b="16510"/>
            <wp:docPr id="1721213391" name="图片 172121339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13391" name="图片 172121339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制备氢氧化亚铁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实验室制氯气</w:t>
      </w:r>
    </w:p>
    <w:p>
      <w:pPr>
        <w:keepNext w:val="0"/>
        <w:keepLines w:val="0"/>
        <w:pageBreakBefore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检验二氧化硫中是否混有二氧化碳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实验室制取并收集氨气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11．下列实验操作、实验现象、解释或结论不对应的是</w:t>
      </w:r>
    </w:p>
    <w:tbl>
      <w:tblPr>
        <w:tblStyle w:val="4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82"/>
        <w:gridCol w:w="193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选项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实验操作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实验现象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解释或结论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将蘸有浓盐酸的玻璃棒与蘸有浓氨水的玻璃棒靠近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产生大量白烟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氨与氯化氢反应生成固体物质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B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常温下，将洁净的铁片放入浓硫酸或浓硝酸中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无明显变化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常温下，浓硫酸、浓硝酸使铁片钝化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在导管口点燃纯净的氢气，然后将导管伸入盛满氯气的集气瓶中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产生苍白色火焰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物质燃烧不一定需要氧气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向某无色溶液中滴加盐酸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产生能使澄清石灰水变浑浊的气体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说明溶液中一定含有CO</w:t>
            </w:r>
            <w:r>
              <w:rPr>
                <w:rFonts w:hint="eastAsia" w:ascii="Times New Roman" w:hAnsi="Times New Roman" w:cs="Times New Roman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vertAlign w:val="superscript"/>
                <w:lang w:val="en-US" w:eastAsia="zh-CN"/>
              </w:rPr>
              <w:t>2—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或HCO</w:t>
            </w:r>
            <w:r>
              <w:rPr>
                <w:rFonts w:hint="eastAsia" w:ascii="Times New Roman" w:hAnsi="Times New Roman" w:cs="Times New Roman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vertAlign w:val="superscript"/>
                <w:lang w:val="en-US" w:eastAsia="zh-CN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12．</w:t>
      </w:r>
      <w:r>
        <w:rPr>
          <w:rFonts w:hint="default" w:ascii="Times New Roman" w:hAnsi="Times New Roman" w:eastAsia="宋体" w:cs="Times New Roman"/>
          <w:kern w:val="0"/>
          <w:szCs w:val="21"/>
        </w:rPr>
        <w:t>下列</w:t>
      </w:r>
      <w:r>
        <w:rPr>
          <w:rFonts w:hint="eastAsia" w:cs="Times New Roman"/>
          <w:kern w:val="0"/>
          <w:szCs w:val="21"/>
          <w:lang w:val="en-US" w:eastAsia="zh-CN"/>
        </w:rPr>
        <w:t>离子</w:t>
      </w:r>
      <w:r>
        <w:rPr>
          <w:rFonts w:hint="default" w:ascii="Times New Roman" w:hAnsi="Times New Roman" w:eastAsia="宋体" w:cs="Times New Roman"/>
          <w:kern w:val="0"/>
          <w:szCs w:val="21"/>
        </w:rPr>
        <w:t>方程式正确的是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用KIO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</w:rPr>
        <w:t>氧化酸性溶液中的KI： 5I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IO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+3H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O =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3I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cs="Times New Roman"/>
          <w:kern w:val="0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6OH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1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用稀硝酸洗涤试管内壁的银镜： Ag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+2H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NO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=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Ag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NO↑+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kern w:val="0"/>
          <w:szCs w:val="21"/>
        </w:rPr>
        <w:t>将过量SO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通入氨水中： 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cs="Times New Roman"/>
          <w:kern w:val="0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NH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</w:rPr>
        <w:t>·H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O =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HSO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kern w:val="0"/>
          <w:szCs w:val="21"/>
        </w:rPr>
        <w:t>+</w:t>
      </w:r>
      <w:r>
        <w:rPr>
          <w:rFonts w:hint="eastAsia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Cs w:val="21"/>
        </w:rPr>
        <w:t>NH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10" w:hanging="210" w:hangingChars="1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向NH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HCO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溶液中加过量的NaOH溶液并加热： NH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 xml:space="preserve"> +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OH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instrText xml:space="preserve"> INCLUDEPICTURE  "http://control.zujuan.com/Aspx/Upload/2013-05/13/8a857831-a22b-4e07-8de3-dc41b526d260/paper.files/image0089221783.png" \* MERGEFORMATINET </w:instrTex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pict>
          <v:shape id="_x0000_i1025" o:spt="75" alt="中学化学资料网（e-huaxue.com）最专业的化学网站！" type="#_x0000_t75" style="height:18pt;width:24.7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NH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↑+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H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w:t>13．下列对实验设计方案的描述正确的是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2"/>
        </w:rPr>
        <w:t>用加入足量铜粉再过滤的方法除去Cu(NO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2"/>
        </w:rPr>
        <w:t>)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2"/>
        </w:rPr>
        <w:t>溶液中混有的AgNO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2"/>
        </w:rPr>
        <w:t>将混合气体通入饱和Na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2"/>
        </w:rPr>
        <w:t>CO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2"/>
        </w:rPr>
        <w:t>溶液的洗气瓶可除去CO</w:t>
      </w:r>
      <w:r>
        <w:rPr>
          <w:rFonts w:hint="default" w:ascii="Times New Roman" w:hAnsi="Times New Roman" w:eastAsia="宋体" w:cs="Times New Roman"/>
          <w:szCs w:val="22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2"/>
        </w:rPr>
        <w:t>中混有的HCl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Cs w:val="22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eastAsia" w:cs="Times New Roman"/>
          <w:szCs w:val="22"/>
          <w:lang w:val="en-US" w:eastAsia="zh-CN"/>
        </w:rPr>
        <w:t>用琉璃棒蘸取待测液在火焰上灼烧，以检验待测液中是否含有钠元素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eastAsia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Cs w:val="22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2"/>
        </w:rPr>
        <w:t>只用紫色石蕊和氯化钡溶液，不能将盐酸、硫酸、硫酸钠、氢氧化钠和硝酸钾五种溶液鉴别</w:t>
      </w:r>
      <w:r>
        <w:rPr>
          <w:rFonts w:hint="eastAsia" w:cs="Times New Roman"/>
          <w:szCs w:val="22"/>
          <w:lang w:val="en-US" w:eastAsia="zh-CN"/>
        </w:rPr>
        <w:t>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14．下列各组离子能在溶液中大量共存的是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A.K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HCO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—</w:t>
      </w:r>
      <w:r>
        <w:rPr>
          <w:rFonts w:hint="default" w:ascii="Times New Roman" w:hAnsi="Times New Roman" w:eastAsia="宋体" w:cs="Times New Roman"/>
        </w:rPr>
        <w:t>、SO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、OH</w:t>
      </w:r>
      <w:r>
        <w:rPr>
          <w:rFonts w:hint="default" w:ascii="Times New Roman" w:hAnsi="Times New Roman" w:eastAsia="宋体" w:cs="Times New Roman"/>
          <w:vertAlign w:val="superscript"/>
        </w:rPr>
        <w:t xml:space="preserve">－                     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t>B.Na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、H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Fe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2+</w:t>
      </w:r>
      <w:r>
        <w:rPr>
          <w:rFonts w:hint="default" w:ascii="Times New Roman" w:hAnsi="Times New Roman" w:eastAsia="宋体" w:cs="Times New Roman"/>
        </w:rPr>
        <w:t>、NO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－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C.Na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、Ca</w:t>
      </w:r>
      <w:r>
        <w:rPr>
          <w:rFonts w:hint="default" w:ascii="Times New Roman" w:hAnsi="Times New Roman" w:eastAsia="宋体" w:cs="Times New Roman"/>
          <w:vertAlign w:val="superscript"/>
        </w:rPr>
        <w:t>2＋</w:t>
      </w:r>
      <w:r>
        <w:rPr>
          <w:rFonts w:hint="default" w:ascii="Times New Roman" w:hAnsi="Times New Roman" w:eastAsia="宋体" w:cs="Times New Roman"/>
        </w:rPr>
        <w:t>、NO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－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、ClO</w:t>
      </w:r>
      <w:r>
        <w:rPr>
          <w:rFonts w:hint="default" w:ascii="Times New Roman" w:hAnsi="Times New Roman" w:eastAsia="宋体" w:cs="Times New Roman"/>
          <w:vertAlign w:val="superscript"/>
        </w:rPr>
        <w:t xml:space="preserve">－                    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D.H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、K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Na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+</w:t>
      </w:r>
      <w:r>
        <w:rPr>
          <w:rFonts w:hint="default" w:ascii="Times New Roman" w:hAnsi="Times New Roman" w:eastAsia="宋体" w:cs="Times New Roman"/>
        </w:rPr>
        <w:t>、SO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15.化学实验中常将溶液或试剂进行酸化，下列酸化处理的措施正确的是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A.定性检验SO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\o\al(</w:instrText>
      </w:r>
      <w:r>
        <w:rPr>
          <w:rFonts w:hint="default" w:ascii="Times New Roman" w:hAnsi="Times New Roman" w:eastAsia="宋体" w:cs="Times New Roman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</w:rPr>
        <w:instrText xml:space="preserve">,</w:instrText>
      </w:r>
      <w:r>
        <w:rPr>
          <w:rFonts w:hint="default" w:ascii="Times New Roman" w:hAnsi="Times New Roman" w:eastAsia="宋体" w:cs="Times New Roman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</w:rPr>
        <w:instrText xml:space="preserve">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，将BaCl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溶液用稀硝酸酸化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B.为提高KMnO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溶液的氧化能力，用盐酸将KMnO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溶液酸化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C.检验溶液中是否含有Fe</w:t>
      </w:r>
      <w:r>
        <w:rPr>
          <w:rFonts w:hint="default" w:ascii="Times New Roman" w:hAnsi="Times New Roman" w:eastAsia="宋体" w:cs="Times New Roman"/>
          <w:vertAlign w:val="superscript"/>
        </w:rPr>
        <w:t>2＋</w:t>
      </w:r>
      <w:r>
        <w:rPr>
          <w:rFonts w:hint="default" w:ascii="Times New Roman" w:hAnsi="Times New Roman" w:eastAsia="宋体" w:cs="Times New Roman"/>
        </w:rPr>
        <w:t>时，用稀硝酸酸化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再滴加KSCN溶液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D.检验溶液中是否含有S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4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2—</w:t>
      </w:r>
      <w:r>
        <w:rPr>
          <w:rFonts w:hint="default" w:ascii="Times New Roman" w:hAnsi="Times New Roman" w:eastAsia="宋体" w:cs="Times New Roman"/>
        </w:rPr>
        <w:t>时，先用盐酸酸化，再向所得溶液中加BaCl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溶液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center"/>
        <w:rPr>
          <w:rFonts w:ascii="宋体" w:cs="宋体"/>
          <w:kern w:val="0"/>
          <w:szCs w:val="21"/>
        </w:rPr>
      </w:pPr>
      <w:r>
        <w:rPr>
          <w:rFonts w:hint="default" w:ascii="Times New Roman" w:hAnsi="Times New Roman" w:eastAsia="宋体" w:cs="Times New Roman"/>
        </w:rPr>
        <w:t>16．</w:t>
      </w:r>
      <w:bookmarkStart w:id="0" w:name="topic_5d47300e-0f32-4aaa-af3b-ff9b50f164"/>
      <w:r>
        <w:rPr>
          <w:rFonts w:ascii="宋体" w:cs="宋体"/>
          <w:kern w:val="0"/>
          <w:szCs w:val="21"/>
        </w:rPr>
        <w:t>如图所示是某一短周期元素的“类价二维图”。图中箭头表示的物质间转化，均能一步完成，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3554095</wp:posOffset>
            </wp:positionH>
            <wp:positionV relativeFrom="line">
              <wp:posOffset>86995</wp:posOffset>
            </wp:positionV>
            <wp:extent cx="2053590" cy="1280795"/>
            <wp:effectExtent l="0" t="0" r="3810" b="14605"/>
            <wp:wrapSquare wrapText="bothSides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的焰色反应均为黄色。下列说法错误的是</w:t>
      </w:r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center"/>
        <w:rPr>
          <w:rStyle w:val="9"/>
          <w:rFonts w:hint="eastAsia" w:cs="Times New Roman"/>
          <w:kern w:val="0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center"/>
        <w:rPr>
          <w:rFonts w:ascii="宋体" w:cs="宋体"/>
        </w:rPr>
      </w:pPr>
      <w:r>
        <w:rPr>
          <w:rStyle w:val="9"/>
          <w:rFonts w:hint="eastAsia" w:cs="Times New Roman"/>
          <w:kern w:val="0"/>
          <w:szCs w:val="21"/>
          <w:lang w:val="en-US" w:eastAsia="zh-CN"/>
        </w:rPr>
        <w:t>A.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O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H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O</m:t>
        </m:r>
      </m:oMath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center"/>
        <w:rPr>
          <w:rFonts w:ascii="宋体" w:cs="宋体"/>
        </w:rPr>
      </w:pPr>
      <w:r>
        <w:rPr>
          <w:rStyle w:val="9"/>
          <w:rFonts w:hint="eastAsia" w:cs="Times New Roman"/>
          <w:kern w:val="0"/>
          <w:szCs w:val="21"/>
          <w:lang w:val="en-US" w:eastAsia="zh-CN"/>
        </w:rPr>
        <w:t>B.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为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为</w:t>
      </w:r>
      <m:oMath>
        <m:r>
          <m:rPr>
            <m:sty m:val="p"/>
          </m:rPr>
          <w:rPr>
            <w:rFonts w:hAnsi="Cambria Math"/>
          </w:rPr>
          <m:t>N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S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O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或</w:t>
      </w:r>
      <m:oMath>
        <m:r>
          <m:rPr>
            <m:sty m:val="p"/>
          </m:rPr>
          <w:rPr>
            <w:rFonts w:hAnsi="Cambria Math"/>
          </w:rPr>
          <m:t>NaHS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O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</w:t>
      </w:r>
      <w:r>
        <w:rPr>
          <w:rFonts w:hint="eastAsia" w:ascii="宋体" w:cs="宋体"/>
          <w:kern w:val="0"/>
          <w:szCs w:val="21"/>
          <w:lang w:val="en-US" w:eastAsia="zh-CN"/>
        </w:rPr>
        <w:t>稀</w:t>
      </w:r>
      <w:r>
        <w:rPr>
          <w:rFonts w:ascii="宋体" w:cs="宋体"/>
          <w:kern w:val="0"/>
          <w:szCs w:val="21"/>
        </w:rPr>
        <w:t>溶液</w:t>
      </w:r>
      <w:r>
        <w:rPr>
          <w:rFonts w:hint="eastAsia" w:ascii="宋体" w:cs="宋体"/>
          <w:kern w:val="0"/>
          <w:szCs w:val="21"/>
          <w:lang w:val="en-US" w:eastAsia="zh-CN"/>
        </w:rPr>
        <w:t>具有强氧化性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反应</w:t>
      </w:r>
      <m:oMath>
        <m:r>
          <m:rPr>
            <m:sty m:val="p"/>
          </m:rPr>
          <w:rPr>
            <w:rFonts w:hAnsi="Cambria Math"/>
          </w:rPr>
          <m:t>a→b</m:t>
        </m:r>
      </m:oMath>
      <w:r>
        <w:rPr>
          <w:rFonts w:ascii="宋体" w:cs="宋体"/>
          <w:kern w:val="0"/>
          <w:szCs w:val="21"/>
        </w:rPr>
        <w:t>的离子方程式可能是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p>
            <m:r>
              <m:rPr>
                <m:sty m:val="p"/>
              </m:rPr>
              <w:rPr>
                <w:rFonts w:hAnsi="Cambria Math"/>
              </w:rPr>
              <m:t>2−</m:t>
            </m:r>
            <m:ctrlPr>
              <w:rPr>
                <w:rFonts w:hAnsi="Cambria Math"/>
              </w:rPr>
            </m:ctrlPr>
          </m:sup>
        </m:sSup>
        <m:r>
          <m:rPr>
            <m:sty m:val="p"/>
          </m:rPr>
          <w:rPr>
            <w:rFonts w:hAnsi="Cambria Math"/>
          </w:rPr>
          <m:t>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H</m:t>
            </m:r>
            <m:ctrlPr>
              <w:rPr>
                <w:rFonts w:hAnsi="Cambria Math"/>
              </w:rPr>
            </m:ctrlPr>
          </m:e>
          <m:sup>
            <m:r>
              <m:rPr>
                <m:sty m:val="p"/>
              </m:rPr>
              <w:rPr>
                <w:rFonts w:hAnsi="Cambria Math"/>
              </w:rPr>
              <m:t>+</m:t>
            </m:r>
            <m:ctrlPr>
              <w:rPr>
                <w:rFonts w:hAnsi="Cambria Math"/>
              </w:rPr>
            </m:ctrlPr>
          </m:sup>
        </m:sSup>
        <m:r>
          <m:rPr>
            <m:sty m:val="p"/>
          </m:rP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H</m:t>
            </m:r>
            <m:ctrlPr>
              <w:rPr>
                <w:rFonts w:hAnsi="Cambria Math"/>
              </w:rPr>
            </m:ctrlP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S↑</m:t>
        </m:r>
      </m:oMath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</w:rPr>
        <w:t>17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color w:val="000000"/>
        </w:rPr>
        <w:t xml:space="preserve">下列各组物质中，满足表中图示物质在一定条件下一步转化关系的组合有  </w:t>
      </w:r>
    </w:p>
    <w:tbl>
      <w:tblPr>
        <w:tblStyle w:val="4"/>
        <w:tblW w:w="0" w:type="auto"/>
        <w:jc w:val="center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45"/>
        <w:gridCol w:w="855"/>
        <w:gridCol w:w="1005"/>
        <w:gridCol w:w="1065"/>
        <w:gridCol w:w="1377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序号</w:t>
            </w:r>
          </w:p>
        </w:tc>
        <w:tc>
          <w:tcPr>
            <w:tcW w:w="64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X</w:t>
            </w:r>
          </w:p>
        </w:tc>
        <w:tc>
          <w:tcPr>
            <w:tcW w:w="8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Y</w:t>
            </w:r>
          </w:p>
        </w:tc>
        <w:tc>
          <w:tcPr>
            <w:tcW w:w="10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Z</w:t>
            </w:r>
          </w:p>
        </w:tc>
        <w:tc>
          <w:tcPr>
            <w:tcW w:w="10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W</w:t>
            </w:r>
          </w:p>
        </w:tc>
        <w:tc>
          <w:tcPr>
            <w:tcW w:w="1377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drawing>
                <wp:inline distT="0" distB="0" distL="0" distR="0">
                  <wp:extent cx="734695" cy="725170"/>
                  <wp:effectExtent l="0" t="0" r="0" b="0"/>
                  <wp:docPr id="15" name="图片 15" descr="图片_x0020_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_x0020_100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79" cy="7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①</w:t>
            </w:r>
          </w:p>
        </w:tc>
        <w:tc>
          <w:tcPr>
            <w:tcW w:w="64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Si</w:t>
            </w:r>
          </w:p>
        </w:tc>
        <w:tc>
          <w:tcPr>
            <w:tcW w:w="8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SiO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3</w:t>
            </w:r>
          </w:p>
        </w:tc>
        <w:tc>
          <w:tcPr>
            <w:tcW w:w="10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SiO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3</w:t>
            </w:r>
          </w:p>
        </w:tc>
        <w:tc>
          <w:tcPr>
            <w:tcW w:w="10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SiO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7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②</w:t>
            </w:r>
          </w:p>
        </w:tc>
        <w:tc>
          <w:tcPr>
            <w:tcW w:w="64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Na</w:t>
            </w:r>
          </w:p>
        </w:tc>
        <w:tc>
          <w:tcPr>
            <w:tcW w:w="8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NaOH</w:t>
            </w:r>
          </w:p>
        </w:tc>
        <w:tc>
          <w:tcPr>
            <w:tcW w:w="10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CO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3</w:t>
            </w:r>
          </w:p>
        </w:tc>
        <w:tc>
          <w:tcPr>
            <w:tcW w:w="10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NaCl</w:t>
            </w:r>
          </w:p>
        </w:tc>
        <w:tc>
          <w:tcPr>
            <w:tcW w:w="137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③</w:t>
            </w:r>
          </w:p>
        </w:tc>
        <w:tc>
          <w:tcPr>
            <w:tcW w:w="64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Cl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</w:p>
        </w:tc>
        <w:tc>
          <w:tcPr>
            <w:tcW w:w="8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Ca(ClO)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</w:p>
        </w:tc>
        <w:tc>
          <w:tcPr>
            <w:tcW w:w="10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HClO</w:t>
            </w:r>
          </w:p>
        </w:tc>
        <w:tc>
          <w:tcPr>
            <w:tcW w:w="10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HCl</w:t>
            </w:r>
          </w:p>
        </w:tc>
        <w:tc>
          <w:tcPr>
            <w:tcW w:w="137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④</w:t>
            </w:r>
          </w:p>
        </w:tc>
        <w:tc>
          <w:tcPr>
            <w:tcW w:w="64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Fe</w:t>
            </w:r>
          </w:p>
        </w:tc>
        <w:tc>
          <w:tcPr>
            <w:tcW w:w="85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FeCl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3</w:t>
            </w:r>
          </w:p>
        </w:tc>
        <w:tc>
          <w:tcPr>
            <w:tcW w:w="10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FeCl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</w:p>
        </w:tc>
        <w:tc>
          <w:tcPr>
            <w:tcW w:w="106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Fe(OH)</w:t>
            </w:r>
            <w:r>
              <w:rPr>
                <w:rFonts w:hint="default" w:ascii="Times New Roman" w:hAnsi="Times New Roman" w:eastAsia="宋体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7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</w:rPr>
        <w:t>A. ②③④                               B. ①③④                            C. ①④                            D. ①②③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18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海洋中有丰富的食品、矿产、能源、药物、和水产资源等(如图所示)，下列有关说法正确的是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114300" distR="114300">
            <wp:extent cx="4200525" cy="942975"/>
            <wp:effectExtent l="0" t="0" r="9525" b="9525"/>
            <wp:docPr id="1" name="图片 1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91taoke.com 91淘课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第①步中除去粗盐中的</w:t>
      </w:r>
      <w:r>
        <w:rPr>
          <w:rFonts w:hint="default" w:ascii="Times New Roman" w:hAnsi="Times New Roman" w:eastAsia="宋体" w:cs="Times New Roman"/>
          <w:bCs/>
          <w:szCs w:val="22"/>
        </w:rPr>
        <w:t>SO</w:t>
      </w:r>
      <w:r>
        <w:rPr>
          <w:rFonts w:hint="default" w:ascii="Times New Roman" w:hAnsi="Times New Roman" w:eastAsia="宋体" w:cs="Times New Roman"/>
          <w:bCs/>
          <w:szCs w:val="22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2"/>
        </w:rPr>
        <w:instrText xml:space="preserve">eq \o\al(</w:instrText>
      </w:r>
      <w:r>
        <w:rPr>
          <w:rFonts w:hint="default" w:ascii="Times New Roman" w:hAnsi="Times New Roman" w:eastAsia="宋体" w:cs="Times New Roman"/>
          <w:bCs/>
          <w:szCs w:val="22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  <w:bCs/>
          <w:szCs w:val="22"/>
        </w:rPr>
        <w:instrText xml:space="preserve">,</w:instrText>
      </w:r>
      <w:r>
        <w:rPr>
          <w:rFonts w:hint="default" w:ascii="Times New Roman" w:hAnsi="Times New Roman" w:eastAsia="宋体" w:cs="Times New Roman"/>
          <w:bCs/>
          <w:szCs w:val="22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bCs/>
          <w:szCs w:val="22"/>
        </w:rPr>
        <w:instrText xml:space="preserve">)</w:instrText>
      </w:r>
      <w:r>
        <w:rPr>
          <w:rFonts w:hint="default" w:ascii="Times New Roman" w:hAnsi="Times New Roman" w:eastAsia="宋体" w:cs="Times New Roman"/>
          <w:bCs/>
          <w:szCs w:val="22"/>
        </w:rPr>
        <w:fldChar w:fldCharType="end"/>
      </w:r>
      <w:r>
        <w:rPr>
          <w:rFonts w:hint="default" w:ascii="Times New Roman" w:hAnsi="Times New Roman" w:eastAsia="宋体" w:cs="Times New Roman"/>
          <w:szCs w:val="21"/>
        </w:rPr>
        <w:t>、Ca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Cs w:val="21"/>
        </w:rPr>
        <w:t xml:space="preserve"> 、Mg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Cs w:val="21"/>
        </w:rPr>
        <w:t xml:space="preserve"> 等杂质，加入药品的顺序可以为：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Na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 xml:space="preserve"> 溶液→NaOH溶液→BaCl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 xml:space="preserve"> 溶液→过滤后加盐酸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工业上金属钠是通过电解饱和食盐水制取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textAlignment w:val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从第③步到第⑤步的目的是为了浓缩</w:t>
      </w:r>
      <w:r>
        <w:rPr>
          <w:rFonts w:hint="eastAsia" w:cs="Times New Roman"/>
          <w:szCs w:val="21"/>
          <w:lang w:eastAsia="zh-CN"/>
        </w:rPr>
        <w:t>、</w:t>
      </w:r>
      <w:r>
        <w:rPr>
          <w:rFonts w:hint="eastAsia" w:cs="Times New Roman"/>
          <w:szCs w:val="21"/>
          <w:lang w:val="en-US" w:eastAsia="zh-CN"/>
        </w:rPr>
        <w:t>富集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在第③④⑤步中溴元素均被氧化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19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类比推理法是研究物质性质的常用方法之一。下列类比推理正确的是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选项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类比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推理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能使澄清石灰水变浑浊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也能使澄清石灰水变浑浊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Fe与S能直接化合生成FeS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Cu和S也能直接化合生成CuS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Fe能置换出CuSO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溶液中的Cu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Na也能置换出CuSO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溶液中的Cu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3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Cu与O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在加热条件下生成CuO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contextualSpacing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Na与O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在加热条件下生成Na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O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</w:rPr>
        <w:t>20．</w:t>
      </w:r>
      <w:r>
        <w:rPr>
          <w:rFonts w:hint="default" w:ascii="Times New Roman" w:hAnsi="Times New Roman" w:eastAsia="宋体" w:cs="Times New Roman"/>
          <w:szCs w:val="21"/>
        </w:rPr>
        <w:t>一瓶无色气体，可能由CO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、HCl、NH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、NO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、NO、H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中的一种或几种组成。将此无色气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体通过盛有足量浓H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的洗气瓶，气体体积减少，继续通过装有足量Na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的干燥管，气体变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为红棕色，将排出的气体通入盛有足量蒸馏水的洗气瓶，无气体排出。则下列推断正确的是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原气体一定含有CO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、NH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、NO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 xml:space="preserve">     </w:t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eastAsia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原气体一定不含HCl、NO、H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88" w:lineRule="auto"/>
        <w:contextualSpacing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原气体中NO和CO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 xml:space="preserve">的体积比为2:3   </w:t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eastAsia" w:cs="Times New Roman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default" w:ascii="Times New Roman" w:hAnsi="Times New Roman" w:eastAsia="宋体" w:cs="Times New Roman"/>
          <w:szCs w:val="21"/>
        </w:rPr>
        <w:t>无法确定H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是否存在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textAlignment w:val="auto"/>
        <w:rPr>
          <w:rFonts w:ascii="Source Han Sans CN" w:hAnsi="Source Han Sans C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21．</w:t>
      </w:r>
      <w:r>
        <w:rPr>
          <w:rFonts w:ascii="Source Han Sans CN" w:hAnsi="Source Han Sans CN"/>
          <w:color w:val="auto"/>
          <w:sz w:val="21"/>
          <w:szCs w:val="21"/>
        </w:rPr>
        <w:t>向50mL18mol/L的硫酸中加入足量的铜片并加热，被还原的硫酸的物质的量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textAlignment w:val="auto"/>
        <w:rPr>
          <w:rFonts w:hint="eastAsia" w:ascii="Source Han Sans CN" w:hAnsi="Source Han Sans CN" w:eastAsia="宋体"/>
          <w:color w:val="auto"/>
          <w:sz w:val="21"/>
          <w:szCs w:val="21"/>
          <w:lang w:val="en-US" w:eastAsia="zh-CN"/>
        </w:rPr>
      </w:pPr>
      <w:r>
        <w:rPr>
          <w:rFonts w:ascii="Source Han Sans CN" w:hAnsi="Source Han Sans CN"/>
          <w:color w:val="auto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ascii="Source Han Sans CN" w:hAnsi="Source Han Sans CN"/>
          <w:color w:val="auto"/>
          <w:sz w:val="21"/>
          <w:szCs w:val="21"/>
        </w:rPr>
        <w:t xml:space="preserve">等于0.9mol                        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ascii="Source Han Sans CN" w:hAnsi="Source Han Sans CN"/>
          <w:color w:val="auto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>在</w:t>
      </w:r>
      <w:r>
        <w:rPr>
          <w:rFonts w:ascii="Source Han Sans CN" w:hAnsi="Source Han Sans CN"/>
          <w:color w:val="auto"/>
          <w:sz w:val="21"/>
          <w:szCs w:val="21"/>
        </w:rPr>
        <w:t>0.45mol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>和</w:t>
      </w:r>
      <w:r>
        <w:rPr>
          <w:rFonts w:ascii="Source Han Sans CN" w:hAnsi="Source Han Sans CN"/>
          <w:color w:val="auto"/>
          <w:sz w:val="21"/>
          <w:szCs w:val="21"/>
        </w:rPr>
        <w:t>0.9mol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>之间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textAlignment w:val="auto"/>
        <w:rPr>
          <w:rFonts w:ascii="Source Han Sans CN" w:hAnsi="Source Han Sans CN"/>
          <w:color w:val="auto"/>
          <w:sz w:val="21"/>
          <w:szCs w:val="21"/>
        </w:rPr>
      </w:pPr>
      <w:r>
        <w:rPr>
          <w:rFonts w:ascii="Source Han Sans CN" w:hAnsi="Source Han Sans CN"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ascii="Source Han Sans CN" w:hAnsi="Source Han Sans CN"/>
          <w:color w:val="auto"/>
          <w:sz w:val="21"/>
          <w:szCs w:val="21"/>
        </w:rPr>
        <w:t>等于0.45mol                     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ascii="Source Han Sans CN" w:hAnsi="Source Han Sans CN"/>
          <w:color w:val="auto"/>
          <w:sz w:val="21"/>
          <w:szCs w:val="21"/>
        </w:rPr>
        <w:t> </w:t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hint="eastAsia" w:ascii="Source Han Sans CN" w:hAnsi="Source Han Sans CN"/>
          <w:color w:val="auto"/>
          <w:sz w:val="21"/>
          <w:szCs w:val="21"/>
          <w:lang w:val="en-US" w:eastAsia="zh-CN"/>
        </w:rPr>
        <w:tab/>
      </w:r>
      <w:r>
        <w:rPr>
          <w:rFonts w:ascii="Source Han Sans CN" w:hAnsi="Source Han Sans CN"/>
          <w:color w:val="auto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</w:rPr>
        <w:t>.</w:t>
      </w:r>
      <w:r>
        <w:rPr>
          <w:rFonts w:ascii="Source Han Sans CN" w:hAnsi="Source Han Sans CN"/>
          <w:color w:val="auto"/>
          <w:sz w:val="21"/>
          <w:szCs w:val="21"/>
        </w:rPr>
        <w:t>小于0.45mol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22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g SiO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和足量的碳在高温下发生反应：SiO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＋2C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</w:rPr>
        <w:instrText xml:space="preserve">====</w:instrText>
      </w:r>
      <w:r>
        <w:rPr>
          <w:rFonts w:hint="default" w:ascii="Times New Roman" w:hAnsi="Times New Roman" w:eastAsia="宋体" w:cs="Times New Roman"/>
        </w:rPr>
        <w:instrText xml:space="preserve">=,\s\up7(</w:instrText>
      </w:r>
      <w:r>
        <w:rPr>
          <w:rFonts w:hint="default" w:ascii="Times New Roman" w:hAnsi="Times New Roman" w:eastAsia="宋体" w:cs="Times New Roman"/>
          <w:sz w:val="15"/>
        </w:rPr>
        <w:instrText xml:space="preserve">高温</w:instrText>
      </w:r>
      <w:r>
        <w:rPr>
          <w:rFonts w:hint="default" w:ascii="Times New Roman" w:hAnsi="Times New Roman" w:eastAsia="宋体" w:cs="Times New Roman"/>
        </w:rPr>
        <w:instrText xml:space="preserve">))</w:instrText>
      </w: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t>Si＋2CO↑。下列叙述中正确的是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氧化剂和还原剂的物质的量之比为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︰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B.</w:t>
      </w:r>
      <w:r>
        <w:rPr>
          <w:rFonts w:hint="eastAsia" w:ascii="Times New Roman" w:hAnsi="Times New Roman" w:cs="Times New Roman"/>
          <w:lang w:val="en-US" w:eastAsia="zh-CN"/>
        </w:rPr>
        <w:t>反应中转移电子物质的量为1mol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反应中有6 g碳被</w:t>
      </w:r>
      <w:r>
        <w:rPr>
          <w:rFonts w:hint="eastAsia" w:ascii="Times New Roman" w:hAnsi="Times New Roman" w:cs="Times New Roman"/>
          <w:lang w:val="en-US" w:eastAsia="zh-CN"/>
        </w:rPr>
        <w:t>还原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D.反应中生成了28 g CO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23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bCs/>
          <w:color w:val="000000"/>
        </w:rPr>
        <w:t>工业废气中氮氧化合物是造成大气污染的主要物质。为了治理污染，工业上通常通入NH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>与废气发生下列反应；NOx + NH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 → N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 + 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>O。现有3L由NO和NO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>组成的混合气体，可用同温同压下3.5 L NH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3</w:t>
      </w:r>
      <w:r>
        <w:rPr>
          <w:rFonts w:hint="default" w:ascii="Times New Roman" w:hAnsi="Times New Roman" w:eastAsia="宋体" w:cs="Times New Roman"/>
          <w:bCs/>
          <w:color w:val="000000"/>
        </w:rPr>
        <w:t>恰好使其完全转化为N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>。则原混合气体中NO和NO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的物质的量之比为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 xml:space="preserve">A. 1:1         </w:t>
      </w:r>
      <w:r>
        <w:rPr>
          <w:rFonts w:hint="eastAsia" w:cs="Times New Roman"/>
          <w:bCs/>
          <w:color w:val="000000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Cs/>
          <w:color w:val="000000"/>
        </w:rPr>
        <w:t> B. 2:1       </w:t>
      </w:r>
      <w:r>
        <w:rPr>
          <w:rFonts w:hint="eastAsia" w:cs="Times New Roman"/>
          <w:bCs/>
          <w:color w:val="000000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 C. 1:3           </w:t>
      </w:r>
      <w:r>
        <w:rPr>
          <w:rFonts w:hint="eastAsia" w:cs="Times New Roman"/>
          <w:bCs/>
          <w:color w:val="000000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Cs/>
          <w:color w:val="000000"/>
        </w:rPr>
        <w:t>D. 1:4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556260</wp:posOffset>
            </wp:positionV>
            <wp:extent cx="2200275" cy="795655"/>
            <wp:effectExtent l="0" t="0" r="9525" b="4445"/>
            <wp:wrapNone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t>24</w:t>
      </w:r>
      <w:r>
        <w:rPr>
          <w:rFonts w:hint="default" w:ascii="Times New Roman" w:hAnsi="Times New Roman" w:eastAsia="宋体" w:cs="Times New Roman"/>
        </w:rPr>
        <w:t>．</w:t>
      </w:r>
      <w:r>
        <w:rPr>
          <w:rFonts w:hint="default" w:ascii="Times New Roman" w:hAnsi="Times New Roman" w:eastAsia="宋体" w:cs="Times New Roman"/>
          <w:bCs/>
          <w:color w:val="000000"/>
        </w:rPr>
        <w:t>如图所示，相同条件下，两个容积相同的试管分别装满NO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>和NO气体，分别倒置于水槽中，然后通过导管缓慢通入氧气，</w:t>
      </w:r>
      <w:r>
        <w:rPr>
          <w:rFonts w:hint="eastAsia" w:cs="Times New Roman"/>
          <w:bCs/>
          <w:color w:val="000000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bCs/>
          <w:color w:val="000000"/>
        </w:rPr>
        <w:t>慢慢摇动试管，直到两个试管内</w:t>
      </w:r>
      <w:r>
        <w:rPr>
          <w:rFonts w:hint="eastAsia" w:cs="Times New Roman"/>
          <w:bCs/>
          <w:color w:val="000000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充满液体。假设试管内的溶质不向水槽中扩散，则两个试管内溶液物质的量浓度之比为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Cs/>
          <w:color w:val="000000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 1</w:t>
      </w:r>
      <w:r>
        <w:rPr>
          <w:rFonts w:hint="eastAsia" w:cs="Times New Roman"/>
          <w:bCs/>
          <w:color w:val="00000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Cs/>
          <w:color w:val="000000"/>
        </w:rPr>
        <w:t>1       </w:t>
      </w:r>
      <w:r>
        <w:rPr>
          <w:rFonts w:hint="eastAsia" w:cs="Times New Roman"/>
          <w:bCs/>
          <w:color w:val="000000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bCs/>
          <w:color w:val="000000"/>
        </w:rPr>
        <w:t>B. 5</w:t>
      </w:r>
      <w:r>
        <w:rPr>
          <w:rFonts w:hint="eastAsia" w:cs="Times New Roman"/>
          <w:bCs/>
          <w:color w:val="00000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Cs/>
          <w:color w:val="000000"/>
        </w:rPr>
        <w:t>7         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C. 7</w:t>
      </w:r>
      <w:r>
        <w:rPr>
          <w:rFonts w:hint="eastAsia" w:cs="Times New Roman"/>
          <w:bCs/>
          <w:color w:val="00000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Cs/>
          <w:color w:val="000000"/>
        </w:rPr>
        <w:t>5        </w:t>
      </w:r>
      <w:r>
        <w:rPr>
          <w:rFonts w:hint="eastAsia" w:cs="Times New Roman"/>
          <w:bCs/>
          <w:color w:val="000000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Cs/>
          <w:color w:val="000000"/>
        </w:rPr>
        <w:t>D. 4</w:t>
      </w:r>
      <w:r>
        <w:rPr>
          <w:rFonts w:hint="eastAsia" w:cs="Times New Roman"/>
          <w:bCs/>
          <w:color w:val="000000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Cs/>
          <w:color w:val="000000"/>
        </w:rPr>
        <w:t>3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现有稀硫酸和稀硝酸的混合溶液，已知其中稀硫酸浓度为4 mol·L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，稀硝酸的浓度为2 mol·L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。取10 mL混合酸，向其中加入过量铁粉，反应结束后，在标准状况下可收集到气体体积为(假设HNO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只被还原为NO)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A.0.244 L　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B.0.448 L　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C.0.672 L　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D.0.896 L</w:t>
      </w:r>
    </w:p>
    <w:p>
      <w:pPr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二、填空题（本题包括3小题，共26分）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26．按要求完成下列方程式：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default" w:ascii="Times New Roman" w:hAnsi="Times New Roman" w:eastAsia="宋体" w:cs="Times New Roman"/>
          <w:bCs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（1）写出一个属于“</w:t>
      </w:r>
      <w:r>
        <w:rPr>
          <w:rFonts w:hint="eastAsia" w:cs="Times New Roman"/>
          <w:bCs/>
          <w:color w:val="000000"/>
          <w:lang w:val="en-US" w:eastAsia="zh-CN"/>
        </w:rPr>
        <w:t>工业固氮</w:t>
      </w:r>
      <w:r>
        <w:rPr>
          <w:rFonts w:hint="default" w:ascii="Times New Roman" w:hAnsi="Times New Roman" w:eastAsia="宋体" w:cs="Times New Roman"/>
          <w:bCs/>
          <w:color w:val="000000"/>
        </w:rPr>
        <w:t>”的化学方程式</w:t>
      </w:r>
      <w:r>
        <w:rPr>
          <w:rFonts w:hint="eastAsia" w:cs="Times New Roman"/>
          <w:bCs/>
          <w:color w:val="000000"/>
          <w:lang w:eastAsia="zh-CN"/>
        </w:rPr>
        <w:t>：</w:t>
      </w:r>
      <w:r>
        <w:rPr>
          <w:rFonts w:hint="eastAsia" w:cs="Times New Roman"/>
          <w:bCs/>
          <w:color w:val="000000"/>
          <w:u w:val="single"/>
          <w:lang w:val="en-US" w:eastAsia="zh-CN"/>
        </w:rPr>
        <w:t xml:space="preserve">                                  </w:t>
      </w:r>
      <w:r>
        <w:rPr>
          <w:rFonts w:hint="eastAsia" w:cs="Times New Roman"/>
          <w:bCs/>
          <w:color w:val="00000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（2）</w:t>
      </w:r>
      <w:r>
        <w:rPr>
          <w:rFonts w:hint="eastAsia" w:cs="Times New Roman"/>
          <w:lang w:val="en-US" w:eastAsia="zh-CN"/>
        </w:rPr>
        <w:t>硫酸工业中煅烧</w:t>
      </w:r>
      <w:r>
        <w:rPr>
          <w:rFonts w:hint="default" w:ascii="Times New Roman" w:hAnsi="Times New Roman" w:eastAsia="宋体" w:cs="Times New Roman"/>
        </w:rPr>
        <w:t>硫铁矿</w:t>
      </w:r>
      <w:r>
        <w:rPr>
          <w:rFonts w:hint="eastAsia" w:cs="Times New Roman"/>
          <w:lang w:val="en-US" w:eastAsia="zh-CN"/>
        </w:rPr>
        <w:t>(FeS</w:t>
      </w:r>
      <w:r>
        <w:rPr>
          <w:rFonts w:hint="eastAsia" w:cs="Times New Roman"/>
          <w:vertAlign w:val="subscript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>)</w:t>
      </w:r>
      <w:r>
        <w:rPr>
          <w:rFonts w:hint="default" w:ascii="Times New Roman" w:hAnsi="Times New Roman" w:eastAsia="宋体" w:cs="Times New Roman"/>
        </w:rPr>
        <w:t>的化学方程式：</w:t>
      </w:r>
      <w:r>
        <w:rPr>
          <w:rFonts w:hint="eastAsia" w:cs="Times New Roman"/>
          <w:u w:val="single"/>
          <w:lang w:val="en-US" w:eastAsia="zh-CN"/>
        </w:rPr>
        <w:t xml:space="preserve">                            </w:t>
      </w:r>
      <w:r>
        <w:rPr>
          <w:rFonts w:hint="eastAsia" w:cs="Times New Roman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eastAsia" w:ascii="Times New Roman" w:hAnsi="Times New Roman" w:eastAsia="宋体" w:cs="Times New Roman"/>
          <w:bCs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（3）NO</w:t>
      </w:r>
      <w:r>
        <w:rPr>
          <w:rFonts w:hint="default" w:ascii="Times New Roman" w:hAnsi="Times New Roman" w:eastAsia="宋体" w:cs="Times New Roman"/>
          <w:bCs/>
          <w:color w:val="000000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</w:rPr>
        <w:t>与水反应的化学方程式为</w:t>
      </w:r>
      <w:r>
        <w:rPr>
          <w:rFonts w:hint="eastAsia" w:cs="Times New Roman"/>
          <w:bCs/>
          <w:color w:val="000000"/>
          <w:u w:val="single"/>
          <w:lang w:val="en-US" w:eastAsia="zh-CN"/>
        </w:rPr>
        <w:t xml:space="preserve">                              </w:t>
      </w:r>
      <w:r>
        <w:rPr>
          <w:rFonts w:hint="eastAsia" w:cs="Times New Roman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eastAsia" w:ascii="Times New Roman" w:hAnsi="Times New Roman" w:eastAsia="宋体" w:cs="Times New Roman"/>
          <w:bCs/>
          <w:color w:val="000000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（4）氢氟酸</w:t>
      </w:r>
      <w:r>
        <w:rPr>
          <w:rFonts w:hint="eastAsia" w:cs="Times New Roman"/>
          <w:bCs/>
          <w:color w:val="000000"/>
          <w:lang w:val="en-US" w:eastAsia="zh-CN"/>
        </w:rPr>
        <w:t>不能</w:t>
      </w:r>
      <w:r>
        <w:rPr>
          <w:rFonts w:hint="default" w:ascii="Times New Roman" w:hAnsi="Times New Roman" w:eastAsia="宋体" w:cs="Times New Roman"/>
          <w:bCs/>
          <w:color w:val="000000"/>
        </w:rPr>
        <w:t>存放在玻璃瓶中的原因</w:t>
      </w:r>
      <w:r>
        <w:rPr>
          <w:rFonts w:hint="default" w:ascii="Times New Roman" w:hAnsi="Times New Roman" w:eastAsia="宋体" w:cs="Times New Roman"/>
          <w:bCs/>
          <w:color w:val="000000"/>
          <w:u w:val="single"/>
        </w:rPr>
        <w:t xml:space="preserve">                        </w:t>
      </w:r>
      <w:r>
        <w:rPr>
          <w:rFonts w:hint="eastAsia" w:cs="Times New Roman"/>
          <w:bCs/>
          <w:color w:val="00000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/>
        </w:rPr>
        <w:t>（用化学方程式表示）</w:t>
      </w:r>
      <w:r>
        <w:rPr>
          <w:rFonts w:hint="eastAsia" w:cs="Times New Roman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  <w:color w:val="000000"/>
        </w:rPr>
        <w:t>（5）</w:t>
      </w:r>
      <w:r>
        <w:rPr>
          <w:rFonts w:hint="default" w:ascii="Times New Roman" w:hAnsi="Times New Roman" w:eastAsia="宋体" w:cs="Times New Roman"/>
        </w:rPr>
        <w:t>实验室盛</w:t>
      </w:r>
      <w:r>
        <w:rPr>
          <w:rFonts w:hint="eastAsia" w:cs="Times New Roman"/>
          <w:lang w:val="en-US" w:eastAsia="zh-CN"/>
        </w:rPr>
        <w:t>装</w:t>
      </w:r>
      <w:r>
        <w:rPr>
          <w:rFonts w:hint="default" w:ascii="Times New Roman" w:hAnsi="Times New Roman" w:eastAsia="宋体" w:cs="Times New Roman"/>
        </w:rPr>
        <w:t>NaOH溶液的试剂瓶用橡胶塞不用玻璃塞的原因</w:t>
      </w:r>
      <w:r>
        <w:rPr>
          <w:rFonts w:hint="default" w:ascii="Times New Roman" w:hAnsi="Times New Roman" w:eastAsia="宋体" w:cs="Times New Roman"/>
          <w:bCs/>
          <w:color w:val="000000"/>
        </w:rPr>
        <w:t>________（用离子方程式表示）</w:t>
      </w:r>
      <w:r>
        <w:rPr>
          <w:rFonts w:hint="eastAsia" w:cs="Times New Roman"/>
          <w:bCs/>
          <w:color w:val="000000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 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27．某同学在学习元素化合物知识的过程中，发现含有相同元素的物质间在一定条件下存在转化规律，绘制出如下转化关系图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部分产物未标出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64135</wp:posOffset>
            </wp:positionV>
            <wp:extent cx="3622040" cy="561975"/>
            <wp:effectExtent l="0" t="0" r="16510" b="9525"/>
            <wp:wrapNone/>
            <wp:docPr id="7" name="图片 7" descr="http://tikupic.21cnjy.com/c2/f1/c2f147823be6cf411f032ff3775aa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tikupic.21cnjy.com/c2/f1/c2f147823be6cf411f032ff3775aaa9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614" cy="5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请回答：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(1) 若 A为能使湿润的红色石蕊试纸变蓝的气体，C为红棕色气体。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①A、B、C、D中均含有的元素是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                 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(填元素符号)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 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② A→B反应的化学方程式是________________________。 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(2)若A为金属单质，C为淡黄色固体。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①A、B、C、D中均含有的元素是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                 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(填元素符号)</w:t>
      </w: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color w:val="auto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② C→D反应的离子方程式是________________________。该反应中，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氧化剂和还原剂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物质的量之比为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>                </w:t>
      </w:r>
      <w:r>
        <w:rPr>
          <w:rFonts w:hint="eastAsia" w:ascii="Times New Roman" w:hAnsi="Times New Roman" w:cs="Times New Roman"/>
          <w:color w:val="auto"/>
          <w:sz w:val="21"/>
          <w:szCs w:val="21"/>
          <w:u w:val="none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/>
        </w:rPr>
        <w:t>在15.2g铁和铜组成的合金中加入过量的硝酸溶液，合金完全溶解，同时生成0.3mol</w:t>
      </w:r>
      <w:r>
        <w:t>NO</w:t>
      </w:r>
      <w:r>
        <w:rPr>
          <w:vertAlign w:val="subscript"/>
        </w:rPr>
        <w:t>2</w:t>
      </w:r>
      <w:r>
        <w:rPr>
          <w:rFonts w:hint="eastAsia"/>
          <w:vertAlign w:val="baseline"/>
          <w:lang w:val="en-US" w:eastAsia="zh-CN"/>
        </w:rPr>
        <w:t>和</w:t>
      </w:r>
      <w:r>
        <w:rPr>
          <w:rFonts w:hint="eastAsia"/>
        </w:rPr>
        <w:t>0.1mol</w:t>
      </w:r>
      <w:r>
        <w:t>NO</w:t>
      </w:r>
      <w:r>
        <w:rPr>
          <w:rFonts w:hint="eastAsia"/>
          <w:lang w:val="en-US" w:eastAsia="zh-CN"/>
        </w:rPr>
        <w:t>的混合气体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</w:pPr>
      <w:r>
        <w:rPr>
          <w:rFonts w:hint="eastAsia"/>
        </w:rPr>
        <w:t>（1）反应中转移电子的物质的量为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mol。 </w:t>
      </w:r>
    </w:p>
    <w:p>
      <w:r>
        <w:rPr>
          <w:rFonts w:hint="eastAsia"/>
        </w:rPr>
        <w:t>（2）所得溶液中n(</w:t>
      </w:r>
      <w:r>
        <w:t>Cu</w:t>
      </w:r>
      <w:r>
        <w:rPr>
          <w:vertAlign w:val="superscript"/>
        </w:rPr>
        <w:t>2+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</w:t>
      </w:r>
      <w:r>
        <w:t>=</w:t>
      </w:r>
      <w:r>
        <w:rPr>
          <w:rFonts w:hint="eastAsia"/>
          <w:lang w:val="en-US" w:eastAsia="zh-CN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mol。</w:t>
      </w:r>
    </w:p>
    <w:p>
      <w:pPr>
        <w:rPr>
          <w:rFonts w:hint="eastAsia"/>
        </w:rPr>
      </w:pPr>
      <w:r>
        <w:rPr>
          <w:rFonts w:hint="eastAsia"/>
        </w:rPr>
        <w:t>（3）向所得溶液中加入足量的Na</w:t>
      </w:r>
      <w:r>
        <w:t>OH</w:t>
      </w:r>
      <w:r>
        <w:rPr>
          <w:rFonts w:hint="eastAsia"/>
        </w:rPr>
        <w:t>溶液，生成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g沉淀。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三、实验题（本题包括2小题，共24分）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cs="Times New Roman"/>
          <w:lang w:val="en-US" w:eastAsia="zh-CN"/>
        </w:rPr>
        <w:t>9</w:t>
      </w:r>
      <w:r>
        <w:rPr>
          <w:rFonts w:hint="default" w:ascii="Times New Roman" w:hAnsi="Times New Roman" w:eastAsia="宋体" w:cs="Times New Roman"/>
        </w:rPr>
        <w:t>．下图为某学习兴趣小组对Cu与稀硝酸反应的改进实验装置图：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2496185" cy="1430020"/>
            <wp:effectExtent l="0" t="0" r="18415" b="1778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）按如图组装好仪器，检查气密性后，装药品</w:t>
      </w:r>
      <w:r>
        <w:rPr>
          <w:rFonts w:hint="eastAsia" w:cs="Times New Roman"/>
          <w:lang w:eastAsia="zh-CN"/>
        </w:rPr>
        <w:t>；</w:t>
      </w:r>
      <w:r>
        <w:rPr>
          <w:rFonts w:hint="default" w:ascii="Times New Roman" w:hAnsi="Times New Roman" w:eastAsia="宋体" w:cs="Times New Roman"/>
        </w:rPr>
        <w:t>实验时，先关闭a，打开b，将装置B下移，使之与稀硝酸接触产生气体，当________________（填实验现象），立刻将之上提，并关闭b，这样操作的目的为________________________________。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）将铜丝下移，使之与稀硝酸接触，A中现象是________________，稍后将铜丝上拉，使之与稀硝酸分离；打开a，挤压E，使少量空气进入A中，A中现象是______________。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）打开b，交替挤压E和F，至装置内氮氧化物气体被氢氧化钠溶液充分吸收，写出NO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气体与氢氧化钠溶液充分反应的离子方程式：______________________________。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Cs w:val="21"/>
        </w:rPr>
        <w:t>．甲、乙两个研究性学习小组为测定氨分子中氮、氢原子个数比，设计了如下实验流程：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114300" distR="114300">
            <wp:extent cx="5095875" cy="523875"/>
            <wp:effectExtent l="0" t="0" r="9525" b="9525"/>
            <wp:docPr id="100023" name="图片 1000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实验中，先用制得的氨气排尽洗气瓶前所有装置中的空气，再连接洗气瓶和气体收集装置，立即加热氧化铜。反应完成后，黑色的氧化铜转化为红色的铜(</w:t>
      </w:r>
      <w:r>
        <w:rPr>
          <w:rFonts w:hint="default" w:ascii="Times New Roman" w:hAnsi="Times New Roman" w:eastAsia="宋体" w:cs="Times New Roman"/>
          <w:szCs w:val="21"/>
        </w:rPr>
        <w:object>
          <v:shape id="_x0000_i1026" o:spt="75" alt=" " type="#_x0000_t75" style="height:30.35pt;width:139.55pt;" o:ole="t" filled="f" o:preferrelative="t" stroked="f" coordsize="21600,21600">
            <v:path/>
            <v:fill on="f" focussize="0,0"/>
            <v:stroke on="f"/>
            <v:imagedata r:id="rId16" o:title="eqId4bdad68df5af4e9c8a8d9b5f062c7295"/>
            <o:lock v:ext="edit" aspectratio="t"/>
            <w10:wrap type="none"/>
            <w10:anchorlock/>
          </v:shape>
          <o:OLEObject Type="Embed" ProgID="Equation.DSMT4" ShapeID="_x0000_i1026" DrawAspect="Content" ObjectID="_1468075725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下图A、B、C为甲、乙两小组制取氨气时可能用到的装置，D为盛有浓硫酸的洗气瓶。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114300" distR="114300">
            <wp:extent cx="4229100" cy="942975"/>
            <wp:effectExtent l="0" t="0" r="0" b="9525"/>
            <wp:docPr id="100024" name="图片 1000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甲小组测得：反应前氧化铜的质量为</w:t>
      </w:r>
      <w:r>
        <w:rPr>
          <w:rFonts w:hint="eastAsia" w:cs="Times New Roman"/>
          <w:szCs w:val="21"/>
          <w:lang w:val="en-US" w:eastAsia="zh-CN"/>
        </w:rPr>
        <w:t>m</w:t>
      </w:r>
      <w:r>
        <w:rPr>
          <w:rFonts w:hint="eastAsia" w:cs="Times New Roman"/>
          <w:szCs w:val="21"/>
          <w:vertAlign w:val="subscript"/>
          <w:lang w:val="en-US" w:eastAsia="zh-CN"/>
        </w:rPr>
        <w:t>1</w:t>
      </w:r>
      <w:r>
        <w:rPr>
          <w:rFonts w:hint="eastAsia" w:cs="Times New Roman"/>
          <w:szCs w:val="21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Cs w:val="21"/>
        </w:rPr>
        <w:t>、氧化铜反应后剩余固体的质量为</w:t>
      </w:r>
      <w:r>
        <w:rPr>
          <w:rFonts w:hint="eastAsia" w:cs="Times New Roman"/>
          <w:szCs w:val="21"/>
          <w:lang w:val="en-US" w:eastAsia="zh-CN"/>
        </w:rPr>
        <w:t>m</w:t>
      </w:r>
      <w:r>
        <w:rPr>
          <w:rFonts w:hint="eastAsia" w:cs="Times New Roman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szCs w:val="21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Cs w:val="21"/>
        </w:rPr>
        <w:t>、生成的氮气在标准状况下的体积为</w:t>
      </w:r>
      <w:r>
        <w:rPr>
          <w:rFonts w:hint="eastAsia" w:cs="Times New Roman"/>
          <w:szCs w:val="21"/>
          <w:lang w:val="en-US" w:eastAsia="zh-CN"/>
        </w:rPr>
        <w:t>V</w:t>
      </w:r>
      <w:r>
        <w:rPr>
          <w:rFonts w:hint="eastAsia" w:cs="Times New Roman"/>
          <w:szCs w:val="21"/>
          <w:vertAlign w:val="subscript"/>
          <w:lang w:val="en-US" w:eastAsia="zh-CN"/>
        </w:rPr>
        <w:t>1</w:t>
      </w:r>
      <w:r>
        <w:rPr>
          <w:rFonts w:hint="eastAsia" w:cs="Times New Roman"/>
          <w:szCs w:val="21"/>
          <w:vertAlign w:val="baseline"/>
          <w:lang w:val="en-US" w:eastAsia="zh-CN"/>
        </w:rPr>
        <w:t xml:space="preserve">L 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乙小组测得：洗气前装置D的质量为</w:t>
      </w:r>
      <w:r>
        <w:rPr>
          <w:rFonts w:hint="eastAsia" w:cs="Times New Roman"/>
          <w:szCs w:val="21"/>
          <w:lang w:val="en-US" w:eastAsia="zh-CN"/>
        </w:rPr>
        <w:t>m</w:t>
      </w:r>
      <w:r>
        <w:rPr>
          <w:rFonts w:hint="eastAsia" w:cs="Times New Roman"/>
          <w:szCs w:val="21"/>
          <w:vertAlign w:val="subscript"/>
          <w:lang w:val="en-US" w:eastAsia="zh-CN"/>
        </w:rPr>
        <w:t>3</w:t>
      </w:r>
      <w:r>
        <w:rPr>
          <w:rFonts w:hint="eastAsia" w:cs="Times New Roman"/>
          <w:szCs w:val="21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Cs w:val="21"/>
        </w:rPr>
        <w:t>、洗气后装置D的质量为</w:t>
      </w:r>
      <w:r>
        <w:rPr>
          <w:rFonts w:hint="eastAsia" w:cs="Times New Roman"/>
          <w:szCs w:val="21"/>
          <w:lang w:val="en-US" w:eastAsia="zh-CN"/>
        </w:rPr>
        <w:t>m</w:t>
      </w:r>
      <w:r>
        <w:rPr>
          <w:rFonts w:hint="eastAsia" w:cs="Times New Roman"/>
          <w:szCs w:val="21"/>
          <w:vertAlign w:val="subscript"/>
          <w:lang w:val="en-US" w:eastAsia="zh-CN"/>
        </w:rPr>
        <w:t>4</w:t>
      </w:r>
      <w:r>
        <w:rPr>
          <w:rFonts w:hint="eastAsia" w:cs="Times New Roman"/>
          <w:szCs w:val="21"/>
          <w:vertAlign w:val="baseline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szCs w:val="21"/>
        </w:rPr>
        <w:t>、生成的氮气在标准状况下的体积下为</w:t>
      </w:r>
      <w:r>
        <w:rPr>
          <w:rFonts w:hint="eastAsia" w:cs="Times New Roman"/>
          <w:szCs w:val="21"/>
          <w:lang w:val="en-US" w:eastAsia="zh-CN"/>
        </w:rPr>
        <w:t>V</w:t>
      </w:r>
      <w:r>
        <w:rPr>
          <w:rFonts w:hint="eastAsia" w:cs="Times New Roman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szCs w:val="21"/>
          <w:vertAlign w:val="baseli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(1)写出仪器a的名称___________。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(2)检查装置A气密性的操作是___________。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(3)甲、乙两小组选择了不同的方法制取氨气，请将实验装置的字母编号和制备原理填写在下表的空格中。</w:t>
      </w:r>
    </w:p>
    <w:tbl>
      <w:tblPr>
        <w:tblStyle w:val="4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2130"/>
        <w:gridCol w:w="241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实验装置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实验药品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制备原理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甲小组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氢氧化钙、硫酸铵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反应的化学方程式：①___________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乙小组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②___________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浓氨水、氢氧化钠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氢氧化钠溶于水会放热，且使溶液碱性增强，促进氨气逸出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(4)甲小组用所测数据计算出氨分子中氮、氢的原子个数之比为___________。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(5)乙小组用所测数据计算出氨分子中氮、氢的原子个数比明显小于理论值，其原因是___________。为此，乙小组在原有实验的基础上增加了一个装有某药品的实验仪器，重新实验。根据实验前后该药品的质量变化及生成氮气的体积，得出了合理的实验结果。该药品的名称是___________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高一下第一次月考化学答案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一、选择题（共50分）</w:t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89"/>
        <w:gridCol w:w="589"/>
        <w:gridCol w:w="590"/>
        <w:gridCol w:w="591"/>
        <w:gridCol w:w="592"/>
        <w:gridCol w:w="592"/>
        <w:gridCol w:w="592"/>
        <w:gridCol w:w="592"/>
        <w:gridCol w:w="592"/>
        <w:gridCol w:w="609"/>
        <w:gridCol w:w="609"/>
        <w:gridCol w:w="609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1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76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2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二、填空题（26-28题每空2分，共26分）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Times New Roman" w:hAnsi="Times New Roman" w:eastAsia="宋体" w:cs="Times New Roman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  <w:u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u w:val="none"/>
          <w:vertAlign w:val="baseline"/>
          <w:lang w:val="en-US" w:eastAsia="zh-CN"/>
        </w:rPr>
        <w:t xml:space="preserve"> + 3H</w:t>
      </w:r>
      <w:r>
        <w:rPr>
          <w:rFonts w:hint="default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szCs w:val="21"/>
          <w:u w:val="none"/>
        </w:rPr>
        <w:instrText xml:space="preserve"> eq \o(\s\up14(高温、高压),</w:instrText>
      </w:r>
      <w:r>
        <w:rPr>
          <w:rFonts w:hint="default" w:ascii="Times New Roman" w:hAnsi="Times New Roman" w:eastAsia="宋体" w:cs="Times New Roman"/>
          <w:b/>
          <w:color w:val="000000"/>
          <w:szCs w:val="21"/>
          <w:u w:val="none"/>
        </w:rPr>
        <w:object>
          <v:shape id="_x0000_i1027" o:spt="75" type="#_x0000_t75" style="height:16.9pt;width:87.65pt;" o:ole="t" filled="f" o:preferrelative="t" stroked="f" coordsize="21600,21600">
            <v:path/>
            <v:fill on="f" focussize="0,0"/>
            <v:stroke on="f" joinstyle="miter"/>
            <v:imagedata r:id="rId19" cropleft="10249f" croptop="13107f" cropright="13867f" cropbottom="19065f" o:title=""/>
            <o:lock v:ext="edit" aspectratio="t"/>
            <w10:wrap type="none"/>
            <w10:anchorlock/>
          </v:shape>
          <o:OLEObject Type="Embed" ProgID="Word.Picture.8" ShapeID="_x0000_i1027" DrawAspect="Content" ObjectID="_1468075726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Cs w:val="21"/>
          <w:u w:val="none"/>
        </w:rPr>
        <w:instrText xml:space="preserve">,\s\do10(催化剂) )</w:instrText>
      </w:r>
      <w:r>
        <w:rPr>
          <w:rFonts w:hint="default" w:ascii="Times New Roman" w:hAnsi="Times New Roman" w:eastAsia="宋体" w:cs="Times New Roman"/>
          <w:szCs w:val="21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szCs w:val="21"/>
          <w:u w:val="none"/>
          <w:lang w:val="en-US" w:eastAsia="zh-CN"/>
        </w:rPr>
        <w:t>2NH</w:t>
      </w:r>
      <w:r>
        <w:rPr>
          <w:rFonts w:hint="default" w:ascii="Times New Roman" w:hAnsi="Times New Roman" w:eastAsia="宋体" w:cs="Times New Roman"/>
          <w:szCs w:val="21"/>
          <w:u w:val="none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>4FeS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+ 11O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szCs w:val="21"/>
          <w:u w:val="none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  <w:szCs w:val="21"/>
          <w:u w:val="none"/>
        </w:rPr>
        <w:instrText xml:space="preserve">====</w:instrText>
      </w:r>
      <w:r>
        <w:rPr>
          <w:rFonts w:hint="default" w:ascii="Times New Roman" w:hAnsi="Times New Roman" w:eastAsia="宋体" w:cs="Times New Roman"/>
          <w:szCs w:val="21"/>
          <w:u w:val="none"/>
        </w:rPr>
        <w:instrText xml:space="preserve">=,\s\up8(高温))</w:instrText>
      </w:r>
      <w:r>
        <w:rPr>
          <w:rFonts w:hint="default" w:ascii="Times New Roman" w:hAnsi="Times New Roman" w:eastAsia="宋体" w:cs="Times New Roman"/>
          <w:szCs w:val="21"/>
          <w:u w:val="none"/>
        </w:rPr>
        <w:fldChar w:fldCharType="end"/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 xml:space="preserve"> 2Fe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+ 8SO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u w:val="none"/>
          <w:lang w:val="en-US" w:eastAsia="zh-CN"/>
        </w:rPr>
        <w:t>（3）3NO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H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O = 2HNO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NO        （4）SiO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+ 4HF = SiF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↑+ 2H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O</w:t>
      </w:r>
    </w:p>
    <w:p>
      <w:pPr>
        <w:rPr>
          <w:rFonts w:hint="default" w:ascii="Times New Roman" w:hAnsi="Times New Roman" w:eastAsia="宋体" w:cs="Times New Roman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（5）SiO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+ 2OH</w:t>
      </w:r>
      <w:r>
        <w:rPr>
          <w:rFonts w:hint="eastAsia" w:ascii="Times New Roman" w:hAnsi="Times New Roman" w:eastAsia="宋体" w:cs="Times New Roman"/>
          <w:u w:val="none"/>
          <w:vertAlign w:val="superscript"/>
          <w:lang w:val="en-US" w:eastAsia="zh-CN"/>
        </w:rPr>
        <w:t>—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 xml:space="preserve"> = SiO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u w:val="none"/>
          <w:vertAlign w:val="superscript"/>
          <w:lang w:val="en-US" w:eastAsia="zh-CN"/>
        </w:rPr>
        <w:t>2—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+ H</w:t>
      </w:r>
      <w:r>
        <w:rPr>
          <w:rFonts w:hint="eastAsia" w:ascii="Times New Roman" w:hAnsi="Times New Roman" w:eastAsia="宋体" w:cs="Times New Roman"/>
          <w:u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u w:val="none"/>
          <w:vertAlign w:val="baseline"/>
          <w:lang w:val="en-US" w:eastAsia="zh-CN"/>
        </w:rPr>
        <w:t>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27.（10分）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(1)N</w:t>
      </w:r>
      <w:r>
        <w:rPr>
          <w:rFonts w:ascii="Times New Roman" w:hAnsi="Times New Roman" w:eastAsia="宋体" w:cs="Times New Roman"/>
        </w:rPr>
        <w:t>，</w:t>
      </w:r>
      <w:r>
        <w:rPr>
          <w:rFonts w:hint="default" w:ascii="Times New Roman" w:hAnsi="Times New Roman" w:eastAsia="宋体" w:cs="Times New Roman"/>
          <w:u w:val="none"/>
          <w:lang w:val="en-US" w:eastAsia="zh-CN"/>
        </w:rPr>
        <w:drawing>
          <wp:inline distT="0" distB="0" distL="114300" distR="114300">
            <wp:extent cx="1828800" cy="293370"/>
            <wp:effectExtent l="0" t="0" r="0" b="11430"/>
            <wp:docPr id="3" name="图片 3" descr="6dc57942672b5a475701658b434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c57942672b5a475701658b43466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(2)Na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2Na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4Na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4OH</w:t>
      </w:r>
      <w:r>
        <w:rPr>
          <w:rFonts w:hint="eastAsia" w:ascii="Times New Roman" w:hAnsi="Times New Roman" w:cs="Times New Roman"/>
          <w:vertAlign w:val="superscript"/>
          <w:lang w:eastAsia="zh-CN"/>
        </w:rPr>
        <w:t>—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eastAsiaTheme="minorHAnsi"/>
        </w:rPr>
        <w:t>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1:1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（6分）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(1)0.6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(2)0.15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(3)25.4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三、实验题（29-30题</w:t>
      </w:r>
      <w:r>
        <w:rPr>
          <w:rFonts w:ascii="Times New Roman" w:hAnsi="Times New Roman" w:cs="Times New Roman"/>
        </w:rPr>
        <w:t>每空2分，共24分</w:t>
      </w:r>
      <w:r>
        <w:rPr>
          <w:rFonts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29.（10分）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（1）C处产生白色沉淀时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ascii="Times New Roman" w:hAnsi="Times New Roman" w:eastAsia="宋体" w:cs="Times New Roman"/>
        </w:rPr>
        <w:t>排出装置A内的空气，防止对生成NO的实验</w:t>
      </w:r>
      <w:r>
        <w:rPr>
          <w:rFonts w:hint="eastAsia" w:ascii="Times New Roman" w:hAnsi="Times New Roman" w:eastAsia="宋体" w:cs="Times New Roman"/>
          <w:lang w:val="en-US" w:eastAsia="zh-CN"/>
        </w:rPr>
        <w:t>产生</w:t>
      </w:r>
      <w:r>
        <w:rPr>
          <w:rFonts w:ascii="Times New Roman" w:hAnsi="Times New Roman" w:eastAsia="宋体" w:cs="Times New Roman"/>
        </w:rPr>
        <w:t>影响。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(2)溶液由无色变成蓝色且有无色气泡冒出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hint="eastAsia" w:ascii="Times New Roman" w:hAnsi="Times New Roman" w:eastAsia="宋体" w:cs="Times New Roman"/>
          <w:lang w:val="en-US" w:eastAsia="zh-CN"/>
        </w:rPr>
        <w:t>无色</w:t>
      </w:r>
      <w:r>
        <w:rPr>
          <w:rFonts w:ascii="Times New Roman" w:hAnsi="Times New Roman" w:eastAsia="宋体" w:cs="Times New Roman"/>
        </w:rPr>
        <w:t>气体变红棕色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（3）2NO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+2OH</w:t>
      </w:r>
      <w:r>
        <w:rPr>
          <w:rFonts w:hint="eastAsia" w:ascii="Times New Roman" w:hAnsi="Times New Roman" w:eastAsia="宋体" w:cs="Times New Roman"/>
          <w:vertAlign w:val="superscript"/>
          <w:lang w:eastAsia="zh-CN"/>
        </w:rPr>
        <w:t>—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  <w:vertAlign w:val="superscript"/>
          <w:lang w:eastAsia="zh-CN"/>
        </w:rPr>
        <w:t>—</w:t>
      </w:r>
      <w:r>
        <w:rPr>
          <w:rFonts w:ascii="Times New Roman" w:hAnsi="Times New Roman" w:eastAsia="宋体" w:cs="Times New Roman"/>
        </w:rPr>
        <w:t>+ NO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  <w:vertAlign w:val="superscript"/>
          <w:lang w:eastAsia="zh-CN"/>
        </w:rPr>
        <w:t>—</w:t>
      </w:r>
      <w:r>
        <w:rPr>
          <w:rFonts w:ascii="Times New Roman" w:hAnsi="Times New Roman" w:eastAsia="宋体" w:cs="Times New Roman"/>
        </w:rPr>
        <w:t>+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30.（</w:t>
      </w:r>
      <w:r>
        <w:rPr>
          <w:rFonts w:ascii="Times New Roman" w:hAnsi="Times New Roman" w:cs="Times New Roman"/>
        </w:rPr>
        <w:t>14分</w:t>
      </w:r>
      <w:r>
        <w:rPr>
          <w:rFonts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  <w:shd w:val="clear" w:color="auto" w:fill="FFFFFF"/>
        </w:rPr>
      </w:pPr>
      <w:r>
        <w:rPr>
          <w:rFonts w:ascii="Times New Roman" w:hAnsi="Times New Roman" w:eastAsia="宋体" w:cs="Times New Roman"/>
          <w:shd w:val="clear" w:color="auto" w:fill="FFFFFF"/>
        </w:rPr>
        <w:t>（1）圆底烧瓶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  <w:shd w:val="clear" w:color="auto" w:fill="FFFFFF"/>
        </w:rPr>
        <w:t>（2）连接导管，将导管</w:t>
      </w: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t>末端</w:t>
      </w:r>
      <w:r>
        <w:rPr>
          <w:rFonts w:ascii="Times New Roman" w:hAnsi="Times New Roman" w:eastAsia="宋体" w:cs="Times New Roman"/>
          <w:shd w:val="clear" w:color="auto" w:fill="FFFFFF"/>
        </w:rPr>
        <w:t>插入水中</w:t>
      </w:r>
      <w:r>
        <w:rPr>
          <w:rFonts w:hint="eastAsia" w:ascii="Times New Roman" w:hAnsi="Times New Roman" w:eastAsia="宋体" w:cs="Times New Roman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shd w:val="clear" w:color="auto" w:fill="FFFFFF"/>
        </w:rPr>
        <w:t>加热</w:t>
      </w:r>
      <w:r>
        <w:rPr>
          <w:rFonts w:hint="eastAsia" w:ascii="Times New Roman" w:hAnsi="Times New Roman" w:eastAsia="宋体" w:cs="Times New Roman"/>
          <w:shd w:val="clear" w:color="auto" w:fill="FFFFFF"/>
        </w:rPr>
        <w:t>试管</w:t>
      </w:r>
      <w:r>
        <w:rPr>
          <w:rFonts w:ascii="Times New Roman" w:hAnsi="Times New Roman" w:eastAsia="宋体" w:cs="Times New Roman"/>
          <w:shd w:val="clear" w:color="auto" w:fill="FFFFFF"/>
        </w:rPr>
        <w:t>，导管口有气泡产生；停止加热，导管内有水回流并形成一段稳定的水柱</w:t>
      </w:r>
      <w:r>
        <w:rPr>
          <w:rFonts w:hint="eastAsia" w:ascii="Times New Roman" w:hAnsi="Times New Roman" w:eastAsia="宋体" w:cs="Times New Roman"/>
          <w:shd w:val="clear" w:color="auto" w:fill="FFFFFF"/>
        </w:rPr>
        <w:t>。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  <w:shd w:val="clear" w:color="auto" w:fill="FFFFFF"/>
        </w:rPr>
        <w:t>（3）</w:t>
      </w:r>
      <w:r>
        <w:rPr>
          <w:rFonts w:hint="eastAsia" w:ascii="宋体" w:hAnsi="宋体" w:eastAsia="宋体" w:cs="宋体"/>
          <w:shd w:val="clear" w:color="auto" w:fill="FFFFFF"/>
        </w:rPr>
        <w:t>①</w:t>
      </w:r>
      <w:r>
        <w:rPr>
          <w:rFonts w:ascii="Times New Roman" w:hAnsi="Times New Roman" w:eastAsia="宋体" w:cs="Times New Roman"/>
          <w:shd w:val="clear" w:color="auto" w:fill="FFFFFF"/>
        </w:rPr>
        <w:t>(NH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4</w:t>
      </w:r>
      <w:r>
        <w:rPr>
          <w:rFonts w:ascii="Times New Roman" w:hAnsi="Times New Roman" w:eastAsia="宋体" w:cs="Times New Roman"/>
          <w:shd w:val="clear" w:color="auto" w:fill="FFFFFF"/>
        </w:rPr>
        <w:t>)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hd w:val="clear" w:color="auto" w:fill="FFFFFF"/>
        </w:rPr>
        <w:t>SO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4</w:t>
      </w:r>
      <w:r>
        <w:rPr>
          <w:rFonts w:ascii="Times New Roman" w:hAnsi="Times New Roman" w:eastAsia="宋体" w:cs="Times New Roman"/>
          <w:shd w:val="clear" w:color="auto" w:fill="FFFFFF"/>
        </w:rPr>
        <w:t>+Ca(OH)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2</w:t>
      </w:r>
      <w:r>
        <w:rPr>
          <w:rFonts w:hint="eastAsia" w:ascii="Times New Roman" w:hAnsi="Times New Roman" w:eastAsia="宋体" w:cs="Times New Roman"/>
          <w:shd w:val="clear" w:color="auto" w:fill="FFFFFF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</w:rPr>
        <w:instrText xml:space="preserve">eq \o(</w:instrText>
      </w:r>
      <w:r>
        <w:rPr>
          <w:rFonts w:hint="default" w:ascii="Times New Roman" w:hAnsi="Times New Roman" w:eastAsia="宋体" w:cs="Times New Roman"/>
          <w:spacing w:val="-16"/>
          <w:sz w:val="24"/>
        </w:rPr>
        <w:instrText xml:space="preserve">====</w:instrText>
      </w:r>
      <w:r>
        <w:rPr>
          <w:rFonts w:hint="default" w:ascii="Times New Roman" w:hAnsi="Times New Roman" w:eastAsia="宋体" w:cs="Times New Roman"/>
          <w:sz w:val="24"/>
        </w:rPr>
        <w:instrText xml:space="preserve">=,\s\up7(△))</w:instrText>
      </w:r>
      <w:r>
        <w:rPr>
          <w:rFonts w:hint="default" w:ascii="Times New Roman" w:hAnsi="Times New Roman" w:eastAsia="宋体" w:cs="Times New Roman"/>
          <w:sz w:val="24"/>
        </w:rPr>
        <w:fldChar w:fldCharType="end"/>
      </w:r>
      <w:r>
        <w:rPr>
          <w:rFonts w:ascii="Times New Roman" w:hAnsi="Times New Roman" w:eastAsia="宋体" w:cs="Times New Roman"/>
          <w:shd w:val="clear" w:color="auto" w:fill="FFFFFF"/>
        </w:rPr>
        <w:t>2NH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3</w:t>
      </w:r>
      <w:r>
        <w:rPr>
          <w:rFonts w:ascii="Times New Roman" w:hAnsi="Times New Roman" w:eastAsia="宋体" w:cs="Times New Roman"/>
          <w:shd w:val="clear" w:color="auto" w:fill="FFFFFF"/>
        </w:rPr>
        <w:t>↑+2H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hd w:val="clear" w:color="auto" w:fill="FFFFFF"/>
        </w:rPr>
        <w:t>O+CaSO</w:t>
      </w:r>
      <w:r>
        <w:rPr>
          <w:rFonts w:ascii="Times New Roman" w:hAnsi="Times New Roman" w:eastAsia="宋体" w:cs="Times New Roman"/>
          <w:shd w:val="clear" w:color="auto" w:fill="FFFFFF"/>
          <w:vertAlign w:val="subscript"/>
        </w:rPr>
        <w:t>4</w:t>
      </w:r>
      <w:r>
        <w:rPr>
          <w:rFonts w:ascii="Times New Roman" w:hAnsi="Times New Roman" w:eastAsia="宋体" w:cs="Times New Roman"/>
          <w:shd w:val="clear" w:color="auto" w:fill="FFFFFF"/>
        </w:rPr>
        <w:t>；</w:t>
      </w:r>
      <w:r>
        <w:rPr>
          <w:rFonts w:hint="eastAsia" w:ascii="宋体" w:hAnsi="宋体" w:eastAsia="宋体" w:cs="宋体"/>
          <w:shd w:val="clear" w:color="auto" w:fill="FFFFFF"/>
        </w:rPr>
        <w:t>②</w:t>
      </w:r>
      <w:r>
        <w:rPr>
          <w:rFonts w:ascii="Times New Roman" w:hAnsi="Times New Roman" w:eastAsia="宋体" w:cs="Times New Roman"/>
          <w:shd w:val="clear" w:color="auto" w:fill="FFFFFF"/>
        </w:rPr>
        <w:t>B；</w:t>
      </w:r>
    </w:p>
    <w:p>
      <w:pPr>
        <w:rPr>
          <w:rFonts w:ascii="Times New Roman" w:hAnsi="Times New Roman" w:eastAsia="宋体" w:cs="Times New Roman"/>
          <w:position w:val="-32"/>
          <w:shd w:val="clear" w:color="auto" w:fill="FFFFFF"/>
        </w:rPr>
      </w:pPr>
      <w:r>
        <w:rPr>
          <w:rFonts w:ascii="Times New Roman" w:hAnsi="Times New Roman" w:eastAsia="宋体" w:cs="Times New Roman"/>
          <w:shd w:val="clear" w:color="auto" w:fill="FFFFFF"/>
        </w:rPr>
        <w:t>（4）</w:t>
      </w:r>
      <w:r>
        <w:rPr>
          <w:rFonts w:ascii="Times New Roman" w:hAnsi="Times New Roman" w:eastAsia="宋体" w:cs="Times New Roman"/>
          <w:position w:val="-32"/>
        </w:rPr>
        <w:drawing>
          <wp:inline distT="0" distB="0" distL="114300" distR="114300">
            <wp:extent cx="736600" cy="444500"/>
            <wp:effectExtent l="0" t="0" r="6350" b="13335"/>
            <wp:docPr id="8" name="Objec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 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position w:val="-32"/>
          <w:lang w:val="en-US" w:eastAsia="zh-CN"/>
        </w:rPr>
        <w:t xml:space="preserve"> 或者不约分也可以 </w:t>
      </w:r>
      <w:r>
        <w:rPr>
          <w:rFonts w:ascii="Times New Roman" w:hAnsi="Times New Roman" w:eastAsia="宋体" w:cs="Times New Roman"/>
          <w:position w:val="-32"/>
          <w:shd w:val="clear" w:color="auto" w:fill="FFFFFF"/>
        </w:rPr>
        <w:drawing>
          <wp:inline distT="0" distB="0" distL="114300" distR="114300">
            <wp:extent cx="927100" cy="444500"/>
            <wp:effectExtent l="0" t="0" r="6350" b="13335"/>
            <wp:docPr id="9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ject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hd w:val="clear" w:color="auto" w:fill="FFFFFF"/>
        </w:rPr>
      </w:pPr>
      <w:r>
        <w:rPr>
          <w:rFonts w:ascii="Times New Roman" w:hAnsi="Times New Roman" w:eastAsia="宋体" w:cs="Times New Roman"/>
          <w:shd w:val="clear" w:color="auto" w:fill="FFFFFF"/>
        </w:rPr>
        <w:t>（5）浓硫酸吸收了未反应的氨气，从而使</w:t>
      </w:r>
      <w:r>
        <w:rPr>
          <w:rFonts w:hint="eastAsia" w:ascii="Times New Roman" w:hAnsi="Times New Roman" w:eastAsia="宋体" w:cs="Times New Roman"/>
          <w:shd w:val="clear" w:color="auto" w:fill="FFFFFF"/>
          <w:lang w:val="en-US" w:eastAsia="zh-CN"/>
        </w:rPr>
        <w:t>氢原子物质的量测定</w:t>
      </w:r>
      <w:r>
        <w:rPr>
          <w:rFonts w:ascii="Times New Roman" w:hAnsi="Times New Roman" w:eastAsia="宋体" w:cs="Times New Roman"/>
          <w:shd w:val="clear" w:color="auto" w:fill="FFFFFF"/>
        </w:rPr>
        <w:t>偏高；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hd w:val="clear" w:color="auto" w:fill="FFFFFF"/>
        </w:rPr>
        <w:t>碱石灰（氢氧化钠、氧化钙等）</w:t>
      </w:r>
      <w:r>
        <w:rPr>
          <w:rFonts w:hint="eastAsia" w:ascii="Times New Roman" w:hAnsi="Times New Roman" w:eastAsia="宋体" w:cs="Times New Roman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szCs w:val="21"/>
        </w:rPr>
      </w:pPr>
    </w:p>
    <w:sectPr>
      <w:pgSz w:w="11905" w:h="16837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ource Han Sans C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3729A"/>
    <w:multiLevelType w:val="singleLevel"/>
    <w:tmpl w:val="CBE3729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8C277EC"/>
    <w:multiLevelType w:val="singleLevel"/>
    <w:tmpl w:val="D8C277EC"/>
    <w:lvl w:ilvl="0" w:tentative="0">
      <w:start w:val="28"/>
      <w:numFmt w:val="decimal"/>
      <w:suff w:val="nothing"/>
      <w:lvlText w:val="%1．"/>
      <w:lvlJc w:val="left"/>
    </w:lvl>
  </w:abstractNum>
  <w:abstractNum w:abstractNumId="2">
    <w:nsid w:val="3573953C"/>
    <w:multiLevelType w:val="singleLevel"/>
    <w:tmpl w:val="3573953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4DB6703"/>
    <w:multiLevelType w:val="singleLevel"/>
    <w:tmpl w:val="44DB6703"/>
    <w:lvl w:ilvl="0" w:tentative="0">
      <w:start w:val="2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DE"/>
    <w:rsid w:val="00017E86"/>
    <w:rsid w:val="0005272A"/>
    <w:rsid w:val="001802C5"/>
    <w:rsid w:val="00320691"/>
    <w:rsid w:val="004252DE"/>
    <w:rsid w:val="005B215D"/>
    <w:rsid w:val="00697D48"/>
    <w:rsid w:val="006A539F"/>
    <w:rsid w:val="006E0E7D"/>
    <w:rsid w:val="008125A5"/>
    <w:rsid w:val="00813907"/>
    <w:rsid w:val="009E67FA"/>
    <w:rsid w:val="00CC6C01"/>
    <w:rsid w:val="00E31C51"/>
    <w:rsid w:val="00EC6CC5"/>
    <w:rsid w:val="00EF44B8"/>
    <w:rsid w:val="0362753C"/>
    <w:rsid w:val="04741FBF"/>
    <w:rsid w:val="0587407F"/>
    <w:rsid w:val="062D6257"/>
    <w:rsid w:val="06CC6F44"/>
    <w:rsid w:val="072B5FA8"/>
    <w:rsid w:val="099248E9"/>
    <w:rsid w:val="0BAC2951"/>
    <w:rsid w:val="0CFA4588"/>
    <w:rsid w:val="0E914A05"/>
    <w:rsid w:val="0ED5728D"/>
    <w:rsid w:val="0F8D505A"/>
    <w:rsid w:val="0FAE39F2"/>
    <w:rsid w:val="115D061A"/>
    <w:rsid w:val="14E237CE"/>
    <w:rsid w:val="156B5E00"/>
    <w:rsid w:val="185A5F5D"/>
    <w:rsid w:val="18B83CE4"/>
    <w:rsid w:val="19341EE9"/>
    <w:rsid w:val="19723158"/>
    <w:rsid w:val="1A736EA5"/>
    <w:rsid w:val="1E8F70CC"/>
    <w:rsid w:val="214743F3"/>
    <w:rsid w:val="21C21F09"/>
    <w:rsid w:val="24FC5CCC"/>
    <w:rsid w:val="28B20DBC"/>
    <w:rsid w:val="29253415"/>
    <w:rsid w:val="2A063DF7"/>
    <w:rsid w:val="2B9E0D73"/>
    <w:rsid w:val="2BE124B8"/>
    <w:rsid w:val="2D03772B"/>
    <w:rsid w:val="2D835D14"/>
    <w:rsid w:val="2F9C5D07"/>
    <w:rsid w:val="326223CA"/>
    <w:rsid w:val="3292653D"/>
    <w:rsid w:val="329C70C3"/>
    <w:rsid w:val="35394396"/>
    <w:rsid w:val="363B3DCA"/>
    <w:rsid w:val="36D1353D"/>
    <w:rsid w:val="373618B1"/>
    <w:rsid w:val="37BD7AE4"/>
    <w:rsid w:val="395B3647"/>
    <w:rsid w:val="3E3B1692"/>
    <w:rsid w:val="3EF13094"/>
    <w:rsid w:val="3F922C01"/>
    <w:rsid w:val="4204244E"/>
    <w:rsid w:val="42193F08"/>
    <w:rsid w:val="44914B2A"/>
    <w:rsid w:val="473F1C07"/>
    <w:rsid w:val="48514602"/>
    <w:rsid w:val="486F2E09"/>
    <w:rsid w:val="4A10195E"/>
    <w:rsid w:val="4AAF3C8A"/>
    <w:rsid w:val="4C875A0E"/>
    <w:rsid w:val="4C9359CB"/>
    <w:rsid w:val="4D411416"/>
    <w:rsid w:val="4D845248"/>
    <w:rsid w:val="501F46ED"/>
    <w:rsid w:val="513A0787"/>
    <w:rsid w:val="52D712F6"/>
    <w:rsid w:val="53F663D3"/>
    <w:rsid w:val="544512BB"/>
    <w:rsid w:val="552F37E1"/>
    <w:rsid w:val="57E65192"/>
    <w:rsid w:val="595B53D9"/>
    <w:rsid w:val="5A780076"/>
    <w:rsid w:val="5B5A3687"/>
    <w:rsid w:val="5B9B53EA"/>
    <w:rsid w:val="5BD62587"/>
    <w:rsid w:val="5CCC4F8E"/>
    <w:rsid w:val="60BA6EA2"/>
    <w:rsid w:val="61BA4A73"/>
    <w:rsid w:val="624E7626"/>
    <w:rsid w:val="630F17B8"/>
    <w:rsid w:val="64B733B6"/>
    <w:rsid w:val="64F83EE9"/>
    <w:rsid w:val="6562075E"/>
    <w:rsid w:val="679B1CC3"/>
    <w:rsid w:val="68AF2AA6"/>
    <w:rsid w:val="6A47209F"/>
    <w:rsid w:val="6B0F14E3"/>
    <w:rsid w:val="6C2D0B71"/>
    <w:rsid w:val="6C9313E7"/>
    <w:rsid w:val="6DFC48E9"/>
    <w:rsid w:val="6EA24410"/>
    <w:rsid w:val="7064205B"/>
    <w:rsid w:val="71AB0D56"/>
    <w:rsid w:val="73123F21"/>
    <w:rsid w:val="73B53EA3"/>
    <w:rsid w:val="74714B4A"/>
    <w:rsid w:val="748318E6"/>
    <w:rsid w:val="753C748B"/>
    <w:rsid w:val="75927D43"/>
    <w:rsid w:val="77ED0940"/>
    <w:rsid w:val="788A2DC9"/>
    <w:rsid w:val="795234DC"/>
    <w:rsid w:val="79787092"/>
    <w:rsid w:val="798914F9"/>
    <w:rsid w:val="7CBF6B4B"/>
    <w:rsid w:val="7F355ED3"/>
    <w:rsid w:val="7F7B34A6"/>
    <w:rsid w:val="7FD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paragraph" w:styleId="8">
    <w:name w:val="No Spacing"/>
    <w:qFormat/>
    <w:uiPriority w:val="0"/>
    <w:rPr>
      <w:rFonts w:ascii="NEU-BZ-S92" w:hAnsi="NEU-BZ-S92" w:eastAsia="方正书宋_GBK" w:cs="Times New Roman"/>
      <w:color w:val="000000"/>
      <w:sz w:val="18"/>
      <w:szCs w:val="22"/>
      <w:lang w:val="en-US" w:eastAsia="zh-CN" w:bidi="ar-SA"/>
    </w:rPr>
  </w:style>
  <w:style w:type="character" w:customStyle="1" w:styleId="9">
    <w:name w:val="latex_linear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http://control.zujuan.com/Aspx/Upload/2013-05/13/8a857831-a22b-4e07-8de3-dc41b526d260/paper.files/image0089221783.png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2.bin"/><Relationship Id="rId17" Type="http://schemas.openxmlformats.org/officeDocument/2006/relationships/image" Target="media/image12.png"/><Relationship Id="rId16" Type="http://schemas.openxmlformats.org/officeDocument/2006/relationships/image" Target="media/image11.wmf"/><Relationship Id="rId15" Type="http://schemas.openxmlformats.org/officeDocument/2006/relationships/oleObject" Target="embeddings/oleObject1.bin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1377</Words>
  <Characters>7850</Characters>
  <Lines>65</Lines>
  <Paragraphs>18</Paragraphs>
  <TotalTime>0</TotalTime>
  <ScaleCrop>false</ScaleCrop>
  <LinksUpToDate>false</LinksUpToDate>
  <CharactersWithSpaces>9209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2021-03-25T23:22:00Z</dcterms:created>
  <dc:creator>admin</dc:creator>
  <cp:lastModifiedBy>Administrator</cp:lastModifiedBy>
  <dcterms:modified xsi:type="dcterms:W3CDTF">2021-05-12T06:29:57Z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3D0CFC7EEE0F48EBB0F0E70E270FA8CD</vt:lpwstr>
  </property>
</Properties>
</file>