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both"/>
        <w:rPr>
          <w:rFonts w:hint="eastAsia" w:ascii="华文行楷" w:hAnsi="华文行楷" w:eastAsia="华文行楷" w:cs="华文行楷"/>
          <w:b/>
          <w:bCs/>
          <w:snapToGrid w:val="0"/>
          <w:sz w:val="21"/>
          <w:szCs w:val="21"/>
          <w:lang w:val="en-US" w:eastAsia="zh-CN"/>
        </w:rPr>
      </w:pPr>
      <w:r>
        <w:rPr>
          <w:rFonts w:hint="eastAsia" w:ascii="华文行楷" w:hAnsi="华文行楷" w:eastAsia="华文行楷" w:cs="华文行楷"/>
          <w:b/>
          <w:bCs/>
          <w:snapToGrid w:val="0"/>
          <w:sz w:val="21"/>
          <w:szCs w:val="21"/>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339725</wp:posOffset>
                </wp:positionV>
                <wp:extent cx="1123950" cy="9258935"/>
                <wp:effectExtent l="0" t="0" r="0" b="0"/>
                <wp:wrapNone/>
                <wp:docPr id="3" name="组合 3"/>
                <wp:cNvGraphicFramePr/>
                <a:graphic xmlns:a="http://schemas.openxmlformats.org/drawingml/2006/main">
                  <a:graphicData uri="http://schemas.microsoft.com/office/word/2010/wordprocessingGroup">
                    <wpg:wgp>
                      <wpg:cNvGrpSpPr/>
                      <wpg:grpSpPr>
                        <a:xfrm>
                          <a:off x="0" y="0"/>
                          <a:ext cx="1123950" cy="9258935"/>
                          <a:chOff x="0" y="152400"/>
                          <a:chExt cx="1123950" cy="9258935"/>
                        </a:xfrm>
                        <a:effectLst/>
                      </wpg:grpSpPr>
                      <wps:wsp>
                        <wps:cNvPr id="1" name="文本框 1"/>
                        <wps:cNvSpPr txBox="1">
                          <a:spLocks noChangeArrowheads="1"/>
                        </wps:cNvSpPr>
                        <wps:spPr bwMode="auto">
                          <a:xfrm>
                            <a:off x="0" y="1657350"/>
                            <a:ext cx="914400" cy="6550025"/>
                          </a:xfrm>
                          <a:prstGeom prst="rect">
                            <a:avLst/>
                          </a:prstGeom>
                          <a:noFill/>
                          <a:ln>
                            <a:noFill/>
                          </a:ln>
                          <a:effectLst/>
                        </wps:spPr>
                        <wps:txbx>
                          <w:txbxContent>
                            <w:p>
                              <w:pPr>
                                <w:ind w:firstLine="720"/>
                                <w:jc w:val="distribute"/>
                              </w:pPr>
                              <w:r>
                                <w:rPr>
                                  <w:rFonts w:hint="eastAsia"/>
                                  <w:sz w:val="24"/>
                                </w:rPr>
                                <w:t>此卷</w:t>
                              </w:r>
                              <w:r>
                                <w:rPr>
                                  <w:sz w:val="24"/>
                                </w:rPr>
                                <w:t>只装订不密封</w:t>
                              </w:r>
                            </w:p>
                          </w:txbxContent>
                        </wps:txbx>
                        <wps:bodyPr rot="0" vert="vert270" wrap="square" anchor="t" anchorCtr="0" upright="1"/>
                      </wps:wsp>
                      <wps:wsp>
                        <wps:cNvPr id="35" name="文本框 35"/>
                        <wps:cNvSpPr txBox="1">
                          <a:spLocks noChangeArrowheads="1"/>
                        </wps:cNvSpPr>
                        <wps:spPr bwMode="auto">
                          <a:xfrm>
                            <a:off x="209550" y="152400"/>
                            <a:ext cx="914400" cy="9258935"/>
                          </a:xfrm>
                          <a:prstGeom prst="rect">
                            <a:avLst/>
                          </a:prstGeom>
                          <a:noFill/>
                          <a:ln>
                            <a:noFill/>
                          </a:ln>
                          <a:effectLst/>
                        </wps:spPr>
                        <wps:txbx>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wps:txbx>
                        <wps:bodyPr rot="0" vert="vert270" wrap="square" anchor="t" anchorCtr="0" upright="1"/>
                      </wps:wsp>
                      <pic:pic xmlns:pic="http://schemas.openxmlformats.org/drawingml/2006/picture">
                        <pic:nvPicPr>
                          <pic:cNvPr id="8"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142875" y="4200525"/>
                            <a:ext cx="1350645" cy="222885"/>
                          </a:xfrm>
                          <a:prstGeom prst="rect">
                            <a:avLst/>
                          </a:prstGeom>
                          <a:noFill/>
                          <a:ln>
                            <a:noFill/>
                          </a:ln>
                          <a:effectLst/>
                        </pic:spPr>
                      </pic:pic>
                    </wpg:wgp>
                  </a:graphicData>
                </a:graphic>
              </wp:anchor>
            </w:drawing>
          </mc:Choice>
          <mc:Fallback>
            <w:pict>
              <v:group id="_x0000_s1026" o:spid="_x0000_s1026" o:spt="203" style="position:absolute;left:0pt;margin-left:-87.1pt;margin-top:26.75pt;height:729.05pt;width:88.5pt;z-index:251659264;mso-width-relative:page;mso-height-relative:page;" coordorigin="0,152400" coordsize="1123950,9258935" o:gfxdata="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">
                <o:lock v:ext="edit" aspectratio="f"/>
                <v:shape id="_x0000_s1026" o:spid="_x0000_s1026" o:spt="202" type="#_x0000_t202" style="position:absolute;left:0;top:1657350;height:6550025;width:914400;" filled="f" stroked="f" coordsize="21600,21600" o:gfxdata="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uJeLsAAADa&#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mso-layout-flow-alt:bottom-to-top;">
                    <w:txbxContent>
                      <w:p>
                        <w:pPr>
                          <w:ind w:firstLine="720"/>
                          <w:jc w:val="distribute"/>
                        </w:pPr>
                        <w:r>
                          <w:rPr>
                            <w:rFonts w:hint="eastAsia"/>
                            <w:sz w:val="24"/>
                          </w:rPr>
                          <w:t>此卷</w:t>
                        </w:r>
                        <w:r>
                          <w:rPr>
                            <w:sz w:val="24"/>
                          </w:rPr>
                          <w:t>只装订不密封</w:t>
                        </w:r>
                      </w:p>
                    </w:txbxContent>
                  </v:textbox>
                </v:shape>
                <v:shape id="_x0000_s1026" o:spid="_x0000_s1026" o:spt="202" type="#_x0000_t202" style="position:absolute;left:209550;top:152400;height:9258935;width:914400;" filled="f" stroked="f" coordsize="21600,21600" o:gfxdata="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Zv+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v:textbox>
                </v:shape>
                <v:shape id="图片 7" o:spid="_x0000_s1026" o:spt="75" type="#_x0000_t75" style="position:absolute;left:-142875;top:4200525;flip:y;height:222885;width:1350645;rotation:5898240f;" filled="f" o:preferrelative="t" stroked="f" coordsize="21600,21600" o:gfxdata="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BKJpy5AAAA2gAA&#10;AA8AAAAAAAAAAQAgAAAAIgAAAGRycy9kb3ducmV2LnhtbFBLAQIUABQAAAAIAIdO4kAzLwWeOwAA&#10;ADkAAAAQAAAAAAAAAAEAIAAAAAgBAABkcnMvc2hhcGV4bWwueG1sUEsFBgAAAAAGAAYAWwEAALID&#10;AAAAAA==&#10;">
                  <v:fill on="f" focussize="0,0"/>
                  <v:stroke on="f"/>
                  <v:imagedata r:id="rId8" o:title=""/>
                  <o:lock v:ext="edit" aspectratio="t"/>
                </v:shape>
              </v:group>
            </w:pict>
          </mc:Fallback>
        </mc:AlternateContent>
      </w:r>
      <w:r>
        <w:rPr>
          <w:rFonts w:hint="eastAsia" w:ascii="华文行楷" w:hAnsi="华文行楷" w:eastAsia="华文行楷" w:cs="华文行楷"/>
          <w:b/>
          <w:bCs/>
          <w:snapToGrid w:val="0"/>
          <w:sz w:val="21"/>
          <w:szCs w:val="21"/>
          <w:lang w:val="en-US" w:eastAsia="zh-CN"/>
        </w:rPr>
        <w:t>【月考试卷】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吉林省松原市前郭尔罗斯蒙古族自治县第五中学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 xml:space="preserve">2020-2021学年度高考月考试卷（五月）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生物试卷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default" w:ascii="Times New Roman" w:hAnsi="Times New Roman" w:eastAsia="黑体" w:cs="Times New Roman"/>
          <w:b/>
          <w:bCs w:val="0"/>
          <w:spacing w:val="10"/>
          <w:sz w:val="21"/>
          <w:szCs w:val="21"/>
        </w:rPr>
      </w:pPr>
      <w:r>
        <w:rPr>
          <w:rFonts w:hint="eastAsia" w:ascii="黑体" w:hAnsi="宋体" w:eastAsia="黑体" w:cs="黑体"/>
          <w:b/>
          <w:bCs w:val="0"/>
          <w:spacing w:val="10"/>
          <w:kern w:val="0"/>
          <w:sz w:val="21"/>
          <w:szCs w:val="21"/>
          <w:lang w:val="en-US" w:eastAsia="zh-CN" w:bidi="ar"/>
        </w:rPr>
        <w:t>注意事项：</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本试卷分第Ⅰ卷（选择题）和第Ⅱ卷（非选择题）两部分。答题前，考生务必将自己的姓名、考生号填写在答题卡上。</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回答第Ⅰ卷时，选出每小题的答案后，用铅笔把答题卡上对应题目的答案标号涂黑，如需改动，用橡皮擦干净后，再选涂其他答案标号。写在试卷上无效。</w:t>
      </w:r>
    </w:p>
    <w:p>
      <w:pPr>
        <w:keepNext w:val="0"/>
        <w:keepLines w:val="0"/>
        <w:widowControl w:val="0"/>
        <w:suppressLineNumbers w:val="0"/>
        <w:spacing w:before="0" w:beforeAutospacing="0" w:after="0" w:afterAutospacing="0" w:line="360" w:lineRule="auto"/>
        <w:ind w:left="0" w:right="0" w:firstLine="460" w:firstLineChars="20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回答第Ⅱ卷时，将答案填写在答题卡上，写在试卷上无效。</w:t>
      </w:r>
    </w:p>
    <w:p>
      <w:pPr>
        <w:keepNext w:val="0"/>
        <w:keepLines w:val="0"/>
        <w:widowControl w:val="0"/>
        <w:suppressLineNumbers w:val="0"/>
        <w:adjustRightInd w:val="0"/>
        <w:spacing w:before="0" w:beforeAutospacing="0" w:after="0" w:afterAutospacing="0" w:line="360" w:lineRule="auto"/>
        <w:ind w:left="0" w:right="0" w:firstLine="425" w:firstLineChars="0"/>
        <w:contextualSpacing/>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bCs/>
          <w:kern w:val="0"/>
          <w:sz w:val="21"/>
          <w:szCs w:val="21"/>
          <w:lang w:val="en-US" w:eastAsia="zh-CN" w:bidi="ar"/>
        </w:rPr>
        <w:t>．</w:t>
      </w:r>
      <w:r>
        <w:rPr>
          <w:rFonts w:hint="eastAsia" w:ascii="宋体" w:hAnsi="宋体" w:eastAsia="宋体" w:cs="宋体"/>
          <w:spacing w:val="10"/>
          <w:kern w:val="2"/>
          <w:sz w:val="21"/>
          <w:szCs w:val="21"/>
          <w:lang w:val="en-US" w:eastAsia="zh-CN" w:bidi="ar"/>
        </w:rPr>
        <w:t>考试结束，将本试卷和答题卡一并交回。</w:t>
      </w:r>
    </w:p>
    <w:p>
      <w:pPr>
        <w:keepNext w:val="0"/>
        <w:keepLines w:val="0"/>
        <w:widowControl w:val="0"/>
        <w:suppressLineNumbers w:val="0"/>
        <w:spacing w:before="0" w:beforeAutospacing="0" w:after="0" w:afterAutospacing="0" w:line="360" w:lineRule="auto"/>
        <w:ind w:left="0" w:right="0" w:firstLine="422" w:firstLineChars="200"/>
        <w:contextualSpacing/>
        <w:jc w:val="both"/>
        <w:rPr>
          <w:rFonts w:hint="default" w:ascii="Times New Roman" w:hAnsi="Times New Roman" w:eastAsia="宋体" w:cs="Times New Roman"/>
          <w:b/>
          <w:bCs w:val="0"/>
          <w:kern w:val="2"/>
          <w:sz w:val="21"/>
          <w:szCs w:val="21"/>
        </w:rPr>
      </w:pPr>
      <w:r>
        <w:rPr>
          <w:rFonts w:hint="default" w:ascii="Times New Roman" w:hAnsi="Times New Roman" w:eastAsia="宋体" w:cs="Times New Roman"/>
          <w:b/>
          <w:bCs w:val="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315" w:right="0" w:hanging="316" w:hangingChars="150"/>
        <w:jc w:val="both"/>
        <w:rPr>
          <w:rFonts w:hint="default" w:ascii="Times New Roman" w:hAnsi="Times New Roman" w:eastAsia="宋体" w:cs="Times New Roman"/>
          <w:b/>
          <w:bCs/>
          <w:sz w:val="21"/>
          <w:szCs w:val="21"/>
        </w:rPr>
      </w:pPr>
      <w:r>
        <w:rPr>
          <w:rFonts w:hint="eastAsia" w:ascii="宋体" w:hAnsi="宋体" w:eastAsia="宋体" w:cs="宋体"/>
          <w:b/>
          <w:bCs w:val="0"/>
          <w:kern w:val="2"/>
          <w:sz w:val="21"/>
          <w:szCs w:val="21"/>
          <w:lang w:val="en-US" w:eastAsia="zh-CN" w:bidi="ar"/>
        </w:rPr>
        <w:t>一</w:t>
      </w:r>
      <w:r>
        <w:rPr>
          <w:rFonts w:hint="eastAsia" w:ascii="宋体" w:hAnsi="宋体" w:eastAsia="宋体" w:cs="宋体"/>
          <w:b/>
          <w:bCs/>
          <w:kern w:val="0"/>
          <w:sz w:val="21"/>
          <w:szCs w:val="21"/>
          <w:lang w:val="en-US" w:eastAsia="zh-CN" w:bidi="ar"/>
        </w:rPr>
        <w:t>、选择题：本题共</w:t>
      </w:r>
      <w:r>
        <w:rPr>
          <w:rFonts w:hint="default" w:ascii="Times New Roman" w:hAnsi="Times New Roman" w:eastAsia="宋体" w:cs="Times New Roman"/>
          <w:b/>
          <w:bCs/>
          <w:kern w:val="0"/>
          <w:sz w:val="21"/>
          <w:szCs w:val="21"/>
          <w:lang w:val="en-US" w:eastAsia="zh-CN" w:bidi="ar"/>
        </w:rPr>
        <w:t>12</w:t>
      </w:r>
      <w:r>
        <w:rPr>
          <w:rFonts w:hint="eastAsia" w:ascii="宋体" w:hAnsi="宋体" w:eastAsia="宋体" w:cs="宋体"/>
          <w:b/>
          <w:bCs/>
          <w:kern w:val="0"/>
          <w:sz w:val="21"/>
          <w:szCs w:val="21"/>
          <w:lang w:val="en-US" w:eastAsia="zh-CN" w:bidi="ar"/>
        </w:rPr>
        <w:t>小题，每小题</w:t>
      </w:r>
      <w:r>
        <w:rPr>
          <w:rFonts w:hint="default" w:ascii="Times New Roman" w:hAnsi="Times New Roman" w:eastAsia="宋体" w:cs="Times New Roman"/>
          <w:b/>
          <w:bCs/>
          <w:kern w:val="0"/>
          <w:sz w:val="21"/>
          <w:szCs w:val="21"/>
          <w:lang w:val="en-US" w:eastAsia="zh-CN" w:bidi="ar"/>
        </w:rPr>
        <w:t>2</w:t>
      </w:r>
      <w:r>
        <w:rPr>
          <w:rFonts w:hint="eastAsia" w:ascii="宋体" w:hAnsi="宋体" w:eastAsia="宋体" w:cs="宋体"/>
          <w:b/>
          <w:bCs/>
          <w:kern w:val="0"/>
          <w:sz w:val="21"/>
          <w:szCs w:val="21"/>
          <w:lang w:val="en-US" w:eastAsia="zh-CN" w:bidi="ar"/>
        </w:rPr>
        <w:t>分，共</w:t>
      </w:r>
      <w:r>
        <w:rPr>
          <w:rFonts w:hint="default" w:ascii="Times New Roman" w:hAnsi="Times New Roman" w:eastAsia="宋体" w:cs="Times New Roman"/>
          <w:b/>
          <w:bCs/>
          <w:kern w:val="0"/>
          <w:sz w:val="21"/>
          <w:szCs w:val="21"/>
          <w:lang w:val="en-US" w:eastAsia="zh-CN" w:bidi="ar"/>
        </w:rPr>
        <w:t>24</w:t>
      </w:r>
      <w:r>
        <w:rPr>
          <w:rFonts w:hint="eastAsia" w:ascii="宋体" w:hAnsi="宋体" w:eastAsia="宋体" w:cs="宋体"/>
          <w:b/>
          <w:bCs/>
          <w:kern w:val="0"/>
          <w:sz w:val="21"/>
          <w:szCs w:val="21"/>
          <w:lang w:val="en-US" w:eastAsia="zh-CN" w:bidi="ar"/>
        </w:rPr>
        <w:t>分。在每小题给出的四个选项中，只有一项是符合题目要求的。</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．金矿杆菌发现于一座金矿地下</w:t>
      </w:r>
      <w:r>
        <w:rPr>
          <w:rFonts w:hint="default" w:ascii="Times New Roman" w:hAnsi="Times New Roman" w:eastAsia="宋体" w:cs="Times New Roman"/>
          <w:kern w:val="0"/>
          <w:sz w:val="21"/>
          <w:szCs w:val="21"/>
          <w:lang w:val="en-US" w:eastAsia="zh-CN" w:bidi="ar"/>
        </w:rPr>
        <w:t>2.8km</w:t>
      </w:r>
      <w:r>
        <w:rPr>
          <w:rFonts w:hint="eastAsia" w:ascii="宋体" w:hAnsi="宋体" w:eastAsia="宋体" w:cs="宋体"/>
          <w:kern w:val="0"/>
          <w:sz w:val="21"/>
          <w:szCs w:val="21"/>
          <w:lang w:val="en-US" w:eastAsia="zh-CN" w:bidi="ar"/>
        </w:rPr>
        <w:t>充满水的裂沟中，裂沟处没有光线和氧气，水温高达</w:t>
      </w:r>
      <w:r>
        <w:rPr>
          <w:rFonts w:hint="default" w:ascii="Times New Roman" w:hAnsi="Times New Roman" w:eastAsia="宋体" w:cs="Times New Roman"/>
          <w:kern w:val="0"/>
          <w:sz w:val="21"/>
          <w:szCs w:val="21"/>
          <w:lang w:val="en-US" w:eastAsia="zh-CN" w:bidi="ar"/>
        </w:rPr>
        <w:t>60℃</w:t>
      </w:r>
      <w:r>
        <w:rPr>
          <w:rFonts w:hint="eastAsia" w:ascii="宋体" w:hAnsi="宋体" w:eastAsia="宋体" w:cs="宋体"/>
          <w:kern w:val="0"/>
          <w:sz w:val="21"/>
          <w:szCs w:val="21"/>
          <w:lang w:val="en-US" w:eastAsia="zh-CN" w:bidi="ar"/>
        </w:rPr>
        <w:t>。这种细菌体内的碳元素来自于二氧化碳，氮元素来自于周围的岩石。下列叙述正确的是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．金矿杆菌的生物膜系统使细胞结构区域化，利于细胞代谢有序进行</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．金矿杆菌从岩石中吸收的氮元素可用于合成</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、蛋白质、磷脂等化合物</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．金矿杆菌与酵母菌相比，遗传物质不同</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．金矿杆菌能利用光能将二氧化碳和水合成有机物，属于自养型生物</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．结构决定功能，细胞内有复杂的结构。下列关于真核细胞结构和功能的叙述中，正确的是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．细胞间的信息交流往往需要信号分子，有些信号分子的合成与内质网有关</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．细胞核是遗传信息库，能进行遗传信息的传递，是细胞代谢的主要场所</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．有些物质通过囊泡进行运输，这些囊泡均来自内质网或高尔基体</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．在蛋白质合成旺盛的细胞中，核糖体的数目较多，核仁较小</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．细胞中的某些激素、酶等能通过</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出芽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的形式运输，这些</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在生物学上称为囊泡。下列描述</w:t>
      </w:r>
      <w:r>
        <w:rPr>
          <w:rFonts w:hint="eastAsia" w:ascii="宋体" w:hAnsi="宋体" w:eastAsia="宋体" w:cs="宋体"/>
          <w:kern w:val="0"/>
          <w:sz w:val="21"/>
          <w:szCs w:val="21"/>
          <w:em w:val="dot"/>
          <w:lang w:val="en-US" w:eastAsia="zh-CN" w:bidi="ar"/>
        </w:rPr>
        <w:t>错误</w:t>
      </w:r>
      <w:r>
        <w:rPr>
          <w:rFonts w:hint="eastAsia" w:ascii="宋体" w:hAnsi="宋体" w:eastAsia="宋体" w:cs="宋体"/>
          <w:kern w:val="0"/>
          <w:sz w:val="21"/>
          <w:szCs w:val="21"/>
          <w:lang w:val="en-US" w:eastAsia="zh-CN" w:bidi="ar"/>
        </w:rPr>
        <w:t>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．囊泡</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出芽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的过程体现了生物膜具有一定的流动性</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．人体细胞可以通过</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出芽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方式形成囊泡的细胞器有高尔基体、内质网</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．酶在代谢中起催化作用，能显著降低化学反应的活化能</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．酶促反应中，底物数量一定时，随酶浓度的增加，酶活性升高</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．肌质网是心肌细胞内的一种特殊的内质网，肌质网膜上的</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酶催化</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水解时，会将细胞质基质中的</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kern w:val="0"/>
          <w:sz w:val="21"/>
          <w:szCs w:val="21"/>
          <w:lang w:val="en-US" w:eastAsia="zh-CN" w:bidi="ar"/>
        </w:rPr>
        <w:t>转运到肌质网基质中，从而调节心肌细胞内</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kern w:val="0"/>
          <w:sz w:val="21"/>
          <w:szCs w:val="21"/>
          <w:lang w:val="en-US" w:eastAsia="zh-CN" w:bidi="ar"/>
        </w:rPr>
        <w:t>的浓度，以维持心肌正常的收缩与舒张。当人剧烈运动时，其心肌缺氧，肌质网膜上的</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酶的活性会降低。下列相关分析错误的是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酶将</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kern w:val="0"/>
          <w:sz w:val="21"/>
          <w:szCs w:val="21"/>
          <w:lang w:val="en-US" w:eastAsia="zh-CN" w:bidi="ar"/>
        </w:rPr>
        <w:t>转运到肌质网的过程需要消耗能量</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．当人剧烈运动时，其心肌肌质网基质中</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kern w:val="0"/>
          <w:sz w:val="21"/>
          <w:szCs w:val="21"/>
          <w:lang w:val="en-US" w:eastAsia="zh-CN" w:bidi="ar"/>
        </w:rPr>
        <w:t>的浓度会有所降低</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．有氧运动可能会使肌质网膜上的</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酶的活性升高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．老年个体心肌肌质网膜上的</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酶的活性较高</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．以下关于遗传学发展史上经典研究的说法，正确的是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．孟德尔通过豌豆的正交和反交实验确定控制性状的</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遗传因子</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位于细胞核内</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．摩尔根将白眼雄蝇与红眼雌蝇杂交，</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性状分离比证明了该基因仅位于</w:t>
      </w:r>
      <w:r>
        <w:rPr>
          <w:rFonts w:hint="default" w:ascii="Times New Roman" w:hAnsi="Times New Roman" w:eastAsia="宋体" w:cs="Times New Roman"/>
          <w:kern w:val="0"/>
          <w:sz w:val="21"/>
          <w:szCs w:val="21"/>
          <w:lang w:val="en-US" w:eastAsia="zh-CN" w:bidi="ar"/>
        </w:rPr>
        <w:t>X</w:t>
      </w:r>
      <w:r>
        <w:rPr>
          <w:rFonts w:hint="eastAsia" w:ascii="宋体" w:hAnsi="宋体" w:eastAsia="宋体" w:cs="宋体"/>
          <w:kern w:val="0"/>
          <w:sz w:val="21"/>
          <w:szCs w:val="21"/>
          <w:lang w:val="en-US" w:eastAsia="zh-CN" w:bidi="ar"/>
        </w:rPr>
        <w:t>染色体上</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．格里菲斯设计的肺炎双球菌的体内转化实验是</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是遗传物质的直接证据</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．沃森和克里克提出的双螺旋结构模型预示着</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可能以半保留方式复制</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．科学家在观察癌细胞分裂时发现，与正常细胞相比，癌细胞中存在大量似</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甜甜圈</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般的环状</w:t>
      </w:r>
      <w:r>
        <w:rPr>
          <w:rFonts w:hint="default" w:ascii="Times New Roman" w:hAnsi="Times New Roman" w:eastAsia="宋体" w:cs="Times New Roman"/>
          <w:kern w:val="0"/>
          <w:sz w:val="21"/>
          <w:szCs w:val="21"/>
          <w:lang w:val="en-US" w:eastAsia="zh-CN" w:bidi="ar"/>
        </w:rPr>
        <w:t>DNA(ecDNA</w:t>
      </w:r>
      <w:r>
        <w:rPr>
          <w:rFonts w:hint="eastAsia" w:ascii="宋体" w:hAnsi="宋体" w:eastAsia="宋体" w:cs="宋体"/>
          <w:kern w:val="0"/>
          <w:sz w:val="21"/>
          <w:szCs w:val="21"/>
          <w:lang w:val="en-US" w:eastAsia="zh-CN" w:bidi="ar"/>
        </w:rPr>
        <w:t>），存在于染色体外的</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没有着丝粒，有利于较远距离的</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增强子</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发挥作用。下图为</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的形成过程及增强子与癌基因相互作用的示意图。下列相关叙述错误的是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981450" cy="112395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9"/>
                    <a:stretch>
                      <a:fillRect/>
                    </a:stretch>
                  </pic:blipFill>
                  <pic:spPr>
                    <a:xfrm>
                      <a:off x="0" y="0"/>
                      <a:ext cx="3981450" cy="11239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能增强癌基因的表达，使癌症的恶化程度增强</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．与染色体平均分配不同，</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往往随机分配到子细胞内</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．细胞内的</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量可作为判断细胞是否发生癌变的指标之一</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．图中的癌基因可能是抑癌基因，其表达产物量增多可促进细胞分裂</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7</w:t>
      </w:r>
      <w:r>
        <w:rPr>
          <w:rFonts w:hint="eastAsia" w:ascii="宋体" w:hAnsi="宋体" w:eastAsia="宋体" w:cs="宋体"/>
          <w:kern w:val="0"/>
          <w:sz w:val="21"/>
          <w:szCs w:val="21"/>
          <w:lang w:val="en-US" w:eastAsia="zh-CN" w:bidi="ar"/>
        </w:rPr>
        <w:t>．随着生活水平的提高，健康成为人类研究的重点和热点，其中有关遗传病的研究报道越来越多。下列有关遗传病的叙述中正确的是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．新型冠状肺炎属于遗传病</w:t>
      </w:r>
      <w:r>
        <w:rPr>
          <w:rFonts w:hint="default" w:ascii="Times New Roman" w:hAnsi="Times New Roman" w:eastAsia="宋体" w:cs="Times New Roman"/>
          <w:kern w:val="0"/>
          <w:sz w:val="21"/>
          <w:szCs w:val="21"/>
          <w:lang w:val="en-US" w:eastAsia="zh-CN" w:bidi="ar"/>
        </w:rPr>
        <w:tab/>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．青少年型糖尿病属于多基因遗传病</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．调查遗传病要选择发病率高的多基因遗传病</w:t>
      </w:r>
      <w:r>
        <w:rPr>
          <w:rFonts w:hint="default" w:ascii="Times New Roman" w:hAnsi="Times New Roman" w:eastAsia="宋体" w:cs="Times New Roman"/>
          <w:kern w:val="0"/>
          <w:sz w:val="21"/>
          <w:szCs w:val="21"/>
          <w:lang w:val="en-US" w:eastAsia="zh-CN" w:bidi="ar"/>
        </w:rPr>
        <w:tab/>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．遗传病患者均携带遗传病基因</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8</w:t>
      </w:r>
      <w:r>
        <w:rPr>
          <w:rFonts w:hint="eastAsia" w:ascii="宋体" w:hAnsi="宋体" w:eastAsia="宋体" w:cs="宋体"/>
          <w:kern w:val="0"/>
          <w:sz w:val="21"/>
          <w:szCs w:val="21"/>
          <w:lang w:val="en-US" w:eastAsia="zh-CN" w:bidi="ar"/>
        </w:rPr>
        <w:t>．某植物的果实中圆形对卵形为显性，由位于常染色体上的一对等位基因控制，纯合圆形果实植株产生的卵细胞无受精能力，卵形果实植株的花粉不育，杂合植株则正常。现有杂合的植株作亲本，下列相关叙述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．用纯合圆形果实植株与卵形果实植株作亲本进行杂交，无论正交还是反交，结果相同</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．对杂合植株进行测交，无论正交还是反交，结果相同</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．杂合植株作亲本，若每代均自由传粉至</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，则</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植株中纯合子所占比例为</w:t>
      </w:r>
      <w:r>
        <w:rPr>
          <w:rFonts w:hint="default" w:ascii="Times New Roman" w:hAnsi="Times New Roman" w:eastAsia="宋体" w:cs="Times New Roman"/>
          <w:kern w:val="0"/>
          <w:sz w:val="21"/>
          <w:szCs w:val="21"/>
          <w:lang w:val="en-US" w:eastAsia="zh-CN" w:bidi="ar"/>
        </w:rPr>
        <w:t>4/9</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．杂合植株作亲本，若每代均自交至</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，则</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圆形果实植株中杂合子所占比例为</w:t>
      </w:r>
      <w:r>
        <w:rPr>
          <w:rFonts w:hint="default" w:ascii="Times New Roman" w:hAnsi="Times New Roman" w:eastAsia="宋体" w:cs="Times New Roman"/>
          <w:kern w:val="0"/>
          <w:sz w:val="21"/>
          <w:szCs w:val="21"/>
          <w:lang w:val="en-US" w:eastAsia="zh-CN" w:bidi="ar"/>
        </w:rPr>
        <w:t>1/2</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9</w:t>
      </w:r>
      <w:r>
        <w:rPr>
          <w:rFonts w:hint="eastAsia" w:ascii="宋体" w:hAnsi="宋体" w:eastAsia="宋体" w:cs="宋体"/>
          <w:kern w:val="0"/>
          <w:sz w:val="21"/>
          <w:szCs w:val="21"/>
          <w:lang w:val="en-US" w:eastAsia="zh-CN" w:bidi="ar"/>
        </w:rPr>
        <w:t>．骨吸收是指骨细胞中钙和磷释放到细胞外液中，使血钙和血磷浓度升高，最终可导致骨密度下降、骨质疏松。大量持续施加甲状旁腺激素（</w:t>
      </w:r>
      <w:r>
        <w:rPr>
          <w:rFonts w:hint="default" w:ascii="Times New Roman" w:hAnsi="Times New Roman" w:eastAsia="宋体" w:cs="Times New Roman"/>
          <w:kern w:val="0"/>
          <w:sz w:val="21"/>
          <w:szCs w:val="21"/>
          <w:lang w:val="en-US" w:eastAsia="zh-CN" w:bidi="ar"/>
        </w:rPr>
        <w:t>PTH</w:t>
      </w:r>
      <w:r>
        <w:rPr>
          <w:rFonts w:hint="eastAsia" w:ascii="宋体" w:hAnsi="宋体" w:eastAsia="宋体" w:cs="宋体"/>
          <w:kern w:val="0"/>
          <w:sz w:val="21"/>
          <w:szCs w:val="21"/>
          <w:lang w:val="en-US" w:eastAsia="zh-CN" w:bidi="ar"/>
        </w:rPr>
        <w:t>）能促进破骨细胞形成和成熟，破骨细胞加速骨吸收；小量间歇施加</w:t>
      </w:r>
      <w:r>
        <w:rPr>
          <w:rFonts w:hint="default" w:ascii="Times New Roman" w:hAnsi="Times New Roman" w:eastAsia="宋体" w:cs="Times New Roman"/>
          <w:kern w:val="0"/>
          <w:sz w:val="21"/>
          <w:szCs w:val="21"/>
          <w:lang w:val="en-US" w:eastAsia="zh-CN" w:bidi="ar"/>
        </w:rPr>
        <w:t>PTH</w:t>
      </w:r>
      <w:r>
        <w:rPr>
          <w:rFonts w:hint="eastAsia" w:ascii="宋体" w:hAnsi="宋体" w:eastAsia="宋体" w:cs="宋体"/>
          <w:kern w:val="0"/>
          <w:sz w:val="21"/>
          <w:szCs w:val="21"/>
          <w:lang w:val="en-US" w:eastAsia="zh-CN" w:bidi="ar"/>
        </w:rPr>
        <w:t>能诱导骨细胞形成和成熟，从而促进骨骼生长发育。下列叙述</w:t>
      </w:r>
      <w:r>
        <w:rPr>
          <w:rFonts w:hint="eastAsia" w:ascii="宋体" w:hAnsi="宋体" w:eastAsia="宋体" w:cs="宋体"/>
          <w:kern w:val="0"/>
          <w:sz w:val="21"/>
          <w:szCs w:val="21"/>
          <w:em w:val="dot"/>
          <w:lang w:val="en-US" w:eastAsia="zh-CN" w:bidi="ar"/>
        </w:rPr>
        <w:t>错误</w:t>
      </w:r>
      <w:r>
        <w:rPr>
          <w:rFonts w:hint="eastAsia" w:ascii="宋体" w:hAnsi="宋体" w:eastAsia="宋体" w:cs="宋体"/>
          <w:kern w:val="0"/>
          <w:sz w:val="21"/>
          <w:szCs w:val="21"/>
          <w:lang w:val="en-US" w:eastAsia="zh-CN" w:bidi="ar"/>
        </w:rPr>
        <w:t>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．骨细胞的内环境是组织液、淋巴和血浆</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．机体内</w:t>
      </w:r>
      <w:r>
        <w:rPr>
          <w:rFonts w:hint="default" w:ascii="Times New Roman" w:hAnsi="Times New Roman" w:eastAsia="宋体" w:cs="Times New Roman"/>
          <w:kern w:val="0"/>
          <w:sz w:val="21"/>
          <w:szCs w:val="21"/>
          <w:lang w:val="en-US" w:eastAsia="zh-CN" w:bidi="ar"/>
        </w:rPr>
        <w:t>PTH</w:t>
      </w:r>
      <w:r>
        <w:rPr>
          <w:rFonts w:hint="eastAsia" w:ascii="宋体" w:hAnsi="宋体" w:eastAsia="宋体" w:cs="宋体"/>
          <w:kern w:val="0"/>
          <w:sz w:val="21"/>
          <w:szCs w:val="21"/>
          <w:lang w:val="en-US" w:eastAsia="zh-CN" w:bidi="ar"/>
        </w:rPr>
        <w:t>含量的正常波动利于骨骼健康发育</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．小量间歇施加</w:t>
      </w:r>
      <w:r>
        <w:rPr>
          <w:rFonts w:hint="default" w:ascii="Times New Roman" w:hAnsi="Times New Roman" w:eastAsia="宋体" w:cs="Times New Roman"/>
          <w:kern w:val="0"/>
          <w:sz w:val="21"/>
          <w:szCs w:val="21"/>
          <w:lang w:val="en-US" w:eastAsia="zh-CN" w:bidi="ar"/>
        </w:rPr>
        <w:t>PTH</w:t>
      </w:r>
      <w:r>
        <w:rPr>
          <w:rFonts w:hint="eastAsia" w:ascii="宋体" w:hAnsi="宋体" w:eastAsia="宋体" w:cs="宋体"/>
          <w:kern w:val="0"/>
          <w:sz w:val="21"/>
          <w:szCs w:val="21"/>
          <w:lang w:val="en-US" w:eastAsia="zh-CN" w:bidi="ar"/>
        </w:rPr>
        <w:t>有利于骨折处愈合</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．大量持续施加</w:t>
      </w:r>
      <w:r>
        <w:rPr>
          <w:rFonts w:hint="default" w:ascii="Times New Roman" w:hAnsi="Times New Roman" w:eastAsia="宋体" w:cs="Times New Roman"/>
          <w:kern w:val="0"/>
          <w:sz w:val="21"/>
          <w:szCs w:val="21"/>
          <w:lang w:val="en-US" w:eastAsia="zh-CN" w:bidi="ar"/>
        </w:rPr>
        <w:t>PTH</w:t>
      </w:r>
      <w:r>
        <w:rPr>
          <w:rFonts w:hint="eastAsia" w:ascii="宋体" w:hAnsi="宋体" w:eastAsia="宋体" w:cs="宋体"/>
          <w:kern w:val="0"/>
          <w:sz w:val="21"/>
          <w:szCs w:val="21"/>
          <w:lang w:val="en-US" w:eastAsia="zh-CN" w:bidi="ar"/>
        </w:rPr>
        <w:t>会诱发骨密度下降、骨质疏松</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10</w:t>
      </w:r>
      <w:r>
        <w:rPr>
          <w:rFonts w:hint="eastAsia" w:ascii="宋体" w:hAnsi="宋体" w:eastAsia="宋体" w:cs="宋体"/>
          <w:kern w:val="0"/>
          <w:sz w:val="21"/>
          <w:szCs w:val="21"/>
          <w:lang w:val="en-US" w:eastAsia="zh-CN" w:bidi="ar"/>
        </w:rPr>
        <w:t>．下图是人体内某些生命活动的调节过程示意图（</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e</w:t>
      </w:r>
      <w:r>
        <w:rPr>
          <w:rFonts w:hint="eastAsia" w:ascii="宋体" w:hAnsi="宋体" w:eastAsia="宋体" w:cs="宋体"/>
          <w:kern w:val="0"/>
          <w:sz w:val="21"/>
          <w:szCs w:val="21"/>
          <w:lang w:val="en-US" w:eastAsia="zh-CN" w:bidi="ar"/>
        </w:rPr>
        <w:t>表示信息分子），下列相关叙述错误的是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381375" cy="1295400"/>
            <wp:effectExtent l="0" t="0" r="9525" b="0"/>
            <wp:docPr id="1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7"/>
                    <pic:cNvPicPr>
                      <a:picLocks noChangeAspect="1"/>
                    </pic:cNvPicPr>
                  </pic:nvPicPr>
                  <pic:blipFill>
                    <a:blip r:embed="rId10"/>
                    <a:stretch>
                      <a:fillRect/>
                    </a:stretch>
                  </pic:blipFill>
                  <pic:spPr>
                    <a:xfrm>
                      <a:off x="0" y="0"/>
                      <a:ext cx="3381375" cy="129540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．免疫细胞除了图中的</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细胞和</w:t>
      </w:r>
      <w:r>
        <w:rPr>
          <w:rFonts w:hint="default" w:ascii="Times New Roman" w:hAnsi="Times New Roman" w:eastAsia="宋体" w:cs="Times New Roman"/>
          <w:kern w:val="0"/>
          <w:sz w:val="21"/>
          <w:szCs w:val="21"/>
          <w:lang w:val="en-US" w:eastAsia="zh-CN" w:bidi="ar"/>
        </w:rPr>
        <w:t>T</w:t>
      </w:r>
      <w:r>
        <w:rPr>
          <w:rFonts w:hint="eastAsia" w:ascii="宋体" w:hAnsi="宋体" w:eastAsia="宋体" w:cs="宋体"/>
          <w:kern w:val="0"/>
          <w:sz w:val="21"/>
          <w:szCs w:val="21"/>
          <w:lang w:val="en-US" w:eastAsia="zh-CN" w:bidi="ar"/>
        </w:rPr>
        <w:t>细胞，还有吞噬细胞</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．图中</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e</w:t>
      </w:r>
      <w:r>
        <w:rPr>
          <w:rFonts w:hint="eastAsia" w:ascii="宋体" w:hAnsi="宋体" w:eastAsia="宋体" w:cs="宋体"/>
          <w:kern w:val="0"/>
          <w:sz w:val="21"/>
          <w:szCs w:val="21"/>
          <w:lang w:val="en-US" w:eastAsia="zh-CN" w:bidi="ar"/>
        </w:rPr>
        <w:t>的化学本质都是蛋白质</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．成年人体内</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过少时会表现出精神萎靡等症状</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．若</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偏高，机体会通过调节作用，使</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的含量发生变化</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11</w:t>
      </w:r>
      <w:r>
        <w:rPr>
          <w:rFonts w:hint="eastAsia" w:ascii="宋体" w:hAnsi="宋体" w:eastAsia="宋体" w:cs="宋体"/>
          <w:kern w:val="0"/>
          <w:sz w:val="21"/>
          <w:szCs w:val="21"/>
          <w:lang w:val="en-US" w:eastAsia="zh-CN" w:bidi="ar"/>
        </w:rPr>
        <w:t>．植物生长调节剂在生产上广泛应用。下列应用实例分析正确的是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．可用细胞分裂素催熟香蕉、菠萝等水果达到提前销售的目的</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．用一定浓度的赤霉素处理芦苇，可使芦苇纤维长度增加提高产量</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．用生长素类似物处理苹果植株即可防止落花落果</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．用脱落酸处理大麦，可以使大麦种子无须发芽就产生</w:t>
      </w:r>
      <w:r>
        <w:rPr>
          <w:rFonts w:hint="default" w:ascii="Times New Roman" w:hAnsi="Times New Roman" w:eastAsia="宋体" w:cs="Times New Roman"/>
          <w:kern w:val="0"/>
          <w:sz w:val="21"/>
          <w:szCs w:val="21"/>
          <w:lang w:val="en-US" w:eastAsia="zh-CN" w:bidi="ar"/>
        </w:rPr>
        <w:t>α</w:t>
      </w:r>
      <w:r>
        <w:rPr>
          <w:rFonts w:hint="eastAsia" w:ascii="宋体" w:hAnsi="宋体" w:eastAsia="宋体" w:cs="宋体"/>
          <w:bCs/>
          <w:kern w:val="0"/>
          <w:sz w:val="21"/>
          <w:szCs w:val="21"/>
          <w:lang w:val="en-US" w:eastAsia="zh-CN" w:bidi="ar"/>
        </w:rPr>
        <w:t>－</w:t>
      </w:r>
      <w:r>
        <w:rPr>
          <w:rFonts w:hint="eastAsia" w:ascii="宋体" w:hAnsi="宋体" w:eastAsia="宋体" w:cs="宋体"/>
          <w:kern w:val="0"/>
          <w:sz w:val="21"/>
          <w:szCs w:val="21"/>
          <w:lang w:val="en-US" w:eastAsia="zh-CN" w:bidi="ar"/>
        </w:rPr>
        <w:t>淀粉酶</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12</w:t>
      </w:r>
      <w:r>
        <w:rPr>
          <w:rFonts w:hint="eastAsia" w:ascii="宋体" w:hAnsi="宋体" w:eastAsia="宋体" w:cs="宋体"/>
          <w:kern w:val="0"/>
          <w:sz w:val="21"/>
          <w:szCs w:val="21"/>
          <w:lang w:val="en-US" w:eastAsia="zh-CN" w:bidi="ar"/>
        </w:rPr>
        <w:t>．肝片吸虫的幼虫寄生在椎实螺体内，尾蚴从螺体逸出后附着于大型水草继续发育，成虫主要寄生在牛、羊体内。科研人员进行了农药、化肥等农化品的使用对生态系统造成的影响的研究，结果如图所示。下列分析不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228975" cy="1352550"/>
            <wp:effectExtent l="0" t="0" r="9525"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11"/>
                    <a:stretch>
                      <a:fillRect/>
                    </a:stretch>
                  </pic:blipFill>
                  <pic:spPr>
                    <a:xfrm>
                      <a:off x="0" y="0"/>
                      <a:ext cx="3228975" cy="13525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．生态系统中的椎实螺和肝片吸虫均属于消费者</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水草</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椎实螺</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肝片吸虫</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椎实螺天敌</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羊</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构成了一条食物链</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．椎实螺天敌的种群数量与肝片吸虫的种群数量之间呈负相关</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．农化品的使用能增加水草有机干物质量，从而增加人、畜感染肝片吸虫的概率</w:t>
      </w:r>
    </w:p>
    <w:p>
      <w:pPr>
        <w:keepNext w:val="0"/>
        <w:keepLines w:val="0"/>
        <w:widowControl w:val="0"/>
        <w:suppressLineNumbers w:val="0"/>
        <w:autoSpaceDE w:val="0"/>
        <w:autoSpaceDN/>
        <w:spacing w:before="0" w:beforeAutospacing="0" w:after="0" w:afterAutospacing="0" w:line="360" w:lineRule="auto"/>
        <w:ind w:left="315" w:right="0" w:hanging="316" w:hangingChars="150"/>
        <w:jc w:val="both"/>
        <w:rPr>
          <w:rFonts w:hint="default" w:ascii="Times New Roman" w:hAnsi="Times New Roman" w:eastAsia="宋体" w:cs="Times New Roman"/>
          <w:b/>
          <w:bCs w:val="0"/>
          <w:sz w:val="21"/>
          <w:szCs w:val="21"/>
        </w:rPr>
      </w:pPr>
      <w:r>
        <w:rPr>
          <w:rFonts w:hint="eastAsia" w:ascii="宋体" w:hAnsi="宋体" w:eastAsia="宋体" w:cs="宋体"/>
          <w:b/>
          <w:bCs w:val="0"/>
          <w:kern w:val="0"/>
          <w:sz w:val="21"/>
          <w:szCs w:val="21"/>
          <w:lang w:val="en-US" w:eastAsia="zh-CN" w:bidi="ar"/>
        </w:rPr>
        <w:t>二、选择题：本题共</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小题，每小题</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分，共</w:t>
      </w:r>
      <w:r>
        <w:rPr>
          <w:rFonts w:hint="default" w:ascii="Times New Roman" w:hAnsi="Times New Roman" w:eastAsia="宋体" w:cs="Times New Roman"/>
          <w:b/>
          <w:bCs w:val="0"/>
          <w:kern w:val="0"/>
          <w:sz w:val="21"/>
          <w:szCs w:val="21"/>
          <w:lang w:val="en-US" w:eastAsia="zh-CN" w:bidi="ar"/>
        </w:rPr>
        <w:t>16</w:t>
      </w:r>
      <w:r>
        <w:rPr>
          <w:rFonts w:hint="eastAsia" w:ascii="宋体" w:hAnsi="宋体" w:eastAsia="宋体" w:cs="宋体"/>
          <w:b/>
          <w:bCs w:val="0"/>
          <w:kern w:val="0"/>
          <w:sz w:val="21"/>
          <w:szCs w:val="21"/>
          <w:lang w:val="en-US" w:eastAsia="zh-CN" w:bidi="ar"/>
        </w:rPr>
        <w:t>分。在每小题给出的四个选项中，有的只有一项符合题目要求，有的有多项符合题目要求。全部选对的得</w:t>
      </w:r>
      <w:r>
        <w:rPr>
          <w:rFonts w:hint="default" w:ascii="Times New Roman" w:hAnsi="Times New Roman" w:eastAsia="宋体" w:cs="Times New Roman"/>
          <w:b/>
          <w:bCs w:val="0"/>
          <w:kern w:val="0"/>
          <w:sz w:val="21"/>
          <w:szCs w:val="21"/>
          <w:lang w:val="en-US" w:eastAsia="zh-CN" w:bidi="ar"/>
        </w:rPr>
        <w:t>4</w:t>
      </w:r>
      <w:r>
        <w:rPr>
          <w:rFonts w:hint="eastAsia" w:ascii="宋体" w:hAnsi="宋体" w:eastAsia="宋体" w:cs="宋体"/>
          <w:b/>
          <w:bCs w:val="0"/>
          <w:kern w:val="0"/>
          <w:sz w:val="21"/>
          <w:szCs w:val="21"/>
          <w:lang w:val="en-US" w:eastAsia="zh-CN" w:bidi="ar"/>
        </w:rPr>
        <w:t>分，选对但不全的得</w:t>
      </w:r>
      <w:r>
        <w:rPr>
          <w:rFonts w:hint="default" w:ascii="Times New Roman" w:hAnsi="Times New Roman" w:eastAsia="宋体" w:cs="Times New Roman"/>
          <w:b/>
          <w:bCs w:val="0"/>
          <w:kern w:val="0"/>
          <w:sz w:val="21"/>
          <w:szCs w:val="21"/>
          <w:lang w:val="en-US" w:eastAsia="zh-CN" w:bidi="ar"/>
        </w:rPr>
        <w:t>2</w:t>
      </w:r>
      <w:r>
        <w:rPr>
          <w:rFonts w:hint="eastAsia" w:ascii="宋体" w:hAnsi="宋体" w:eastAsia="宋体" w:cs="宋体"/>
          <w:b/>
          <w:bCs w:val="0"/>
          <w:kern w:val="0"/>
          <w:sz w:val="21"/>
          <w:szCs w:val="21"/>
          <w:lang w:val="en-US" w:eastAsia="zh-CN" w:bidi="ar"/>
        </w:rPr>
        <w:t>分，有选错的得</w:t>
      </w:r>
      <w:r>
        <w:rPr>
          <w:rFonts w:hint="default" w:ascii="Times New Roman" w:hAnsi="Times New Roman" w:eastAsia="宋体" w:cs="Times New Roman"/>
          <w:b/>
          <w:bCs w:val="0"/>
          <w:kern w:val="0"/>
          <w:sz w:val="21"/>
          <w:szCs w:val="21"/>
          <w:lang w:val="en-US" w:eastAsia="zh-CN" w:bidi="ar"/>
        </w:rPr>
        <w:t>0</w:t>
      </w:r>
      <w:r>
        <w:rPr>
          <w:rFonts w:hint="eastAsia" w:ascii="宋体" w:hAnsi="宋体" w:eastAsia="宋体" w:cs="宋体"/>
          <w:b/>
          <w:bCs w:val="0"/>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13</w:t>
      </w:r>
      <w:r>
        <w:rPr>
          <w:rFonts w:hint="eastAsia" w:ascii="宋体" w:hAnsi="宋体" w:eastAsia="宋体" w:cs="宋体"/>
          <w:kern w:val="0"/>
          <w:sz w:val="21"/>
          <w:szCs w:val="21"/>
          <w:lang w:val="en-US" w:eastAsia="zh-CN" w:bidi="ar"/>
        </w:rPr>
        <w:t>．某些病毒（如流感病毒）侵入宿主细胞完成增殖后，在释放的过程中会将宿主细胞的细胞膜包裹在自己的外面，形成病毒的包膜，流感病毒包膜中有一种糖蛋白（血凝素），该蛋白可以与宿主细胞膜上的受体结合，利于流感病毒侵染宿主细胞。根据信息判断下列说法错误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．流感病毒的物质组成只有核酸和蛋白质</w:t>
      </w:r>
      <w:bookmarkStart w:id="0" w:name="_GoBack"/>
      <w:bookmarkEnd w:id="0"/>
      <w:r>
        <w:rPr>
          <w:rFonts w:hint="default" w:ascii="Times New Roman" w:hAnsi="Times New Roman" w:eastAsia="宋体" w:cs="Times New Roman"/>
          <w:kern w:val="0"/>
          <w:sz w:val="21"/>
          <w:szCs w:val="21"/>
          <w:lang w:val="en-US" w:eastAsia="zh-CN" w:bidi="ar"/>
        </w:rPr>
        <w:tab/>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．流感病毒的释放与生物膜的功能特性有关</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．血凝素的分泌过程与内质网和高尔基体有关</w:t>
      </w:r>
      <w:r>
        <w:rPr>
          <w:rFonts w:hint="default" w:ascii="Times New Roman" w:hAnsi="Times New Roman" w:eastAsia="宋体" w:cs="Times New Roman"/>
          <w:kern w:val="0"/>
          <w:sz w:val="21"/>
          <w:szCs w:val="21"/>
          <w:lang w:val="en-US" w:eastAsia="zh-CN" w:bidi="ar"/>
        </w:rPr>
        <w:tab/>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．血凝素与受体的结合实现了细胞间的信息交流</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14</w:t>
      </w:r>
      <w:r>
        <w:rPr>
          <w:rFonts w:hint="eastAsia" w:ascii="宋体" w:hAnsi="宋体" w:eastAsia="宋体" w:cs="宋体"/>
          <w:kern w:val="0"/>
          <w:sz w:val="21"/>
          <w:szCs w:val="21"/>
          <w:lang w:val="en-US" w:eastAsia="zh-CN" w:bidi="ar"/>
        </w:rPr>
        <w:t>．某雌雄异株植物性别决定为</w:t>
      </w:r>
      <w:r>
        <w:rPr>
          <w:rFonts w:hint="default" w:ascii="Times New Roman" w:hAnsi="Times New Roman" w:eastAsia="宋体" w:cs="Times New Roman"/>
          <w:kern w:val="0"/>
          <w:sz w:val="21"/>
          <w:szCs w:val="21"/>
          <w:lang w:val="en-US" w:eastAsia="zh-CN" w:bidi="ar"/>
        </w:rPr>
        <w:t>XY</w:t>
      </w:r>
      <w:r>
        <w:rPr>
          <w:rFonts w:hint="eastAsia" w:ascii="宋体" w:hAnsi="宋体" w:eastAsia="宋体" w:cs="宋体"/>
          <w:kern w:val="0"/>
          <w:sz w:val="21"/>
          <w:szCs w:val="21"/>
          <w:lang w:val="en-US" w:eastAsia="zh-CN" w:bidi="ar"/>
        </w:rPr>
        <w:t>型，宽叶与窄叶、高茎与矮鉴、红花与白花分别受一对等位基因控制，现让宽叶高茎红花雌株甲与窄叶高茎白花雄株乙杂交，产生的子代表现型及比例如下表所示。下列有关说法正确的是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20" w:type="dxa"/>
          <w:left w:w="120" w:type="dxa"/>
          <w:bottom w:w="120" w:type="dxa"/>
          <w:right w:w="120" w:type="dxa"/>
        </w:tblCellMar>
      </w:tblPr>
      <w:tblGrid>
        <w:gridCol w:w="660"/>
        <w:gridCol w:w="1290"/>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宽叶</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窄叶</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高茎</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矮茎</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红花</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白花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雌株</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雄株</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p>
        </w:tc>
        <w:tc>
          <w:tcPr>
            <w:tcW w:w="0" w:type="auto"/>
            <w:tcBorders>
              <w:top w:val="single" w:color="000000" w:sz="6" w:space="0"/>
              <w:left w:val="nil"/>
              <w:bottom w:val="single" w:color="000000" w:sz="6" w:space="0"/>
              <w:right w:val="single" w:color="000000" w:sz="6" w:space="0"/>
            </w:tcBorders>
            <w:shd w:val="clear" w:color="auto" w:fill="auto"/>
            <w:tcMar>
              <w:top w:w="75" w:type="dxa"/>
              <w:bottom w:w="75" w:type="dxa"/>
            </w:tcMar>
            <w:vAlign w:val="center"/>
          </w:tcPr>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p>
        </w:tc>
      </w:tr>
    </w:tbl>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．根据杂交结果无法判定高茎与矮茎的显隐性关系</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．根据杂交结果可以判定控制叶宽度的基因位于常染色体上</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．根据杂交结果不能确定这三对相对性状是否独立遗传</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．子代红花雌株与白花雄株杂交可确定花色的显隐性</w:t>
      </w:r>
      <w:r>
        <w:rPr>
          <w:rFonts w:hint="default" w:ascii="Times New Roman" w:hAnsi="Times New Roman" w:eastAsia="宋体" w:cs="Times New Roman"/>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15</w:t>
      </w:r>
      <w:r>
        <w:rPr>
          <w:rFonts w:hint="eastAsia" w:ascii="宋体" w:hAnsi="宋体" w:eastAsia="宋体" w:cs="宋体"/>
          <w:kern w:val="0"/>
          <w:sz w:val="21"/>
          <w:szCs w:val="21"/>
          <w:lang w:val="en-US" w:eastAsia="zh-CN" w:bidi="ar"/>
        </w:rPr>
        <w:t>．科学家通过对</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氧气感应机制</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的研究发现，当人体细胞处于氧气不足状态时，会合成蛋白质</w:t>
      </w:r>
      <w:r>
        <w:rPr>
          <w:rFonts w:hint="default" w:ascii="Times New Roman" w:hAnsi="Times New Roman" w:eastAsia="宋体" w:cs="Times New Roman"/>
          <w:kern w:val="0"/>
          <w:sz w:val="21"/>
          <w:szCs w:val="21"/>
          <w:lang w:val="en-US" w:eastAsia="zh-CN" w:bidi="ar"/>
        </w:rPr>
        <w:t>HIF</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，能诱导肾脏产生促红细胞生成素（</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促进人体产生更多新生血管和红细胞，以携带更多的氧气供应组织细胞：当氧气充足时，部分</w:t>
      </w:r>
      <w:r>
        <w:rPr>
          <w:rFonts w:hint="default" w:ascii="Times New Roman" w:hAnsi="Times New Roman" w:eastAsia="宋体" w:cs="Times New Roman"/>
          <w:kern w:val="0"/>
          <w:sz w:val="21"/>
          <w:szCs w:val="21"/>
          <w:lang w:val="en-US" w:eastAsia="zh-CN" w:bidi="ar"/>
        </w:rPr>
        <w:t>HIF</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被降解，</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数量降低。下列相关叙述正确的是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．高原地区居民机体内可产生大量的红细胞，这与</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的作用有关</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．若肾功能衰竭患者出现贫血症状，可通过注射</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进行缓解治疗</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．氧气进入组织细胞后，在线粒体内膜上与</w:t>
      </w:r>
      <w:r>
        <w:rPr>
          <w:rFonts w:hint="default" w:ascii="Times New Roman" w:hAnsi="Times New Roman" w:eastAsia="宋体" w:cs="Times New Roman"/>
          <w:kern w:val="0"/>
          <w:sz w:val="21"/>
          <w:szCs w:val="21"/>
          <w:lang w:val="en-US" w:eastAsia="zh-CN" w:bidi="ar"/>
        </w:rPr>
        <w:t>NADPH</w:t>
      </w:r>
      <w:r>
        <w:rPr>
          <w:rFonts w:hint="eastAsia" w:ascii="宋体" w:hAnsi="宋体" w:eastAsia="宋体" w:cs="宋体"/>
          <w:kern w:val="0"/>
          <w:sz w:val="21"/>
          <w:szCs w:val="21"/>
          <w:lang w:val="en-US" w:eastAsia="zh-CN" w:bidi="ar"/>
        </w:rPr>
        <w:t>结合生成水</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．当氧气充足时，</w:t>
      </w:r>
      <w:r>
        <w:rPr>
          <w:rFonts w:hint="default" w:ascii="Times New Roman" w:hAnsi="Times New Roman" w:eastAsia="宋体" w:cs="Times New Roman"/>
          <w:kern w:val="0"/>
          <w:sz w:val="21"/>
          <w:szCs w:val="21"/>
          <w:lang w:val="en-US" w:eastAsia="zh-CN" w:bidi="ar"/>
        </w:rPr>
        <w:t>HIF</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大量合成，</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数量增多</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16</w:t>
      </w:r>
      <w:r>
        <w:rPr>
          <w:rFonts w:hint="eastAsia" w:ascii="宋体" w:hAnsi="宋体" w:eastAsia="宋体" w:cs="宋体"/>
          <w:kern w:val="0"/>
          <w:sz w:val="21"/>
          <w:szCs w:val="21"/>
          <w:lang w:val="en-US" w:eastAsia="zh-CN" w:bidi="ar"/>
        </w:rPr>
        <w:t>．高原鼹鼠是一种营地下生活的挖掘类啮齿动物，挖洞时将挖出的土堆在地面，会在草甸中形成无植被覆盖的裸露土丘，土丘需</w:t>
      </w: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年左右才能逐步恢复。图</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中</w:t>
      </w:r>
      <w:r>
        <w:rPr>
          <w:rFonts w:hint="default" w:ascii="Times New Roman" w:hAnsi="Times New Roman" w:eastAsia="宋体" w:cs="Times New Roman"/>
          <w:kern w:val="0"/>
          <w:sz w:val="21"/>
          <w:szCs w:val="21"/>
          <w:lang w:val="en-US" w:eastAsia="zh-CN" w:bidi="ar"/>
        </w:rPr>
        <w:t>CK</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表示土丘密度不同的</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个区域。图</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表示演替至第</w:t>
      </w:r>
      <w:r>
        <w:rPr>
          <w:rFonts w:hint="default" w:ascii="Times New Roman" w:hAnsi="Times New Roman" w:eastAsia="宋体" w:cs="Times New Roman"/>
          <w:kern w:val="0"/>
          <w:sz w:val="21"/>
          <w:szCs w:val="21"/>
          <w:lang w:val="en-US" w:eastAsia="zh-CN" w:bidi="ar"/>
        </w:rPr>
        <w:t>6</w:t>
      </w:r>
      <w:r>
        <w:rPr>
          <w:rFonts w:hint="eastAsia" w:ascii="宋体" w:hAnsi="宋体" w:eastAsia="宋体" w:cs="宋体"/>
          <w:kern w:val="0"/>
          <w:sz w:val="21"/>
          <w:szCs w:val="21"/>
          <w:lang w:val="en-US" w:eastAsia="zh-CN" w:bidi="ar"/>
        </w:rPr>
        <w:t>年时各区域的生物量和植物丰富度，下列分析正确的是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019550" cy="1571625"/>
            <wp:effectExtent l="0" t="0" r="0" b="952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12"/>
                    <a:stretch>
                      <a:fillRect/>
                    </a:stretch>
                  </pic:blipFill>
                  <pic:spPr>
                    <a:xfrm>
                      <a:off x="0" y="0"/>
                      <a:ext cx="4019550" cy="157162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．裸露土丘的恢复过程属于群落的初生演替</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．草甸中高原盼鼠数量越多，恢复后植物丰富度越高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．盼鼠挖洞行为有利于疏松土壤从而促进植物生长</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．彻底消灭酚鼠不利于提高草甸生态系统的稳定性</w:t>
      </w:r>
    </w:p>
    <w:p>
      <w:pPr>
        <w:keepNext w:val="0"/>
        <w:keepLines w:val="0"/>
        <w:widowControl w:val="0"/>
        <w:suppressLineNumbers w:val="0"/>
        <w:autoSpaceDE w:val="0"/>
        <w:autoSpaceDN/>
        <w:spacing w:before="0" w:beforeAutospacing="0" w:after="0" w:afterAutospacing="0" w:line="360" w:lineRule="auto"/>
        <w:ind w:left="315" w:right="0" w:hanging="316" w:hangingChars="150"/>
        <w:jc w:val="both"/>
        <w:rPr>
          <w:rFonts w:hint="default" w:ascii="Times New Roman" w:hAnsi="Times New Roman" w:eastAsia="宋体" w:cs="Times New Roman"/>
          <w:b/>
          <w:bCs/>
          <w:sz w:val="21"/>
          <w:szCs w:val="21"/>
        </w:rPr>
      </w:pPr>
      <w:r>
        <w:rPr>
          <w:rFonts w:hint="eastAsia" w:ascii="宋体" w:hAnsi="宋体" w:eastAsia="宋体" w:cs="宋体"/>
          <w:b/>
          <w:bCs/>
          <w:kern w:val="0"/>
          <w:sz w:val="21"/>
          <w:szCs w:val="21"/>
          <w:lang w:val="en-US" w:eastAsia="zh-CN" w:bidi="ar"/>
        </w:rPr>
        <w:t>三、非选择题：共</w:t>
      </w:r>
      <w:r>
        <w:rPr>
          <w:rFonts w:hint="default" w:ascii="Times New Roman" w:hAnsi="Times New Roman" w:eastAsia="宋体" w:cs="Times New Roman"/>
          <w:b/>
          <w:bCs/>
          <w:kern w:val="0"/>
          <w:sz w:val="21"/>
          <w:szCs w:val="21"/>
          <w:lang w:val="en-US" w:eastAsia="zh-CN" w:bidi="ar"/>
        </w:rPr>
        <w:t>60</w:t>
      </w:r>
      <w:r>
        <w:rPr>
          <w:rFonts w:hint="eastAsia" w:ascii="宋体" w:hAnsi="宋体" w:eastAsia="宋体" w:cs="宋体"/>
          <w:b/>
          <w:bCs/>
          <w:kern w:val="0"/>
          <w:sz w:val="21"/>
          <w:szCs w:val="21"/>
          <w:lang w:val="en-US" w:eastAsia="zh-CN" w:bidi="ar"/>
        </w:rPr>
        <w:t>分。第</w:t>
      </w:r>
      <w:r>
        <w:rPr>
          <w:rFonts w:hint="default" w:ascii="Times New Roman" w:hAnsi="Times New Roman" w:eastAsia="宋体" w:cs="Times New Roman"/>
          <w:b/>
          <w:bCs/>
          <w:kern w:val="0"/>
          <w:sz w:val="21"/>
          <w:szCs w:val="21"/>
          <w:lang w:val="en-US" w:eastAsia="zh-CN" w:bidi="ar"/>
        </w:rPr>
        <w:t>17</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b/>
          <w:bCs/>
          <w:kern w:val="0"/>
          <w:sz w:val="21"/>
          <w:szCs w:val="21"/>
          <w:lang w:val="en-US" w:eastAsia="zh-CN" w:bidi="ar"/>
        </w:rPr>
        <w:t>20</w:t>
      </w:r>
      <w:r>
        <w:rPr>
          <w:rFonts w:hint="eastAsia" w:ascii="宋体" w:hAnsi="宋体" w:eastAsia="宋体" w:cs="宋体"/>
          <w:b/>
          <w:bCs/>
          <w:kern w:val="0"/>
          <w:sz w:val="21"/>
          <w:szCs w:val="21"/>
          <w:lang w:val="en-US" w:eastAsia="zh-CN" w:bidi="ar"/>
        </w:rPr>
        <w:t>题为必考题，每个试题考生都必须作答。第</w:t>
      </w:r>
      <w:r>
        <w:rPr>
          <w:rFonts w:hint="default" w:ascii="Times New Roman" w:hAnsi="Times New Roman" w:eastAsia="宋体" w:cs="Times New Roman"/>
          <w:b/>
          <w:bCs/>
          <w:kern w:val="0"/>
          <w:sz w:val="21"/>
          <w:szCs w:val="21"/>
          <w:lang w:val="en-US" w:eastAsia="zh-CN" w:bidi="ar"/>
        </w:rPr>
        <w:t>21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b/>
          <w:bCs/>
          <w:kern w:val="0"/>
          <w:sz w:val="21"/>
          <w:szCs w:val="21"/>
          <w:lang w:val="en-US" w:eastAsia="zh-CN" w:bidi="ar"/>
        </w:rPr>
        <w:t>22</w:t>
      </w:r>
      <w:r>
        <w:rPr>
          <w:rFonts w:hint="eastAsia" w:ascii="宋体" w:hAnsi="宋体" w:eastAsia="宋体" w:cs="宋体"/>
          <w:b/>
          <w:bCs/>
          <w:kern w:val="0"/>
          <w:sz w:val="21"/>
          <w:szCs w:val="21"/>
          <w:lang w:val="en-US" w:eastAsia="zh-CN" w:bidi="ar"/>
        </w:rPr>
        <w:t>题为选考题，考生根据要求作答。</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both"/>
        <w:rPr>
          <w:rFonts w:hint="default" w:ascii="Times New Roman" w:hAnsi="Times New Roman" w:eastAsia="宋体" w:cs="Times New Roman"/>
          <w:b/>
          <w:bCs/>
          <w:sz w:val="21"/>
          <w:szCs w:val="21"/>
        </w:rPr>
      </w:pPr>
      <w:r>
        <w:rPr>
          <w:rFonts w:hint="eastAsia" w:ascii="宋体" w:hAnsi="宋体" w:eastAsia="宋体" w:cs="宋体"/>
          <w:b/>
          <w:bCs/>
          <w:kern w:val="0"/>
          <w:sz w:val="21"/>
          <w:szCs w:val="21"/>
          <w:lang w:val="en-US" w:eastAsia="zh-CN" w:bidi="ar"/>
        </w:rPr>
        <w:t>（一）必考题：共</w:t>
      </w:r>
      <w:r>
        <w:rPr>
          <w:rFonts w:hint="default" w:ascii="Times New Roman" w:hAnsi="Times New Roman" w:eastAsia="宋体" w:cs="Times New Roman"/>
          <w:b/>
          <w:bCs/>
          <w:kern w:val="0"/>
          <w:sz w:val="21"/>
          <w:szCs w:val="21"/>
          <w:lang w:val="en-US" w:eastAsia="zh-CN" w:bidi="ar"/>
        </w:rPr>
        <w:t>45</w:t>
      </w:r>
      <w:r>
        <w:rPr>
          <w:rFonts w:hint="eastAsia" w:ascii="宋体" w:hAnsi="宋体" w:eastAsia="宋体" w:cs="宋体"/>
          <w:b/>
          <w:bCs/>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17</w:t>
      </w:r>
      <w:r>
        <w:rPr>
          <w:rFonts w:hint="eastAsia" w:ascii="宋体" w:hAnsi="宋体" w:eastAsia="宋体" w:cs="宋体"/>
          <w:kern w:val="0"/>
          <w:sz w:val="21"/>
          <w:szCs w:val="21"/>
          <w:lang w:val="en-US" w:eastAsia="zh-CN" w:bidi="ar"/>
        </w:rPr>
        <w:t>．图甲表示种植黄瓜的大棚内施用与未施用</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气肥的情况下，温室中</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浓度随时间的变化曲线。图乙表示黄瓜幼苗植株在光照下和黑暗中</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吸收量和释放量（单位：</w:t>
      </w:r>
      <w:r>
        <w:rPr>
          <w:rFonts w:hint="default" w:ascii="Times New Roman" w:hAnsi="Times New Roman" w:eastAsia="宋体" w:cs="Times New Roman"/>
          <w:kern w:val="0"/>
          <w:sz w:val="21"/>
          <w:szCs w:val="21"/>
          <w:lang w:val="en-US" w:eastAsia="zh-CN" w:bidi="ar"/>
        </w:rPr>
        <w:t>mgh</w:t>
      </w:r>
      <w:r>
        <w:rPr>
          <w:rFonts w:hint="eastAsia" w:ascii="宋体" w:hAnsi="宋体" w:eastAsia="宋体" w:cs="宋体"/>
          <w:kern w:val="0"/>
          <w:sz w:val="21"/>
          <w:szCs w:val="21"/>
          <w:lang w:val="en-US" w:eastAsia="zh-CN" w:bidi="ar"/>
        </w:rPr>
        <w:t>）的变化情况。据图回答下列问题：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391025" cy="1971675"/>
            <wp:effectExtent l="0" t="0" r="9525" b="9525"/>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13"/>
                    <a:stretch>
                      <a:fillRect/>
                    </a:stretch>
                  </pic:blipFill>
                  <pic:spPr>
                    <a:xfrm>
                      <a:off x="0" y="0"/>
                      <a:ext cx="4391025" cy="197167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浓度直接影响光合作用的</w:t>
      </w:r>
      <w:r>
        <w:rPr>
          <w:rFonts w:hint="default" w:ascii="Times New Roman" w:hAnsi="Times New Roman" w:eastAsia="宋体" w:cs="Times New Roman"/>
          <w:kern w:val="0"/>
          <w:sz w:val="21"/>
          <w:szCs w:val="21"/>
          <w:lang w:val="en-US" w:eastAsia="zh-CN" w:bidi="ar"/>
        </w:rPr>
        <w:t>___________</w:t>
      </w:r>
      <w:r>
        <w:rPr>
          <w:rFonts w:hint="eastAsia" w:ascii="宋体" w:hAnsi="宋体" w:eastAsia="宋体" w:cs="宋体"/>
          <w:kern w:val="0"/>
          <w:sz w:val="21"/>
          <w:szCs w:val="21"/>
          <w:lang w:val="en-US" w:eastAsia="zh-CN" w:bidi="ar"/>
        </w:rPr>
        <w:t>阶段。此阶段能为光合作用的另一阶段提供的物质为</w:t>
      </w:r>
      <w:r>
        <w:rPr>
          <w:rFonts w:hint="default" w:ascii="Times New Roman" w:hAnsi="Times New Roman" w:eastAsia="宋体" w:cs="Times New Roman"/>
          <w:kern w:val="0"/>
          <w:sz w:val="21"/>
          <w:szCs w:val="21"/>
          <w:lang w:val="en-US" w:eastAsia="zh-CN" w:bidi="ar"/>
        </w:rPr>
        <w:t>___________</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kern w:val="0"/>
          <w:sz w:val="21"/>
          <w:szCs w:val="21"/>
          <w:lang w:val="en-US" w:eastAsia="zh-CN" w:bidi="ar"/>
        </w:rPr>
        <w:t>NADP</w:t>
      </w:r>
      <w:r>
        <w:rPr>
          <w:rFonts w:hint="default" w:ascii="Times New Roman" w:hAnsi="Times New Roman" w:eastAsia="宋体" w:cs="Times New Roman"/>
          <w:kern w:val="0"/>
          <w:sz w:val="21"/>
          <w:szCs w:val="21"/>
          <w:vertAlign w:val="superscript"/>
          <w:lang w:val="en-US" w:eastAsia="zh-CN" w:bidi="ar"/>
        </w:rPr>
        <w:t>+</w:t>
      </w:r>
      <w:r>
        <w:rPr>
          <w:rFonts w:hint="eastAsia" w:ascii="宋体" w:hAnsi="宋体" w:eastAsia="宋体" w:cs="宋体"/>
          <w:kern w:val="0"/>
          <w:sz w:val="21"/>
          <w:szCs w:val="21"/>
          <w:lang w:val="en-US" w:eastAsia="zh-CN" w:bidi="ar"/>
        </w:rPr>
        <w:t>。据图甲简要说明施用</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气肥有利于黄瓜的生长及产量提高的原因：</w:t>
      </w:r>
      <w:r>
        <w:rPr>
          <w:rFonts w:hint="default" w:ascii="Times New Roman" w:hAnsi="Times New Roman" w:eastAsia="宋体" w:cs="Times New Roman"/>
          <w:kern w:val="0"/>
          <w:sz w:val="21"/>
          <w:szCs w:val="21"/>
          <w:lang w:val="en-US" w:eastAsia="zh-CN" w:bidi="ar"/>
        </w:rPr>
        <w:t>______________________________________________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）光照相同时间，图乙所示的</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种温度下，温度为</w:t>
      </w:r>
      <w:r>
        <w:rPr>
          <w:rFonts w:hint="default" w:ascii="Times New Roman" w:hAnsi="Times New Roman" w:eastAsia="宋体" w:cs="Times New Roman"/>
          <w:kern w:val="0"/>
          <w:sz w:val="21"/>
          <w:szCs w:val="21"/>
          <w:lang w:val="en-US" w:eastAsia="zh-CN" w:bidi="ar"/>
        </w:rPr>
        <w:t>_______</w:t>
      </w:r>
      <w:r>
        <w:rPr>
          <w:rFonts w:hint="eastAsia" w:ascii="宋体" w:hAnsi="宋体" w:eastAsia="宋体" w:cs="宋体"/>
          <w:kern w:val="0"/>
          <w:sz w:val="21"/>
          <w:szCs w:val="21"/>
          <w:lang w:val="en-US" w:eastAsia="zh-CN" w:bidi="ar"/>
        </w:rPr>
        <w:t>时黄瓜幼苗植株积累的有机物最多。</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）据图乙可知，温度为</w:t>
      </w:r>
      <w:r>
        <w:rPr>
          <w:rFonts w:hint="default" w:ascii="Times New Roman" w:hAnsi="Times New Roman" w:eastAsia="宋体" w:cs="Times New Roman"/>
          <w:kern w:val="0"/>
          <w:sz w:val="21"/>
          <w:szCs w:val="21"/>
          <w:lang w:val="en-US" w:eastAsia="zh-CN" w:bidi="ar"/>
        </w:rPr>
        <w:t>t</w:t>
      </w:r>
      <w:r>
        <w:rPr>
          <w:rFonts w:hint="default" w:ascii="Times New Roman" w:hAnsi="Times New Roman" w:eastAsia="宋体" w:cs="Times New Roman"/>
          <w:kern w:val="0"/>
          <w:sz w:val="21"/>
          <w:szCs w:val="21"/>
          <w:vertAlign w:val="subscript"/>
          <w:lang w:val="en-US" w:eastAsia="zh-CN" w:bidi="ar"/>
        </w:rPr>
        <w:t>4</w:t>
      </w:r>
      <w:r>
        <w:rPr>
          <w:rFonts w:hint="eastAsia" w:ascii="宋体" w:hAnsi="宋体" w:eastAsia="宋体" w:cs="宋体"/>
          <w:kern w:val="0"/>
          <w:sz w:val="21"/>
          <w:szCs w:val="21"/>
          <w:lang w:val="en-US" w:eastAsia="zh-CN" w:bidi="ar"/>
        </w:rPr>
        <w:t>时，</w:t>
      </w:r>
      <w:r>
        <w:rPr>
          <w:rFonts w:hint="default" w:ascii="Times New Roman" w:hAnsi="Times New Roman" w:eastAsia="宋体" w:cs="Times New Roman"/>
          <w:kern w:val="0"/>
          <w:sz w:val="21"/>
          <w:szCs w:val="21"/>
          <w:lang w:val="en-US" w:eastAsia="zh-CN" w:bidi="ar"/>
        </w:rPr>
        <w:t>30</w:t>
      </w:r>
      <w:r>
        <w:rPr>
          <w:rFonts w:hint="eastAsia" w:ascii="宋体" w:hAnsi="宋体" w:eastAsia="宋体" w:cs="宋体"/>
          <w:kern w:val="0"/>
          <w:sz w:val="21"/>
          <w:szCs w:val="21"/>
          <w:lang w:val="en-US" w:eastAsia="zh-CN" w:bidi="ar"/>
        </w:rPr>
        <w:t>分钟内黄瓜幼苗植株在光照下同化的</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为</w:t>
      </w:r>
      <w:r>
        <w:rPr>
          <w:rFonts w:hint="default" w:ascii="Times New Roman" w:hAnsi="Times New Roman" w:eastAsia="宋体" w:cs="Times New Roman"/>
          <w:kern w:val="0"/>
          <w:sz w:val="21"/>
          <w:szCs w:val="21"/>
          <w:lang w:val="en-US" w:eastAsia="zh-CN" w:bidi="ar"/>
        </w:rPr>
        <w:t>_________</w:t>
      </w:r>
      <w:r>
        <w:rPr>
          <w:rFonts w:hint="eastAsia" w:ascii="宋体" w:hAnsi="宋体" w:eastAsia="宋体" w:cs="宋体"/>
          <w:kern w:val="0"/>
          <w:sz w:val="21"/>
          <w:szCs w:val="21"/>
          <w:lang w:val="en-US" w:eastAsia="zh-CN" w:bidi="ar"/>
        </w:rPr>
        <w:t>克。</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18</w:t>
      </w:r>
      <w:r>
        <w:rPr>
          <w:rFonts w:hint="eastAsia" w:ascii="宋体" w:hAnsi="宋体" w:eastAsia="宋体" w:cs="宋体"/>
          <w:kern w:val="0"/>
          <w:sz w:val="21"/>
          <w:szCs w:val="21"/>
          <w:lang w:val="en-US" w:eastAsia="zh-CN" w:bidi="ar"/>
        </w:rPr>
        <w:t>．为了探究血糖调节中的影响因素，某生物兴趣小组以若干生理状况相同的健康小白鼠为试验动物，做了如下实验。回答下列问题：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）实验过程</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将上述小鼠随机均分成</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两组，</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组小鼠注射适量适宜浓度的胰岛素溶液，</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组注射等量生理盐水。一段时间后，</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组小鼠出现四肢无力、活动减少、昏迷等低血糖症状，</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组活动状况无明显变化。</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②A</w:t>
      </w:r>
      <w:r>
        <w:rPr>
          <w:rFonts w:hint="eastAsia" w:ascii="宋体" w:hAnsi="宋体" w:eastAsia="宋体" w:cs="宋体"/>
          <w:kern w:val="0"/>
          <w:sz w:val="21"/>
          <w:szCs w:val="21"/>
          <w:lang w:val="en-US" w:eastAsia="zh-CN" w:bidi="ar"/>
        </w:rPr>
        <w:t>组小鼠出现低血糖症状后，分别给</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两组小鼠注射一定浓度的葡萄糖溶液，一段时间后，</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组小鼠低血糖症状缓解，</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组活动状况无明显变化。</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该实验的目的是</w:t>
      </w:r>
      <w:r>
        <w:rPr>
          <w:rFonts w:hint="default" w:ascii="Times New Roman" w:hAnsi="Times New Roman" w:eastAsia="宋体" w:cs="Times New Roman"/>
          <w:kern w:val="0"/>
          <w:sz w:val="21"/>
          <w:szCs w:val="21"/>
          <w:lang w:val="en-US" w:eastAsia="zh-CN" w:bidi="ar"/>
        </w:rPr>
        <w:t>__________________________________________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）用低血糖症状作为观察指标，出现低血糖症状的原因</w:t>
      </w:r>
      <w:r>
        <w:rPr>
          <w:rFonts w:hint="default" w:ascii="Times New Roman" w:hAnsi="Times New Roman" w:eastAsia="宋体" w:cs="Times New Roman"/>
          <w:kern w:val="0"/>
          <w:sz w:val="21"/>
          <w:szCs w:val="21"/>
          <w:lang w:val="en-US" w:eastAsia="zh-CN" w:bidi="ar"/>
        </w:rPr>
        <w:t>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）若要证明胰高血糖素具有升高血糖的生理作用，以实验过程</w:t>
      </w: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中出现低血糖症状的小鼠为试验动物，进行如下实验：将低血糖症状小鼠随机均分成</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组，对照组</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注射适量的葡萄糖溶液，对照组</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注射</w:t>
      </w:r>
      <w:r>
        <w:rPr>
          <w:rFonts w:hint="default" w:ascii="Times New Roman" w:hAnsi="Times New Roman" w:eastAsia="宋体" w:cs="Times New Roman"/>
          <w:kern w:val="0"/>
          <w:sz w:val="21"/>
          <w:szCs w:val="21"/>
          <w:lang w:val="en-US" w:eastAsia="zh-CN" w:bidi="ar"/>
        </w:rPr>
        <w:t>__________</w:t>
      </w:r>
      <w:r>
        <w:rPr>
          <w:rFonts w:hint="eastAsia" w:ascii="宋体" w:hAnsi="宋体" w:eastAsia="宋体" w:cs="宋体"/>
          <w:kern w:val="0"/>
          <w:sz w:val="21"/>
          <w:szCs w:val="21"/>
          <w:lang w:val="en-US" w:eastAsia="zh-CN" w:bidi="ar"/>
        </w:rPr>
        <w:t>，实验组注射</w:t>
      </w:r>
      <w:r>
        <w:rPr>
          <w:rFonts w:hint="default" w:ascii="Times New Roman" w:hAnsi="Times New Roman" w:eastAsia="宋体" w:cs="Times New Roman"/>
          <w:kern w:val="0"/>
          <w:sz w:val="21"/>
          <w:szCs w:val="21"/>
          <w:lang w:val="en-US" w:eastAsia="zh-CN" w:bidi="ar"/>
        </w:rPr>
        <w:t>___________</w:t>
      </w:r>
      <w:r>
        <w:rPr>
          <w:rFonts w:hint="eastAsia" w:ascii="宋体" w:hAnsi="宋体" w:eastAsia="宋体" w:cs="宋体"/>
          <w:kern w:val="0"/>
          <w:sz w:val="21"/>
          <w:szCs w:val="21"/>
          <w:lang w:val="en-US" w:eastAsia="zh-CN" w:bidi="ar"/>
        </w:rPr>
        <w:t>，一段时间后观察</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组小鼠的生理状况。若</w:t>
      </w:r>
      <w:r>
        <w:rPr>
          <w:rFonts w:hint="default" w:ascii="Times New Roman" w:hAnsi="Times New Roman" w:eastAsia="宋体" w:cs="Times New Roman"/>
          <w:kern w:val="0"/>
          <w:sz w:val="21"/>
          <w:szCs w:val="21"/>
          <w:lang w:val="en-US" w:eastAsia="zh-CN" w:bidi="ar"/>
        </w:rPr>
        <w:t>_________________</w:t>
      </w:r>
      <w:r>
        <w:rPr>
          <w:rFonts w:hint="eastAsia" w:ascii="宋体" w:hAnsi="宋体" w:eastAsia="宋体" w:cs="宋体"/>
          <w:kern w:val="0"/>
          <w:sz w:val="21"/>
          <w:szCs w:val="21"/>
          <w:lang w:val="en-US" w:eastAsia="zh-CN" w:bidi="ar"/>
        </w:rPr>
        <w:t>，则说明胰高血糖素具有升高血糖的生理作用。</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19</w:t>
      </w:r>
      <w:r>
        <w:rPr>
          <w:rFonts w:hint="eastAsia" w:ascii="宋体" w:hAnsi="宋体" w:eastAsia="宋体" w:cs="宋体"/>
          <w:kern w:val="0"/>
          <w:sz w:val="21"/>
          <w:szCs w:val="21"/>
          <w:lang w:val="en-US" w:eastAsia="zh-CN" w:bidi="ar"/>
        </w:rPr>
        <w:t>．农田生态系统营养结构简单，抵抗力稳定性差，需要人类进行精细管理。农田一旦弃耕，将演替变成新的生物群落。请回答下列问题：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）氮元素在生物群落和无机环境之间是不断循环的，但农田土壤中的氮元素的含量往往不足以使作物高产，需不断施加氮肥，其原因是</w:t>
      </w:r>
      <w:r>
        <w:rPr>
          <w:rFonts w:hint="default" w:ascii="Times New Roman" w:hAnsi="Times New Roman" w:eastAsia="宋体" w:cs="Times New Roman"/>
          <w:kern w:val="0"/>
          <w:sz w:val="21"/>
          <w:szCs w:val="21"/>
          <w:lang w:val="en-US" w:eastAsia="zh-CN" w:bidi="ar"/>
        </w:rPr>
        <w:t>________________</w:t>
      </w:r>
      <w:r>
        <w:rPr>
          <w:rFonts w:hint="eastAsia" w:ascii="宋体" w:hAnsi="宋体" w:eastAsia="宋体" w:cs="宋体"/>
          <w:kern w:val="0"/>
          <w:sz w:val="21"/>
          <w:szCs w:val="21"/>
          <w:lang w:val="en-US" w:eastAsia="zh-CN" w:bidi="ar"/>
        </w:rPr>
        <w:t>，农作物同化的能量，一部分通过呼吸作用以热能形式散失，另一部分用于</w:t>
      </w:r>
      <w:r>
        <w:rPr>
          <w:rFonts w:hint="default" w:ascii="Times New Roman" w:hAnsi="Times New Roman" w:eastAsia="宋体" w:cs="Times New Roman"/>
          <w:kern w:val="0"/>
          <w:sz w:val="21"/>
          <w:szCs w:val="21"/>
          <w:lang w:val="en-US" w:eastAsia="zh-CN" w:bidi="ar"/>
        </w:rPr>
        <w:t>________________</w:t>
      </w:r>
      <w:r>
        <w:rPr>
          <w:rFonts w:hint="eastAsia" w:ascii="宋体" w:hAnsi="宋体" w:eastAsia="宋体" w:cs="宋体"/>
          <w:kern w:val="0"/>
          <w:sz w:val="21"/>
          <w:szCs w:val="21"/>
          <w:lang w:val="en-US" w:eastAsia="zh-CN" w:bidi="ar"/>
        </w:rPr>
        <w:t>等生命活动。</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）农田生态系统营养结构简单，常遭遇蚜虫危害。生产中若采用农药防治蚜虫，常采用不同种类的杀虫剂交替使用，根据现代生物进化理论分析其目的是</w:t>
      </w:r>
      <w:r>
        <w:rPr>
          <w:rFonts w:hint="default" w:ascii="Times New Roman" w:hAnsi="Times New Roman" w:eastAsia="宋体" w:cs="Times New Roman"/>
          <w:kern w:val="0"/>
          <w:sz w:val="21"/>
          <w:szCs w:val="21"/>
          <w:lang w:val="en-US" w:eastAsia="zh-CN" w:bidi="ar"/>
        </w:rPr>
        <w:t>___________</w:t>
      </w:r>
      <w:r>
        <w:rPr>
          <w:rFonts w:hint="eastAsia" w:ascii="宋体" w:hAnsi="宋体" w:eastAsia="宋体" w:cs="宋体"/>
          <w:kern w:val="0"/>
          <w:sz w:val="21"/>
          <w:szCs w:val="21"/>
          <w:lang w:val="en-US" w:eastAsia="zh-CN" w:bidi="ar"/>
        </w:rPr>
        <w:t>。蚜虫的数量下降迫使其天敌迁至其它农田觅食，这体现了生态系统的信息传递能</w:t>
      </w:r>
      <w:r>
        <w:rPr>
          <w:rFonts w:hint="default" w:ascii="Times New Roman" w:hAnsi="Times New Roman" w:eastAsia="宋体" w:cs="Times New Roman"/>
          <w:kern w:val="0"/>
          <w:sz w:val="21"/>
          <w:szCs w:val="21"/>
          <w:lang w:val="en-US" w:eastAsia="zh-CN" w:bidi="ar"/>
        </w:rPr>
        <w:t>_______________</w:t>
      </w:r>
      <w:r>
        <w:rPr>
          <w:rFonts w:hint="eastAsia" w:ascii="宋体" w:hAnsi="宋体" w:eastAsia="宋体" w:cs="宋体"/>
          <w:kern w:val="0"/>
          <w:sz w:val="21"/>
          <w:szCs w:val="21"/>
          <w:lang w:val="en-US" w:eastAsia="zh-CN" w:bidi="ar"/>
        </w:rPr>
        <w:t>，以维持生态系统的稳定。</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）若弃耕的农田最终演替成森林，则演替过程中体型较大的乔木逐渐取代草本和灌木成为优势种的原因主要是</w:t>
      </w:r>
      <w:r>
        <w:rPr>
          <w:rFonts w:hint="default" w:ascii="Times New Roman" w:hAnsi="Times New Roman" w:eastAsia="宋体" w:cs="Times New Roman"/>
          <w:kern w:val="0"/>
          <w:sz w:val="21"/>
          <w:szCs w:val="21"/>
          <w:lang w:val="en-US" w:eastAsia="zh-CN" w:bidi="ar"/>
        </w:rPr>
        <w:t>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）负反馈调节是生态系统自我调节能力的基础，请用文字和箭头构建农田生态系统中昆虫种群和青蛙种群之间负反馈调节的概念模型</w:t>
      </w:r>
      <w:r>
        <w:rPr>
          <w:rFonts w:hint="default" w:ascii="Times New Roman" w:hAnsi="Times New Roman" w:eastAsia="宋体" w:cs="Times New Roman"/>
          <w:kern w:val="0"/>
          <w:sz w:val="21"/>
          <w:szCs w:val="21"/>
          <w:lang w:val="en-US" w:eastAsia="zh-CN" w:bidi="ar"/>
        </w:rPr>
        <w:t>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20</w:t>
      </w:r>
      <w:r>
        <w:rPr>
          <w:rFonts w:hint="eastAsia" w:ascii="宋体" w:hAnsi="宋体" w:eastAsia="宋体" w:cs="宋体"/>
          <w:kern w:val="0"/>
          <w:sz w:val="21"/>
          <w:szCs w:val="21"/>
          <w:lang w:val="en-US" w:eastAsia="zh-CN" w:bidi="ar"/>
        </w:rPr>
        <w:t>．果蝇是生物科学研究中常用的模式生物。已知果蝇（</w:t>
      </w:r>
      <w:r>
        <w:rPr>
          <w:rFonts w:hint="default" w:ascii="Times New Roman" w:hAnsi="Times New Roman" w:eastAsia="宋体" w:cs="Times New Roman"/>
          <w:kern w:val="0"/>
          <w:sz w:val="21"/>
          <w:szCs w:val="21"/>
          <w:lang w:val="en-US" w:eastAsia="zh-CN" w:bidi="ar"/>
        </w:rPr>
        <w:t>2N=8</w:t>
      </w:r>
      <w:r>
        <w:rPr>
          <w:rFonts w:hint="eastAsia" w:ascii="宋体" w:hAnsi="宋体" w:eastAsia="宋体" w:cs="宋体"/>
          <w:kern w:val="0"/>
          <w:sz w:val="21"/>
          <w:szCs w:val="21"/>
          <w:lang w:val="en-US" w:eastAsia="zh-CN" w:bidi="ar"/>
        </w:rPr>
        <w:t>）的黑身基因（</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）对灰身基因（</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）为显性，位于常染色体上；红眼基因（</w:t>
      </w:r>
      <w:r>
        <w:rPr>
          <w:rFonts w:hint="default" w:ascii="Times New Roman" w:hAnsi="Times New Roman" w:eastAsia="宋体" w:cs="Times New Roman"/>
          <w:kern w:val="0"/>
          <w:sz w:val="21"/>
          <w:szCs w:val="21"/>
          <w:lang w:val="en-US" w:eastAsia="zh-CN" w:bidi="ar"/>
        </w:rPr>
        <w:t>R</w:t>
      </w:r>
      <w:r>
        <w:rPr>
          <w:rFonts w:hint="eastAsia" w:ascii="宋体" w:hAnsi="宋体" w:eastAsia="宋体" w:cs="宋体"/>
          <w:kern w:val="0"/>
          <w:sz w:val="21"/>
          <w:szCs w:val="21"/>
          <w:lang w:val="en-US" w:eastAsia="zh-CN" w:bidi="ar"/>
        </w:rPr>
        <w:t>）对白眼基因（</w:t>
      </w:r>
      <w:r>
        <w:rPr>
          <w:rFonts w:hint="default" w:ascii="Times New Roman" w:hAnsi="Times New Roman" w:eastAsia="宋体" w:cs="Times New Roman"/>
          <w:kern w:val="0"/>
          <w:sz w:val="21"/>
          <w:szCs w:val="21"/>
          <w:lang w:val="en-US" w:eastAsia="zh-CN" w:bidi="ar"/>
        </w:rPr>
        <w:t>r</w:t>
      </w:r>
      <w:r>
        <w:rPr>
          <w:rFonts w:hint="eastAsia" w:ascii="宋体" w:hAnsi="宋体" w:eastAsia="宋体" w:cs="宋体"/>
          <w:kern w:val="0"/>
          <w:sz w:val="21"/>
          <w:szCs w:val="21"/>
          <w:lang w:val="en-US" w:eastAsia="zh-CN" w:bidi="ar"/>
        </w:rPr>
        <w:t>）为显性，位于</w:t>
      </w:r>
      <w:r>
        <w:rPr>
          <w:rFonts w:hint="default" w:ascii="Times New Roman" w:hAnsi="Times New Roman" w:eastAsia="宋体" w:cs="Times New Roman"/>
          <w:kern w:val="0"/>
          <w:sz w:val="21"/>
          <w:szCs w:val="21"/>
          <w:lang w:val="en-US" w:eastAsia="zh-CN" w:bidi="ar"/>
        </w:rPr>
        <w:t>X</w:t>
      </w:r>
      <w:r>
        <w:rPr>
          <w:rFonts w:hint="eastAsia" w:ascii="宋体" w:hAnsi="宋体" w:eastAsia="宋体" w:cs="宋体"/>
          <w:kern w:val="0"/>
          <w:sz w:val="21"/>
          <w:szCs w:val="21"/>
          <w:lang w:val="en-US" w:eastAsia="zh-CN" w:bidi="ar"/>
        </w:rPr>
        <w:t>染色体上。请回 答下列相关的遗传学问题。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）若某个初级卵母细胞中，</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基因所在的同源染色体在减数第一次分裂时不分离，产生的雌配子中染色体的数目</w:t>
      </w:r>
      <w:r>
        <w:rPr>
          <w:rFonts w:hint="eastAsia" w:ascii="宋体" w:hAnsi="宋体" w:eastAsia="宋体" w:cs="宋体"/>
          <w:kern w:val="0"/>
          <w:sz w:val="21"/>
          <w:szCs w:val="21"/>
          <w:u w:val="single"/>
          <w:lang w:val="en-US" w:eastAsia="zh-CN" w:bidi="ar"/>
        </w:rPr>
        <w:t>为</w:t>
      </w:r>
      <w:r>
        <w:rPr>
          <w:rFonts w:hint="default" w:ascii="Times New Roman" w:hAnsi="Times New Roman" w:eastAsia="宋体" w:cs="Times New Roman"/>
          <w:kern w:val="0"/>
          <w:sz w:val="21"/>
          <w:szCs w:val="21"/>
          <w:lang w:val="en-US" w:eastAsia="zh-CN" w:bidi="ar"/>
        </w:rPr>
        <w:t>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）现有一只红眼黑身果蝇与一只白眼黑身果蝇交配，</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雄果蝇中有</w:t>
      </w:r>
      <w:r>
        <w:rPr>
          <w:rFonts w:hint="default" w:ascii="Times New Roman" w:hAnsi="Times New Roman" w:eastAsia="宋体" w:cs="Times New Roman"/>
          <w:kern w:val="0"/>
          <w:sz w:val="21"/>
          <w:szCs w:val="21"/>
          <w:lang w:val="en-US" w:eastAsia="zh-CN" w:bidi="ar"/>
        </w:rPr>
        <w:t>1/8</w:t>
      </w:r>
      <w:r>
        <w:rPr>
          <w:rFonts w:hint="eastAsia" w:ascii="宋体" w:hAnsi="宋体" w:eastAsia="宋体" w:cs="宋体"/>
          <w:kern w:val="0"/>
          <w:sz w:val="21"/>
          <w:szCs w:val="21"/>
          <w:lang w:val="en-US" w:eastAsia="zh-CN" w:bidi="ar"/>
        </w:rPr>
        <w:t>为白眼灰身。则亲本中雌果蝇的基因型为</w:t>
      </w:r>
      <w:r>
        <w:rPr>
          <w:rFonts w:hint="default" w:ascii="Times New Roman" w:hAnsi="Times New Roman" w:eastAsia="宋体" w:cs="Times New Roman"/>
          <w:kern w:val="0"/>
          <w:sz w:val="21"/>
          <w:szCs w:val="21"/>
          <w:lang w:val="en-US" w:eastAsia="zh-CN" w:bidi="ar"/>
        </w:rPr>
        <w:t>________</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雌雄个体随机交配，</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中红眼果蝇与白眼果蝇的比例为</w:t>
      </w:r>
      <w:r>
        <w:rPr>
          <w:rFonts w:hint="default" w:ascii="Times New Roman" w:hAnsi="Times New Roman" w:eastAsia="宋体" w:cs="Times New Roman"/>
          <w:kern w:val="0"/>
          <w:sz w:val="21"/>
          <w:szCs w:val="21"/>
          <w:lang w:val="en-US" w:eastAsia="zh-CN" w:bidi="ar"/>
        </w:rPr>
        <w:t xml:space="preserve"> 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）已知性染色体组成为</w:t>
      </w:r>
      <w:r>
        <w:rPr>
          <w:rFonts w:hint="default" w:ascii="Times New Roman" w:hAnsi="Times New Roman" w:eastAsia="宋体" w:cs="Times New Roman"/>
          <w:kern w:val="0"/>
          <w:sz w:val="21"/>
          <w:szCs w:val="21"/>
          <w:lang w:val="en-US" w:eastAsia="zh-CN" w:bidi="ar"/>
        </w:rPr>
        <w:t>XO</w:t>
      </w:r>
      <w:r>
        <w:rPr>
          <w:rFonts w:hint="eastAsia" w:ascii="宋体" w:hAnsi="宋体" w:eastAsia="宋体" w:cs="宋体"/>
          <w:kern w:val="0"/>
          <w:sz w:val="21"/>
          <w:szCs w:val="21"/>
          <w:lang w:val="en-US" w:eastAsia="zh-CN" w:bidi="ar"/>
        </w:rPr>
        <w:t>（体细胞内只含有</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条性染色体</w:t>
      </w:r>
      <w:r>
        <w:rPr>
          <w:rFonts w:hint="default" w:ascii="Times New Roman" w:hAnsi="Times New Roman" w:eastAsia="宋体" w:cs="Times New Roman"/>
          <w:kern w:val="0"/>
          <w:sz w:val="21"/>
          <w:szCs w:val="21"/>
          <w:lang w:val="en-US" w:eastAsia="zh-CN" w:bidi="ar"/>
        </w:rPr>
        <w:t>X</w:t>
      </w:r>
      <w:r>
        <w:rPr>
          <w:rFonts w:hint="eastAsia" w:ascii="宋体" w:hAnsi="宋体" w:eastAsia="宋体" w:cs="宋体"/>
          <w:kern w:val="0"/>
          <w:sz w:val="21"/>
          <w:szCs w:val="21"/>
          <w:lang w:val="en-US" w:eastAsia="zh-CN" w:bidi="ar"/>
        </w:rPr>
        <w:t>）的果蝇表现为雄性不育。用红眼雌果蝇（</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）与白眼雄果蝇（</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）为亲本进行杂交，在</w:t>
      </w:r>
      <w:r>
        <w:rPr>
          <w:rFonts w:hint="default" w:ascii="Times New Roman" w:hAnsi="Times New Roman" w:eastAsia="宋体" w:cs="Times New Roman"/>
          <w:kern w:val="0"/>
          <w:sz w:val="21"/>
          <w:szCs w:val="21"/>
          <w:lang w:val="en-US" w:eastAsia="zh-CN" w:bidi="ar"/>
        </w:rPr>
        <w:t>F</w:t>
      </w:r>
      <w:r>
        <w:rPr>
          <w:rFonts w:hint="eastAsia" w:ascii="宋体" w:hAnsi="宋体" w:eastAsia="宋体" w:cs="宋体"/>
          <w:kern w:val="0"/>
          <w:sz w:val="21"/>
          <w:szCs w:val="21"/>
          <w:lang w:val="en-US" w:eastAsia="zh-CN" w:bidi="ar"/>
        </w:rPr>
        <w:t>群体中，发现一只白眼雄果蝇</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。为探究</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果蝇出现的原因，应选用果蝇</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与</w:t>
      </w:r>
      <w:r>
        <w:rPr>
          <w:rFonts w:hint="default" w:ascii="Times New Roman" w:hAnsi="Times New Roman" w:eastAsia="宋体" w:cs="Times New Roman"/>
          <w:kern w:val="0"/>
          <w:sz w:val="21"/>
          <w:szCs w:val="21"/>
          <w:lang w:val="en-US" w:eastAsia="zh-CN" w:bidi="ar"/>
        </w:rPr>
        <w:t>________________</w:t>
      </w:r>
      <w:r>
        <w:rPr>
          <w:rFonts w:hint="eastAsia" w:ascii="宋体" w:hAnsi="宋体" w:eastAsia="宋体" w:cs="宋体"/>
          <w:kern w:val="0"/>
          <w:sz w:val="21"/>
          <w:szCs w:val="21"/>
          <w:lang w:val="en-US" w:eastAsia="zh-CN" w:bidi="ar"/>
        </w:rPr>
        <w:t>杂交，然后观察子代果蝇的表现型及比例。</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若</w:t>
      </w:r>
      <w:r>
        <w:rPr>
          <w:rFonts w:hint="default" w:ascii="Times New Roman" w:hAnsi="Times New Roman" w:eastAsia="宋体" w:cs="Times New Roman"/>
          <w:kern w:val="0"/>
          <w:sz w:val="21"/>
          <w:szCs w:val="21"/>
          <w:lang w:val="en-US" w:eastAsia="zh-CN" w:bidi="ar"/>
        </w:rPr>
        <w:t>____________________________</w:t>
      </w:r>
      <w:r>
        <w:rPr>
          <w:rFonts w:hint="eastAsia" w:ascii="宋体" w:hAnsi="宋体" w:eastAsia="宋体" w:cs="宋体"/>
          <w:kern w:val="0"/>
          <w:sz w:val="21"/>
          <w:szCs w:val="21"/>
          <w:lang w:val="en-US" w:eastAsia="zh-CN" w:bidi="ar"/>
        </w:rPr>
        <w:t>，则</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的出现是环境改变引起的。</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②</w:t>
      </w:r>
      <w:r>
        <w:rPr>
          <w:rFonts w:hint="eastAsia" w:ascii="宋体" w:hAnsi="宋体" w:eastAsia="宋体" w:cs="宋体"/>
          <w:kern w:val="0"/>
          <w:sz w:val="21"/>
          <w:szCs w:val="21"/>
          <w:lang w:val="en-US" w:eastAsia="zh-CN" w:bidi="ar"/>
        </w:rPr>
        <w:t>若</w:t>
      </w:r>
      <w:r>
        <w:rPr>
          <w:rFonts w:hint="default" w:ascii="Times New Roman" w:hAnsi="Times New Roman" w:eastAsia="宋体" w:cs="Times New Roman"/>
          <w:kern w:val="0"/>
          <w:sz w:val="21"/>
          <w:szCs w:val="21"/>
          <w:lang w:val="en-US" w:eastAsia="zh-CN" w:bidi="ar"/>
        </w:rPr>
        <w:t>____________________________</w:t>
      </w:r>
      <w:r>
        <w:rPr>
          <w:rFonts w:hint="eastAsia" w:ascii="宋体" w:hAnsi="宋体" w:eastAsia="宋体" w:cs="宋体"/>
          <w:kern w:val="0"/>
          <w:sz w:val="21"/>
          <w:szCs w:val="21"/>
          <w:lang w:val="en-US" w:eastAsia="zh-CN" w:bidi="ar"/>
        </w:rPr>
        <w:t>，则</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的出现是基因突变引起的。</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③</w:t>
      </w:r>
      <w:r>
        <w:rPr>
          <w:rFonts w:hint="eastAsia" w:ascii="宋体" w:hAnsi="宋体" w:eastAsia="宋体" w:cs="宋体"/>
          <w:kern w:val="0"/>
          <w:sz w:val="21"/>
          <w:szCs w:val="21"/>
          <w:lang w:val="en-US" w:eastAsia="zh-CN" w:bidi="ar"/>
        </w:rPr>
        <w:t>若无子代产生，则</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的基因组成为</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O</w:t>
      </w:r>
      <w:r>
        <w:rPr>
          <w:rFonts w:hint="eastAsia" w:ascii="宋体" w:hAnsi="宋体" w:eastAsia="宋体" w:cs="宋体"/>
          <w:kern w:val="0"/>
          <w:sz w:val="21"/>
          <w:szCs w:val="21"/>
          <w:lang w:val="en-US" w:eastAsia="zh-CN" w:bidi="ar"/>
        </w:rPr>
        <w:t>，其形成原因是</w:t>
      </w:r>
      <w:r>
        <w:rPr>
          <w:rFonts w:hint="default" w:ascii="Times New Roman" w:hAnsi="Times New Roman" w:eastAsia="宋体" w:cs="Times New Roman"/>
          <w:kern w:val="0"/>
          <w:sz w:val="21"/>
          <w:szCs w:val="21"/>
          <w:lang w:val="en-US" w:eastAsia="zh-CN" w:bidi="ar"/>
        </w:rPr>
        <w:t>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315" w:right="0" w:hanging="316" w:hangingChars="150"/>
        <w:jc w:val="both"/>
        <w:rPr>
          <w:rFonts w:hint="default" w:ascii="Times New Roman" w:hAnsi="Times New Roman" w:eastAsia="宋体" w:cs="Times New Roman"/>
          <w:b/>
          <w:bCs/>
          <w:sz w:val="21"/>
          <w:szCs w:val="21"/>
        </w:rPr>
      </w:pPr>
      <w:r>
        <w:rPr>
          <w:rFonts w:hint="eastAsia" w:ascii="宋体" w:hAnsi="宋体" w:eastAsia="宋体" w:cs="宋体"/>
          <w:b/>
          <w:bCs/>
          <w:kern w:val="0"/>
          <w:sz w:val="21"/>
          <w:szCs w:val="21"/>
          <w:lang w:val="en-US" w:eastAsia="zh-CN" w:bidi="ar"/>
        </w:rPr>
        <w:t>（二）选考题：共</w:t>
      </w:r>
      <w:r>
        <w:rPr>
          <w:rFonts w:hint="default" w:ascii="Times New Roman" w:hAnsi="Times New Roman" w:eastAsia="宋体" w:cs="Times New Roman"/>
          <w:b/>
          <w:bCs/>
          <w:kern w:val="0"/>
          <w:sz w:val="21"/>
          <w:szCs w:val="21"/>
          <w:lang w:val="en-US" w:eastAsia="zh-CN" w:bidi="ar"/>
        </w:rPr>
        <w:t>15</w:t>
      </w:r>
      <w:r>
        <w:rPr>
          <w:rFonts w:hint="eastAsia" w:ascii="宋体" w:hAnsi="宋体" w:eastAsia="宋体" w:cs="宋体"/>
          <w:b/>
          <w:bCs/>
          <w:kern w:val="0"/>
          <w:sz w:val="21"/>
          <w:szCs w:val="21"/>
          <w:lang w:val="en-US" w:eastAsia="zh-CN" w:bidi="ar"/>
        </w:rPr>
        <w:t>分。请考生从给出的两道题中任选一道作答。如果多做，则按所做的第一题计分。</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21</w:t>
      </w:r>
      <w:r>
        <w:rPr>
          <w:rFonts w:hint="eastAsia" w:ascii="宋体" w:hAnsi="宋体" w:eastAsia="宋体" w:cs="宋体"/>
          <w:bCs/>
          <w:kern w:val="0"/>
          <w:sz w:val="21"/>
          <w:szCs w:val="21"/>
          <w:lang w:val="en-US" w:eastAsia="zh-CN" w:bidi="ar"/>
        </w:rPr>
        <w:t>．</w:t>
      </w:r>
      <w:r>
        <w:rPr>
          <w:rFonts w:hint="eastAsia" w:ascii="宋体" w:hAnsi="宋体" w:eastAsia="宋体" w:cs="宋体"/>
          <w:kern w:val="0"/>
          <w:sz w:val="21"/>
          <w:szCs w:val="21"/>
          <w:lang w:val="en-US" w:eastAsia="zh-CN" w:bidi="ar"/>
        </w:rPr>
        <w:t>【选修</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：生物技术实践】（</w:t>
      </w:r>
      <w:r>
        <w:rPr>
          <w:rFonts w:hint="default" w:ascii="Times New Roman" w:hAnsi="Times New Roman" w:eastAsia="宋体" w:cs="Times New Roman"/>
          <w:kern w:val="0"/>
          <w:sz w:val="21"/>
          <w:szCs w:val="21"/>
          <w:lang w:val="en-US" w:eastAsia="zh-CN" w:bidi="ar"/>
        </w:rPr>
        <w:t>15</w:t>
      </w:r>
      <w:r>
        <w:rPr>
          <w:rFonts w:hint="eastAsia" w:ascii="宋体" w:hAnsi="宋体" w:eastAsia="宋体" w:cs="宋体"/>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聚乙烯（</w:t>
      </w:r>
      <w:r>
        <w:rPr>
          <w:rFonts w:hint="default" w:ascii="Times New Roman" w:hAnsi="Times New Roman" w:eastAsia="宋体" w:cs="Times New Roman"/>
          <w:kern w:val="0"/>
          <w:sz w:val="21"/>
          <w:szCs w:val="21"/>
          <w:lang w:val="en-US" w:eastAsia="zh-CN" w:bidi="ar"/>
        </w:rPr>
        <w:t>PE</w:t>
      </w:r>
      <w:r>
        <w:rPr>
          <w:rFonts w:hint="eastAsia" w:ascii="宋体" w:hAnsi="宋体" w:eastAsia="宋体" w:cs="宋体"/>
          <w:kern w:val="0"/>
          <w:sz w:val="21"/>
          <w:szCs w:val="21"/>
          <w:lang w:val="en-US" w:eastAsia="zh-CN" w:bidi="ar"/>
        </w:rPr>
        <w:t>）是农田常用的塑料膜的主要成分，难以被降解，往往会造成土壤污染。下图为研究人员分离</w:t>
      </w:r>
      <w:r>
        <w:rPr>
          <w:rFonts w:hint="default" w:ascii="Times New Roman" w:hAnsi="Times New Roman" w:eastAsia="宋体" w:cs="Times New Roman"/>
          <w:kern w:val="0"/>
          <w:sz w:val="21"/>
          <w:szCs w:val="21"/>
          <w:lang w:val="en-US" w:eastAsia="zh-CN" w:bidi="ar"/>
        </w:rPr>
        <w:t>PE</w:t>
      </w:r>
      <w:r>
        <w:rPr>
          <w:rFonts w:hint="eastAsia" w:ascii="宋体" w:hAnsi="宋体" w:eastAsia="宋体" w:cs="宋体"/>
          <w:kern w:val="0"/>
          <w:sz w:val="21"/>
          <w:szCs w:val="21"/>
          <w:lang w:val="en-US" w:eastAsia="zh-CN" w:bidi="ar"/>
        </w:rPr>
        <w:t>降解菌的流程图。回答下列问题。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2847975" cy="933450"/>
            <wp:effectExtent l="0" t="0" r="9525" b="0"/>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14"/>
                    <a:stretch>
                      <a:fillRect/>
                    </a:stretch>
                  </pic:blipFill>
                  <pic:spPr>
                    <a:xfrm>
                      <a:off x="0" y="0"/>
                      <a:ext cx="2847975" cy="9334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）微生物生长繁殖所需的营养物质主要有水、无机盐、</w:t>
      </w:r>
      <w:r>
        <w:rPr>
          <w:rFonts w:hint="default" w:ascii="Times New Roman" w:hAnsi="Times New Roman" w:eastAsia="宋体" w:cs="Times New Roman"/>
          <w:kern w:val="0"/>
          <w:sz w:val="21"/>
          <w:szCs w:val="21"/>
          <w:lang w:val="en-US" w:eastAsia="zh-CN" w:bidi="ar"/>
        </w:rPr>
        <w:t>______</w:t>
      </w:r>
      <w:r>
        <w:rPr>
          <w:rFonts w:hint="eastAsia" w:ascii="宋体" w:hAnsi="宋体" w:eastAsia="宋体" w:cs="宋体"/>
          <w:kern w:val="0"/>
          <w:sz w:val="21"/>
          <w:szCs w:val="21"/>
          <w:lang w:val="en-US" w:eastAsia="zh-CN" w:bidi="ar"/>
        </w:rPr>
        <w:t>四类。图可知，与选择培养相比，划线纯化的培养基中特有的成分是</w:t>
      </w:r>
      <w:r>
        <w:rPr>
          <w:rFonts w:hint="default" w:ascii="Times New Roman" w:hAnsi="Times New Roman" w:eastAsia="宋体" w:cs="Times New Roman"/>
          <w:kern w:val="0"/>
          <w:sz w:val="21"/>
          <w:szCs w:val="21"/>
          <w:lang w:val="en-US" w:eastAsia="zh-CN" w:bidi="ar"/>
        </w:rPr>
        <w:t>______</w:t>
      </w:r>
      <w:r>
        <w:rPr>
          <w:rFonts w:hint="eastAsia" w:ascii="宋体" w:hAnsi="宋体" w:eastAsia="宋体" w:cs="宋体"/>
          <w:kern w:val="0"/>
          <w:sz w:val="21"/>
          <w:szCs w:val="21"/>
          <w:lang w:val="en-US" w:eastAsia="zh-CN" w:bidi="ar"/>
        </w:rPr>
        <w:t>。该实验所用的选择培养基只能以聚乙烯（</w:t>
      </w:r>
      <w:r>
        <w:rPr>
          <w:rFonts w:hint="default" w:ascii="Times New Roman" w:hAnsi="Times New Roman" w:eastAsia="宋体" w:cs="Times New Roman"/>
          <w:kern w:val="0"/>
          <w:sz w:val="21"/>
          <w:szCs w:val="21"/>
          <w:lang w:val="en-US" w:eastAsia="zh-CN" w:bidi="ar"/>
        </w:rPr>
        <w:t>PE</w:t>
      </w:r>
      <w:r>
        <w:rPr>
          <w:rFonts w:hint="eastAsia" w:ascii="宋体" w:hAnsi="宋体" w:eastAsia="宋体" w:cs="宋体"/>
          <w:kern w:val="0"/>
          <w:sz w:val="21"/>
          <w:szCs w:val="21"/>
          <w:lang w:val="en-US" w:eastAsia="zh-CN" w:bidi="ar"/>
        </w:rPr>
        <w:t>）为唯一碳源，其原因是</w:t>
      </w:r>
      <w:r>
        <w:rPr>
          <w:rFonts w:hint="default" w:ascii="Times New Roman" w:hAnsi="Times New Roman" w:eastAsia="宋体" w:cs="Times New Roman"/>
          <w:kern w:val="0"/>
          <w:sz w:val="21"/>
          <w:szCs w:val="21"/>
          <w:lang w:val="en-US" w:eastAsia="zh-CN" w:bidi="ar"/>
        </w:rPr>
        <w:t>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）若要对选择培养后的</w:t>
      </w:r>
      <w:r>
        <w:rPr>
          <w:rFonts w:hint="default" w:ascii="Times New Roman" w:hAnsi="Times New Roman" w:eastAsia="宋体" w:cs="Times New Roman"/>
          <w:kern w:val="0"/>
          <w:sz w:val="21"/>
          <w:szCs w:val="21"/>
          <w:lang w:val="en-US" w:eastAsia="zh-CN" w:bidi="ar"/>
        </w:rPr>
        <w:t>PE</w:t>
      </w:r>
      <w:r>
        <w:rPr>
          <w:rFonts w:hint="eastAsia" w:ascii="宋体" w:hAnsi="宋体" w:eastAsia="宋体" w:cs="宋体"/>
          <w:kern w:val="0"/>
          <w:sz w:val="21"/>
          <w:szCs w:val="21"/>
          <w:lang w:val="en-US" w:eastAsia="zh-CN" w:bidi="ar"/>
        </w:rPr>
        <w:t>降解菌进行计数，则可采用</w:t>
      </w:r>
      <w:r>
        <w:rPr>
          <w:rFonts w:hint="default" w:ascii="Times New Roman" w:hAnsi="Times New Roman" w:eastAsia="宋体" w:cs="Times New Roman"/>
          <w:kern w:val="0"/>
          <w:sz w:val="21"/>
          <w:szCs w:val="21"/>
          <w:lang w:val="en-US" w:eastAsia="zh-CN" w:bidi="ar"/>
        </w:rPr>
        <w:t>________</w:t>
      </w:r>
      <w:r>
        <w:rPr>
          <w:rFonts w:hint="eastAsia" w:ascii="宋体" w:hAnsi="宋体" w:eastAsia="宋体" w:cs="宋体"/>
          <w:kern w:val="0"/>
          <w:sz w:val="21"/>
          <w:szCs w:val="21"/>
          <w:lang w:val="en-US" w:eastAsia="zh-CN" w:bidi="ar"/>
        </w:rPr>
        <w:t>法和显微镜直接计数，其中前者计数结果往往偏小，原因是</w:t>
      </w:r>
      <w:r>
        <w:rPr>
          <w:rFonts w:hint="default" w:ascii="Times New Roman" w:hAnsi="Times New Roman" w:eastAsia="宋体" w:cs="Times New Roman"/>
          <w:kern w:val="0"/>
          <w:sz w:val="21"/>
          <w:szCs w:val="21"/>
          <w:lang w:val="en-US" w:eastAsia="zh-CN" w:bidi="ar"/>
        </w:rPr>
        <w:t>__________________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）若划线的某个平板经过培养后，第一划线区域的划线上都长满了菌落，第二划线区域划的第一条线上无菌落，其他划线上有菌落，则划线无菌落的原因可能有</w:t>
      </w:r>
      <w:r>
        <w:rPr>
          <w:rFonts w:hint="default" w:ascii="Times New Roman" w:hAnsi="Times New Roman" w:eastAsia="宋体" w:cs="Times New Roman"/>
          <w:kern w:val="0"/>
          <w:sz w:val="21"/>
          <w:szCs w:val="21"/>
          <w:lang w:val="en-US" w:eastAsia="zh-CN" w:bidi="ar"/>
        </w:rPr>
        <w:t>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）研究人员在选择培养基中发现两种降解聚乙烯（</w:t>
      </w:r>
      <w:r>
        <w:rPr>
          <w:rFonts w:hint="default" w:ascii="Times New Roman" w:hAnsi="Times New Roman" w:eastAsia="宋体" w:cs="Times New Roman"/>
          <w:kern w:val="0"/>
          <w:sz w:val="21"/>
          <w:szCs w:val="21"/>
          <w:lang w:val="en-US" w:eastAsia="zh-CN" w:bidi="ar"/>
        </w:rPr>
        <w:t>PE</w:t>
      </w:r>
      <w:r>
        <w:rPr>
          <w:rFonts w:hint="eastAsia" w:ascii="宋体" w:hAnsi="宋体" w:eastAsia="宋体" w:cs="宋体"/>
          <w:kern w:val="0"/>
          <w:sz w:val="21"/>
          <w:szCs w:val="21"/>
          <w:lang w:val="en-US" w:eastAsia="zh-CN" w:bidi="ar"/>
        </w:rPr>
        <w:t>）的酶。可用凝胶色谱法分离这两种酶，先洗脱出来的是相对分子质量</w:t>
      </w:r>
      <w:r>
        <w:rPr>
          <w:rFonts w:hint="default" w:ascii="Times New Roman" w:hAnsi="Times New Roman" w:eastAsia="宋体" w:cs="Times New Roman"/>
          <w:kern w:val="0"/>
          <w:sz w:val="21"/>
          <w:szCs w:val="21"/>
          <w:lang w:val="en-US" w:eastAsia="zh-CN" w:bidi="ar"/>
        </w:rPr>
        <w:t>_____</w:t>
      </w:r>
      <w:r>
        <w:rPr>
          <w:rFonts w:hint="eastAsia" w:ascii="宋体" w:hAnsi="宋体" w:eastAsia="宋体" w:cs="宋体"/>
          <w:kern w:val="0"/>
          <w:sz w:val="21"/>
          <w:szCs w:val="21"/>
          <w:lang w:val="en-US" w:eastAsia="zh-CN" w:bidi="ar"/>
        </w:rPr>
        <w:t>（填</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较大</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或</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较小</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）的酶，原因是</w:t>
      </w:r>
      <w:r>
        <w:rPr>
          <w:rFonts w:hint="default" w:ascii="Times New Roman" w:hAnsi="Times New Roman" w:eastAsia="宋体" w:cs="Times New Roman"/>
          <w:kern w:val="0"/>
          <w:sz w:val="21"/>
          <w:szCs w:val="21"/>
          <w:lang w:val="en-US" w:eastAsia="zh-CN" w:bidi="ar"/>
        </w:rPr>
        <w:t>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315" w:right="0" w:hanging="315" w:hangingChars="150"/>
        <w:jc w:val="both"/>
        <w:rPr>
          <w:rFonts w:hint="default" w:ascii="Times New Roman" w:hAnsi="Times New Roman" w:eastAsia="宋体" w:cs="Times New Roman"/>
          <w:sz w:val="21"/>
          <w:szCs w:val="21"/>
          <w:shd w:val="clear" w:color="auto" w:fill="FFFFFF"/>
        </w:rPr>
      </w:pPr>
      <w:r>
        <w:rPr>
          <w:rFonts w:hint="default" w:ascii="Times New Roman" w:hAnsi="Times New Roman" w:eastAsia="宋体" w:cs="Times New Roman"/>
          <w:kern w:val="0"/>
          <w:sz w:val="21"/>
          <w:szCs w:val="21"/>
          <w:shd w:val="clear" w:color="auto" w:fill="FFFFFF"/>
          <w:lang w:val="en-US" w:eastAsia="zh-CN" w:bidi="ar"/>
        </w:rPr>
        <w:t>22</w:t>
      </w:r>
      <w:r>
        <w:rPr>
          <w:rFonts w:hint="eastAsia" w:ascii="宋体" w:hAnsi="宋体" w:eastAsia="宋体" w:cs="宋体"/>
          <w:bCs/>
          <w:kern w:val="0"/>
          <w:sz w:val="21"/>
          <w:szCs w:val="21"/>
          <w:lang w:val="en-US" w:eastAsia="zh-CN" w:bidi="ar"/>
        </w:rPr>
        <w:t>．</w:t>
      </w:r>
      <w:r>
        <w:rPr>
          <w:rFonts w:hint="eastAsia" w:ascii="宋体" w:hAnsi="宋体" w:eastAsia="宋体" w:cs="宋体"/>
          <w:kern w:val="0"/>
          <w:sz w:val="21"/>
          <w:szCs w:val="21"/>
          <w:shd w:val="clear" w:color="auto" w:fill="FFFFFF"/>
          <w:lang w:val="en-US" w:eastAsia="zh-CN" w:bidi="ar"/>
        </w:rPr>
        <w:t>【</w:t>
      </w:r>
      <w:r>
        <w:rPr>
          <w:rFonts w:hint="eastAsia" w:ascii="宋体" w:hAnsi="宋体" w:eastAsia="宋体" w:cs="宋体"/>
          <w:kern w:val="0"/>
          <w:sz w:val="21"/>
          <w:szCs w:val="21"/>
          <w:lang w:val="en-US" w:eastAsia="zh-CN" w:bidi="ar"/>
        </w:rPr>
        <w:t>选修</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：现代生物科技专题</w:t>
      </w:r>
      <w:r>
        <w:rPr>
          <w:rFonts w:hint="eastAsia" w:ascii="宋体" w:hAnsi="宋体" w:eastAsia="宋体" w:cs="宋体"/>
          <w:kern w:val="0"/>
          <w:sz w:val="21"/>
          <w:szCs w:val="21"/>
          <w:shd w:val="clear" w:color="auto" w:fill="FFFFFF"/>
          <w:lang w:val="en-US" w:eastAsia="zh-CN" w:bidi="ar"/>
        </w:rPr>
        <w:t>】</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15</w:t>
      </w:r>
      <w:r>
        <w:rPr>
          <w:rFonts w:hint="eastAsia" w:ascii="宋体" w:hAnsi="宋体" w:eastAsia="宋体" w:cs="宋体"/>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陈薇院士在新冠疫情防控中做出了突出贡献，被国家授予</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人民英雄</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荣誉称号，她的团队研发的我国首个腺病毒载体新冠疫苗获批附条件上市。重组新冠疫苗的制备流程如下图所示。</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438525" cy="752475"/>
            <wp:effectExtent l="0" t="0" r="9525" b="9525"/>
            <wp:docPr id="1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2"/>
                    <pic:cNvPicPr>
                      <a:picLocks noChangeAspect="1"/>
                    </pic:cNvPicPr>
                  </pic:nvPicPr>
                  <pic:blipFill>
                    <a:blip r:embed="rId15"/>
                    <a:stretch>
                      <a:fillRect/>
                    </a:stretch>
                  </pic:blipFill>
                  <pic:spPr>
                    <a:xfrm>
                      <a:off x="0" y="0"/>
                      <a:ext cx="3438525" cy="752475"/>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回答下列问题：</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）图中</w:t>
      </w: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代表的过程是</w:t>
      </w:r>
      <w:r>
        <w:rPr>
          <w:rFonts w:hint="default" w:ascii="Times New Roman" w:hAnsi="Times New Roman" w:eastAsia="宋体" w:cs="Times New Roman"/>
          <w:kern w:val="0"/>
          <w:sz w:val="21"/>
          <w:szCs w:val="21"/>
          <w:lang w:val="en-US" w:eastAsia="zh-CN" w:bidi="ar"/>
        </w:rPr>
        <w:t>__________</w:t>
      </w:r>
      <w:r>
        <w:rPr>
          <w:rFonts w:hint="eastAsia" w:ascii="宋体" w:hAnsi="宋体" w:eastAsia="宋体" w:cs="宋体"/>
          <w:kern w:val="0"/>
          <w:sz w:val="21"/>
          <w:szCs w:val="21"/>
          <w:lang w:val="en-US" w:eastAsia="zh-CN" w:bidi="ar"/>
        </w:rPr>
        <w:t>。基因工程的基本操作程序中步骤</w:t>
      </w:r>
      <w:r>
        <w:rPr>
          <w:rFonts w:hint="default" w:ascii="Times New Roman" w:hAnsi="Times New Roman" w:eastAsia="宋体" w:cs="Times New Roman"/>
          <w:kern w:val="0"/>
          <w:sz w:val="21"/>
          <w:szCs w:val="21"/>
          <w:lang w:val="en-US" w:eastAsia="zh-CN" w:bidi="ar"/>
        </w:rPr>
        <w:t>③</w:t>
      </w:r>
      <w:r>
        <w:rPr>
          <w:rFonts w:hint="eastAsia" w:ascii="宋体" w:hAnsi="宋体" w:eastAsia="宋体" w:cs="宋体"/>
          <w:kern w:val="0"/>
          <w:sz w:val="21"/>
          <w:szCs w:val="21"/>
          <w:lang w:val="en-US" w:eastAsia="zh-CN" w:bidi="ar"/>
        </w:rPr>
        <w:t>是</w:t>
      </w:r>
      <w:r>
        <w:rPr>
          <w:rFonts w:hint="default" w:ascii="Times New Roman" w:hAnsi="Times New Roman" w:eastAsia="宋体" w:cs="Times New Roman"/>
          <w:kern w:val="0"/>
          <w:sz w:val="21"/>
          <w:szCs w:val="21"/>
          <w:lang w:val="en-US" w:eastAsia="zh-CN" w:bidi="ar"/>
        </w:rPr>
        <w:t>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）上述疫苗制备中的目的基因是</w:t>
      </w:r>
      <w:r>
        <w:rPr>
          <w:rFonts w:hint="default" w:ascii="Times New Roman" w:hAnsi="Times New Roman" w:eastAsia="宋体" w:cs="Times New Roman"/>
          <w:kern w:val="0"/>
          <w:sz w:val="21"/>
          <w:szCs w:val="21"/>
          <w:lang w:val="en-US" w:eastAsia="zh-CN" w:bidi="ar"/>
        </w:rPr>
        <w:t>__________</w:t>
      </w:r>
      <w:r>
        <w:rPr>
          <w:rFonts w:hint="eastAsia" w:ascii="宋体" w:hAnsi="宋体" w:eastAsia="宋体" w:cs="宋体"/>
          <w:kern w:val="0"/>
          <w:sz w:val="21"/>
          <w:szCs w:val="21"/>
          <w:lang w:val="en-US" w:eastAsia="zh-CN" w:bidi="ar"/>
        </w:rPr>
        <w:t>，作为运载体的是</w:t>
      </w:r>
      <w:r>
        <w:rPr>
          <w:rFonts w:hint="default" w:ascii="Times New Roman" w:hAnsi="Times New Roman" w:eastAsia="宋体" w:cs="Times New Roman"/>
          <w:kern w:val="0"/>
          <w:sz w:val="21"/>
          <w:szCs w:val="21"/>
          <w:lang w:val="en-US" w:eastAsia="zh-CN" w:bidi="ar"/>
        </w:rPr>
        <w:t>____________</w:t>
      </w:r>
      <w:r>
        <w:rPr>
          <w:rFonts w:hint="eastAsia" w:ascii="宋体" w:hAnsi="宋体" w:eastAsia="宋体" w:cs="宋体"/>
          <w:kern w:val="0"/>
          <w:sz w:val="21"/>
          <w:szCs w:val="21"/>
          <w:lang w:val="en-US" w:eastAsia="zh-CN" w:bidi="ar"/>
        </w:rPr>
        <w:t>。欲对目的基因进行扩增，应采用</w:t>
      </w:r>
      <w:r>
        <w:rPr>
          <w:rFonts w:hint="default" w:ascii="Times New Roman" w:hAnsi="Times New Roman" w:eastAsia="宋体" w:cs="Times New Roman"/>
          <w:kern w:val="0"/>
          <w:sz w:val="21"/>
          <w:szCs w:val="21"/>
          <w:lang w:val="en-US" w:eastAsia="zh-CN" w:bidi="ar"/>
        </w:rPr>
        <w:t>___________</w:t>
      </w:r>
      <w:r>
        <w:rPr>
          <w:rFonts w:hint="eastAsia" w:ascii="宋体" w:hAnsi="宋体" w:eastAsia="宋体" w:cs="宋体"/>
          <w:kern w:val="0"/>
          <w:sz w:val="21"/>
          <w:szCs w:val="21"/>
          <w:lang w:val="en-US" w:eastAsia="zh-CN" w:bidi="ar"/>
        </w:rPr>
        <w:t>技术。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）志愿者接种重组新冠疫苗可预防新冠肺炎。请简述重组新冠疫苗在机体发挥作用的机理</w:t>
      </w:r>
      <w:r>
        <w:rPr>
          <w:rFonts w:hint="default" w:ascii="Times New Roman" w:hAnsi="Times New Roman" w:eastAsia="宋体" w:cs="Times New Roman"/>
          <w:kern w:val="0"/>
          <w:sz w:val="21"/>
          <w:szCs w:val="21"/>
          <w:lang w:val="en-US" w:eastAsia="zh-CN" w:bidi="ar"/>
        </w:rPr>
        <w:t>_____________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）为研究疫苗的注射剂量对志愿者产生的免疫效果，需进一步试验，请写出实验思路</w:t>
      </w:r>
      <w:r>
        <w:rPr>
          <w:rFonts w:hint="default" w:ascii="Times New Roman" w:hAnsi="Times New Roman" w:eastAsia="宋体" w:cs="Times New Roman"/>
          <w:kern w:val="0"/>
          <w:sz w:val="21"/>
          <w:szCs w:val="21"/>
          <w:lang w:val="en-US" w:eastAsia="zh-CN" w:bidi="ar"/>
        </w:rPr>
        <w:t>_________</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spacing w:line="360" w:lineRule="auto"/>
        <w:rPr>
          <w:rFonts w:hint="default" w:ascii="Times New Roman" w:hAnsi="Times New Roman" w:eastAsia="黑体" w:cs="Times New Roman"/>
          <w:b/>
          <w:spacing w:val="10"/>
          <w:kern w:val="0"/>
          <w:sz w:val="21"/>
          <w:szCs w:val="21"/>
        </w:rPr>
        <w:sectPr>
          <w:footerReference r:id="rId5" w:type="default"/>
          <w:footerReference r:id="rId6" w:type="even"/>
          <w:pgSz w:w="23814" w:h="16839" w:orient="landscape"/>
          <w:pgMar w:top="907" w:right="1418" w:bottom="907" w:left="1418" w:header="652" w:footer="510" w:gutter="1134"/>
          <w:cols w:space="1701" w:num="2"/>
          <w:rtlGutter w:val="0"/>
          <w:docGrid w:type="lines" w:linePitch="312" w:charSpace="0"/>
        </w:sectPr>
      </w:pPr>
    </w:p>
    <w:p>
      <w:pPr>
        <w:pStyle w:val="7"/>
        <w:keepNext w:val="0"/>
        <w:keepLines w:val="0"/>
        <w:widowControl w:val="0"/>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2"/>
          <w:sz w:val="21"/>
          <w:szCs w:val="21"/>
        </w:rPr>
      </w:pPr>
      <w:r>
        <w:rPr>
          <w:rFonts w:hint="eastAsia" w:ascii="黑体" w:hAnsi="宋体" w:eastAsia="黑体" w:cs="黑体"/>
          <w:b/>
          <w:bCs w:val="0"/>
          <w:spacing w:val="10"/>
          <w:kern w:val="0"/>
          <w:sz w:val="21"/>
          <w:szCs w:val="21"/>
          <w:lang w:val="en-US" w:eastAsia="zh-CN" w:bidi="ar"/>
        </w:rPr>
        <w:t>绝密</w:t>
      </w:r>
      <w:r>
        <w:rPr>
          <w:rFonts w:hint="eastAsia" w:ascii="Times New Roman" w:hAnsi="Times New Roman" w:eastAsia="黑体" w:cs="Times New Roman"/>
          <w:b/>
          <w:bCs w:val="0"/>
          <w:spacing w:val="10"/>
          <w:kern w:val="0"/>
          <w:sz w:val="21"/>
          <w:szCs w:val="21"/>
          <w:lang w:val="en-US" w:eastAsia="zh-CN" w:bidi="ar"/>
        </w:rPr>
        <w:t xml:space="preserve"> </w:t>
      </w:r>
      <w:r>
        <w:rPr>
          <w:rFonts w:hint="default" w:ascii="Segoe UI Symbol" w:hAnsi="Segoe UI Symbol" w:eastAsia="黑体" w:cs="Segoe UI Symbol"/>
          <w:b/>
          <w:bCs w:val="0"/>
          <w:spacing w:val="10"/>
          <w:kern w:val="0"/>
          <w:sz w:val="21"/>
          <w:szCs w:val="21"/>
          <w:lang w:val="en-US" w:eastAsia="zh-CN" w:bidi="ar"/>
        </w:rPr>
        <w:t xml:space="preserve">★ </w:t>
      </w:r>
      <w:r>
        <w:rPr>
          <w:rFonts w:hint="eastAsia" w:ascii="黑体" w:hAnsi="宋体" w:eastAsia="黑体" w:cs="黑体"/>
          <w:b/>
          <w:bCs w:val="0"/>
          <w:spacing w:val="10"/>
          <w:kern w:val="0"/>
          <w:sz w:val="21"/>
          <w:szCs w:val="21"/>
          <w:lang w:val="en-US" w:eastAsia="zh-CN" w:bidi="ar"/>
        </w:rPr>
        <w:t>启用前</w:t>
      </w:r>
    </w:p>
    <w:p>
      <w:pPr>
        <w:keepNext w:val="0"/>
        <w:keepLines w:val="0"/>
        <w:widowControl w:val="0"/>
        <w:suppressLineNumbers w:val="0"/>
        <w:adjustRightInd w:val="0"/>
        <w:spacing w:before="120" w:beforeAutospacing="0" w:after="120" w:afterAutospacing="0" w:line="360" w:lineRule="auto"/>
        <w:ind w:left="0" w:right="0" w:firstLine="0" w:firstLineChars="0"/>
        <w:jc w:val="center"/>
        <w:rPr>
          <w:rFonts w:hint="default" w:ascii="Times New Roman" w:hAnsi="Times New Roman" w:eastAsia="黑体" w:cs="Times New Roman"/>
          <w:b/>
          <w:bCs w:val="0"/>
          <w:spacing w:val="10"/>
          <w:sz w:val="44"/>
          <w:szCs w:val="44"/>
        </w:rPr>
      </w:pPr>
      <w:r>
        <w:rPr>
          <w:rFonts w:hint="eastAsia" w:ascii="黑体" w:hAnsi="宋体" w:eastAsia="黑体" w:cs="黑体"/>
          <w:b/>
          <w:bCs w:val="0"/>
          <w:spacing w:val="10"/>
          <w:kern w:val="0"/>
          <w:sz w:val="44"/>
          <w:szCs w:val="44"/>
          <w:lang w:val="en-US" w:eastAsia="zh-CN" w:bidi="ar"/>
        </w:rPr>
        <w:t>生物答案</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1.</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金矿杆菌是细菌，为原核生物，没有生物膜系统，</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、蛋白质、磷脂等化合物都含有氮元素，金矿杆菌从岩石中吸收的氮元素可用于合成</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、蛋白质、磷脂等化合物，</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正确；金矿杆菌是原核生物，酵母菌是真核生物，两者遗传物质都是</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错误；金矿杆菌生活在没有光线的环境中，不能利用光能，</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2.</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信号分子有神经递质、激素等，性激素也是一种信号分子，合成场所在内质网，</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正确；细胞核是遗传信息库，能进行遗传信息的传递，控制细胞的代谢和遗传。但细胞代谢的主要场所在细胞质，</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错误；有些物质通过囊泡进行运输，但囊泡可来自内质网或高尔基体或细胞膜，</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错误；在蛋白质合成旺盛的细胞中，核糖体的数目较多，核仁较大，</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 w:val="0"/>
          <w:bCs w:val="0"/>
          <w:kern w:val="0"/>
          <w:sz w:val="21"/>
          <w:szCs w:val="21"/>
          <w:lang w:val="en-US" w:eastAsia="zh-CN" w:bidi="ar"/>
        </w:rPr>
        <w:t>3.</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囊泡</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出芽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的过程体现了生物膜具有一定的流动性，</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正确；可以通过</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出芽</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方式形成囊泡的细胞器有内质网和高尔基体，</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正确；酶是催化剂，反应前后数量不变，催化反应的原理是有效降低反应的活化能，</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正确；酶浓度或底物浓度都会影响反应速率，但不会影响酶的活性，</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4.</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肌质网膜上的</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酶催化</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水解时，会将细胞质基质中的</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kern w:val="0"/>
          <w:sz w:val="21"/>
          <w:szCs w:val="21"/>
          <w:lang w:val="en-US" w:eastAsia="zh-CN" w:bidi="ar"/>
        </w:rPr>
        <w:t>转运到肌质网基质中，说明该过程为主动运输过程，需要消耗</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正确；人进行剧烈运动时，会引起心肌肌质网膜上的</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酶活性降低，转运的</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kern w:val="0"/>
          <w:sz w:val="21"/>
          <w:szCs w:val="21"/>
          <w:lang w:val="en-US" w:eastAsia="zh-CN" w:bidi="ar"/>
        </w:rPr>
        <w:t>减少，导致肌质网基质中的</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kern w:val="0"/>
          <w:sz w:val="21"/>
          <w:szCs w:val="21"/>
          <w:lang w:val="en-US" w:eastAsia="zh-CN" w:bidi="ar"/>
        </w:rPr>
        <w:t>浓度降低，</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正确；有氧运动会增强心肌的供氧能力，使肌质网膜上的</w:t>
      </w:r>
      <w:r>
        <w:rPr>
          <w:rFonts w:hint="default" w:ascii="Times New Roman" w:hAnsi="Times New Roman" w:eastAsia="宋体" w:cs="Times New Roman"/>
          <w:kern w:val="0"/>
          <w:sz w:val="21"/>
          <w:szCs w:val="21"/>
          <w:lang w:val="en-US" w:eastAsia="zh-CN" w:bidi="ar"/>
        </w:rPr>
        <w:t>Ca</w:t>
      </w:r>
      <w:r>
        <w:rPr>
          <w:rFonts w:hint="default" w:ascii="Times New Roman" w:hAnsi="Times New Roman" w:eastAsia="宋体" w:cs="Times New Roman"/>
          <w:kern w:val="0"/>
          <w:sz w:val="21"/>
          <w:szCs w:val="21"/>
          <w:vertAlign w:val="superscript"/>
          <w:lang w:val="en-US" w:eastAsia="zh-CN" w:bidi="ar"/>
        </w:rPr>
        <w:t>2+</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酶的活性升高，</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正确；老年个体的细胞普遍衰老，衰老细胞的活性下降，大多数酶的活性降低，各种生理代谢功能普遍降低，</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5.</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正交和反交若结果相同，则说明该性状是细胞核遗传，若结果不同，则说明是细胞质遗传，因为受精卵中的细胞质大部分来源于卵细胞，</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正确；摩尔根将白眼雄蝇和红眼雌蝇杂交，</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中白眼性状全为雄蝇</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与性别有关</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，因此证明控制红眼和白眼的基因位于性染色体上，不是通过</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的性状分离比判断的，若不考虑性别仅性状分离比无法证明基因位于</w:t>
      </w:r>
      <w:r>
        <w:rPr>
          <w:rFonts w:hint="default" w:ascii="Times New Roman" w:hAnsi="Times New Roman" w:eastAsia="宋体" w:cs="Times New Roman"/>
          <w:kern w:val="0"/>
          <w:sz w:val="21"/>
          <w:szCs w:val="21"/>
          <w:lang w:val="en-US" w:eastAsia="zh-CN" w:bidi="ar"/>
        </w:rPr>
        <w:t>X</w:t>
      </w:r>
      <w:r>
        <w:rPr>
          <w:rFonts w:hint="eastAsia" w:ascii="宋体" w:hAnsi="宋体" w:eastAsia="宋体" w:cs="宋体"/>
          <w:kern w:val="0"/>
          <w:sz w:val="21"/>
          <w:szCs w:val="21"/>
          <w:lang w:val="en-US" w:eastAsia="zh-CN" w:bidi="ar"/>
        </w:rPr>
        <w:t>染色体上，</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错误；格里菲斯的实验说明了</w:t>
      </w:r>
      <w:r>
        <w:rPr>
          <w:rFonts w:hint="default" w:ascii="Times New Roman" w:hAnsi="Times New Roman" w:eastAsia="宋体" w:cs="Times New Roman"/>
          <w:kern w:val="0"/>
          <w:sz w:val="21"/>
          <w:szCs w:val="21"/>
          <w:lang w:val="en-US" w:eastAsia="zh-CN" w:bidi="ar"/>
        </w:rPr>
        <w:t>S</w:t>
      </w:r>
      <w:r>
        <w:rPr>
          <w:rFonts w:hint="eastAsia" w:ascii="宋体" w:hAnsi="宋体" w:eastAsia="宋体" w:cs="宋体"/>
          <w:kern w:val="0"/>
          <w:sz w:val="21"/>
          <w:szCs w:val="21"/>
          <w:lang w:val="en-US" w:eastAsia="zh-CN" w:bidi="ar"/>
        </w:rPr>
        <w:t>型细菌中存在某种</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转化因子</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能将</w:t>
      </w:r>
      <w:r>
        <w:rPr>
          <w:rFonts w:hint="default" w:ascii="Times New Roman" w:hAnsi="Times New Roman" w:eastAsia="宋体" w:cs="Times New Roman"/>
          <w:kern w:val="0"/>
          <w:sz w:val="21"/>
          <w:szCs w:val="21"/>
          <w:lang w:val="en-US" w:eastAsia="zh-CN" w:bidi="ar"/>
        </w:rPr>
        <w:t>R</w:t>
      </w:r>
      <w:r>
        <w:rPr>
          <w:rFonts w:hint="eastAsia" w:ascii="宋体" w:hAnsi="宋体" w:eastAsia="宋体" w:cs="宋体"/>
          <w:kern w:val="0"/>
          <w:sz w:val="21"/>
          <w:szCs w:val="21"/>
          <w:lang w:val="en-US" w:eastAsia="zh-CN" w:bidi="ar"/>
        </w:rPr>
        <w:t>型细菌转化为</w:t>
      </w:r>
      <w:r>
        <w:rPr>
          <w:rFonts w:hint="default" w:ascii="Times New Roman" w:hAnsi="Times New Roman" w:eastAsia="宋体" w:cs="Times New Roman"/>
          <w:kern w:val="0"/>
          <w:sz w:val="21"/>
          <w:szCs w:val="21"/>
          <w:lang w:val="en-US" w:eastAsia="zh-CN" w:bidi="ar"/>
        </w:rPr>
        <w:t>S</w:t>
      </w:r>
      <w:r>
        <w:rPr>
          <w:rFonts w:hint="eastAsia" w:ascii="宋体" w:hAnsi="宋体" w:eastAsia="宋体" w:cs="宋体"/>
          <w:kern w:val="0"/>
          <w:sz w:val="21"/>
          <w:szCs w:val="21"/>
          <w:lang w:val="en-US" w:eastAsia="zh-CN" w:bidi="ar"/>
        </w:rPr>
        <w:t>型细菌，艾弗里体外转化实验说明</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是遗传物质，</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错误；沃森和克里克发表的</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双螺旋结构为</w:t>
      </w:r>
      <w:r>
        <w:rPr>
          <w:rFonts w:hint="default" w:ascii="Times New Roman" w:hAnsi="Times New Roman" w:eastAsia="宋体" w:cs="Times New Roman"/>
          <w:kern w:val="0"/>
          <w:sz w:val="21"/>
          <w:szCs w:val="21"/>
          <w:lang w:val="en-US" w:eastAsia="zh-CN" w:bidi="ar"/>
        </w:rPr>
        <w:t>DNA</w:t>
      </w:r>
      <w:r>
        <w:rPr>
          <w:rFonts w:hint="eastAsia" w:ascii="宋体" w:hAnsi="宋体" w:eastAsia="宋体" w:cs="宋体"/>
          <w:kern w:val="0"/>
          <w:sz w:val="21"/>
          <w:szCs w:val="21"/>
          <w:lang w:val="en-US" w:eastAsia="zh-CN" w:bidi="ar"/>
        </w:rPr>
        <w:t>半保留复制的假说提供了结构上的依据，</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6.</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题干说明了</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与正常细胞相比，癌细胞中存在大量</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，有利于较远距离的</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增强子</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发挥作用</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，据此可以推测，癌细胞中的</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能增强癌基因的表达，使癌症的恶化程度增强，</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正确；着丝粒是使细胞分裂已完成复制的染色体能够平均分配到子细胞中的结构，在细 胞分裂时由纺锤丝与着丝粒相连，通过纺锤丝的牵引实现染色体的平均分配，由于</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没有着丝粒，因此在复制以后是无法由纺锤丝牵引实现平均分配的，</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往往随机分配到子细胞内，</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正确；因为与正常细胞相比，癌细胞中存在大量的</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，所以可以利用细胞中</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量来判断细胞是否发生癌变，</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正确；题干明确说明癌细胞中的</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没有着丝粒，有利于较远距离的</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增强子</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发挥作用，意味着</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上的癌基因会较染色体上的癌基因的表达强烈；根据癌细胞增殖的特点可以推测，</w:t>
      </w:r>
      <w:r>
        <w:rPr>
          <w:rFonts w:hint="default" w:ascii="Times New Roman" w:hAnsi="Times New Roman" w:eastAsia="宋体" w:cs="Times New Roman"/>
          <w:kern w:val="0"/>
          <w:sz w:val="21"/>
          <w:szCs w:val="21"/>
          <w:lang w:val="en-US" w:eastAsia="zh-CN" w:bidi="ar"/>
        </w:rPr>
        <w:t>ecDNA</w:t>
      </w:r>
      <w:r>
        <w:rPr>
          <w:rFonts w:hint="eastAsia" w:ascii="宋体" w:hAnsi="宋体" w:eastAsia="宋体" w:cs="宋体"/>
          <w:kern w:val="0"/>
          <w:sz w:val="21"/>
          <w:szCs w:val="21"/>
          <w:lang w:val="en-US" w:eastAsia="zh-CN" w:bidi="ar"/>
        </w:rPr>
        <w:t>上的癌基因的表达产物量增多可促进细胞分裂，而正常细胞中的抑癌基因可以抑制细胞不正常的增殖，因此图中的癌基因不可能是抑癌基因，</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7.</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新型冠状肺炎属于传染病，故</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错误；青少年型糖尿病属于多基因遗传病，故</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正确；调查遗传病要选择单基因遗传病，故</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错误；染色体变异的遗传病，可能不携带遗传病基因，如</w:t>
      </w:r>
      <w:r>
        <w:rPr>
          <w:rFonts w:hint="default" w:ascii="Times New Roman" w:hAnsi="Times New Roman" w:eastAsia="宋体" w:cs="Times New Roman"/>
          <w:kern w:val="0"/>
          <w:sz w:val="21"/>
          <w:szCs w:val="21"/>
          <w:lang w:val="en-US" w:eastAsia="zh-CN" w:bidi="ar"/>
        </w:rPr>
        <w:t>21</w:t>
      </w:r>
      <w:r>
        <w:rPr>
          <w:rFonts w:hint="eastAsia" w:ascii="宋体" w:hAnsi="宋体" w:eastAsia="宋体" w:cs="宋体"/>
          <w:kern w:val="0"/>
          <w:sz w:val="21"/>
          <w:szCs w:val="21"/>
          <w:lang w:val="en-US" w:eastAsia="zh-CN" w:bidi="ar"/>
        </w:rPr>
        <w:t>三体综合征，故</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8.</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因纯合圆形果实植株产生的卵细胞无受精能力，卵形果实植株的花粉不育，因此纯合植株作亲本进行正反交，结果不同，</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错误；卵形果实植株的花粉不育，因此对杂合植株进行测交，正反交的结果不同，</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错误；基因型为</w:t>
      </w:r>
      <w:r>
        <w:rPr>
          <w:rFonts w:hint="default" w:ascii="Times New Roman" w:hAnsi="Times New Roman" w:eastAsia="宋体" w:cs="Times New Roman"/>
          <w:kern w:val="0"/>
          <w:sz w:val="21"/>
          <w:szCs w:val="21"/>
          <w:lang w:val="en-US" w:eastAsia="zh-CN" w:bidi="ar"/>
        </w:rPr>
        <w:t>Ff</w:t>
      </w:r>
      <w:r>
        <w:rPr>
          <w:rFonts w:hint="default" w:ascii="Times New Roman" w:hAnsi="Times New Roman" w:eastAsia="宋体" w:cs="Times New Roman"/>
          <w:kern w:val="0"/>
          <w:sz w:val="21"/>
          <w:szCs w:val="21"/>
          <w:lang w:val="en-US" w:eastAsia="zh-CN" w:bidi="ar"/>
        </w:rPr>
        <w:drawing>
          <wp:inline distT="0" distB="0" distL="114300" distR="114300">
            <wp:extent cx="133350" cy="180975"/>
            <wp:effectExtent l="0" t="0" r="0" b="8890"/>
            <wp:docPr id="1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63"/>
                    <pic:cNvPicPr>
                      <a:picLocks noChangeAspect="1"/>
                    </pic:cNvPicPr>
                  </pic:nvPicPr>
                  <pic:blipFill>
                    <a:blip r:embed="rId16"/>
                    <a:stretch>
                      <a:fillRect/>
                    </a:stretch>
                  </pic:blipFill>
                  <pic:spPr>
                    <a:xfrm>
                      <a:off x="0" y="0"/>
                      <a:ext cx="133350" cy="1809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杂合植株产生的</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的基因型及比例为</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ff=1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，因</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产生的卵细胞无受精能力，</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产生的花粉不育，</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则正常，所以</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产生的有受精能力的卵细胞的基因型及其比例为</w:t>
      </w:r>
      <w:r>
        <w:rPr>
          <w:rFonts w:hint="default" w:ascii="Times New Roman" w:hAnsi="Times New Roman" w:eastAsia="宋体" w:cs="Times New Roman"/>
          <w:kern w:val="0"/>
          <w:sz w:val="21"/>
          <w:szCs w:val="21"/>
          <w:lang w:val="en-US" w:eastAsia="zh-CN" w:bidi="ar"/>
        </w:rPr>
        <w:t>F</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产生的可育的花粉的基因型及其比例为</w:t>
      </w:r>
      <w:r>
        <w:rPr>
          <w:rFonts w:hint="default" w:ascii="Times New Roman" w:hAnsi="Times New Roman" w:eastAsia="宋体" w:cs="Times New Roman"/>
          <w:kern w:val="0"/>
          <w:sz w:val="21"/>
          <w:szCs w:val="21"/>
          <w:lang w:val="en-US" w:eastAsia="zh-CN" w:bidi="ar"/>
        </w:rPr>
        <w:t>F</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，所以若每代均自由传粉至</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，则</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植株的基因型及其比例为</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ff=2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，其中杂合子所占比例为</w:t>
      </w:r>
      <w:r>
        <w:rPr>
          <w:rFonts w:hint="default" w:ascii="Times New Roman" w:hAnsi="Times New Roman" w:eastAsia="宋体" w:cs="Times New Roman"/>
          <w:kern w:val="0"/>
          <w:sz w:val="21"/>
          <w:szCs w:val="21"/>
          <w:lang w:val="en-US" w:eastAsia="zh-CN" w:bidi="ar"/>
        </w:rPr>
        <w:t>5/9</w:t>
      </w:r>
      <w:r>
        <w:rPr>
          <w:rFonts w:hint="eastAsia" w:ascii="宋体" w:hAnsi="宋体" w:eastAsia="宋体" w:cs="宋体"/>
          <w:kern w:val="0"/>
          <w:sz w:val="21"/>
          <w:szCs w:val="21"/>
          <w:lang w:val="en-US" w:eastAsia="zh-CN" w:bidi="ar"/>
        </w:rPr>
        <w:t>，纯合子比例为</w:t>
      </w:r>
      <w:r>
        <w:rPr>
          <w:rFonts w:hint="default" w:ascii="Times New Roman" w:hAnsi="Times New Roman" w:eastAsia="宋体" w:cs="Times New Roman"/>
          <w:kern w:val="0"/>
          <w:sz w:val="21"/>
          <w:szCs w:val="21"/>
          <w:lang w:val="en-US" w:eastAsia="zh-CN" w:bidi="ar"/>
        </w:rPr>
        <w:t>4/9</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正确；若每代均自交至</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，则</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中基因型为</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与</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的个体不能产生后代，基因型为</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个体则正常，所以</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植株的基因型及其比例为</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Ff</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ff=1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，其中圆形果实中杂合子所占比例为</w:t>
      </w:r>
      <w:r>
        <w:rPr>
          <w:rFonts w:hint="default" w:ascii="Times New Roman" w:hAnsi="Times New Roman" w:eastAsia="宋体" w:cs="Times New Roman"/>
          <w:kern w:val="0"/>
          <w:sz w:val="21"/>
          <w:szCs w:val="21"/>
          <w:lang w:val="en-US" w:eastAsia="zh-CN" w:bidi="ar"/>
        </w:rPr>
        <w:t>2/3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9.</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骨细胞存在于骨组织中，生存的内环境是组织液，</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错误；由题可知，小量间歇施加</w:t>
      </w:r>
      <w:r>
        <w:rPr>
          <w:rFonts w:hint="default" w:ascii="Times New Roman" w:hAnsi="Times New Roman" w:eastAsia="宋体" w:cs="Times New Roman"/>
          <w:kern w:val="0"/>
          <w:sz w:val="21"/>
          <w:szCs w:val="21"/>
          <w:lang w:val="en-US" w:eastAsia="zh-CN" w:bidi="ar"/>
        </w:rPr>
        <w:t>PTH</w:t>
      </w:r>
      <w:r>
        <w:rPr>
          <w:rFonts w:hint="eastAsia" w:ascii="宋体" w:hAnsi="宋体" w:eastAsia="宋体" w:cs="宋体"/>
          <w:kern w:val="0"/>
          <w:sz w:val="21"/>
          <w:szCs w:val="21"/>
          <w:lang w:val="en-US" w:eastAsia="zh-CN" w:bidi="ar"/>
        </w:rPr>
        <w:t>能诱导骨细胞形成和成熟，从而促进骨骼生长发育，所以机体内</w:t>
      </w:r>
      <w:r>
        <w:rPr>
          <w:rFonts w:hint="default" w:ascii="Times New Roman" w:hAnsi="Times New Roman" w:eastAsia="宋体" w:cs="Times New Roman"/>
          <w:kern w:val="0"/>
          <w:sz w:val="21"/>
          <w:szCs w:val="21"/>
          <w:lang w:val="en-US" w:eastAsia="zh-CN" w:bidi="ar"/>
        </w:rPr>
        <w:t>PTH</w:t>
      </w:r>
      <w:r>
        <w:rPr>
          <w:rFonts w:hint="eastAsia" w:ascii="宋体" w:hAnsi="宋体" w:eastAsia="宋体" w:cs="宋体"/>
          <w:kern w:val="0"/>
          <w:sz w:val="21"/>
          <w:szCs w:val="21"/>
          <w:lang w:val="en-US" w:eastAsia="zh-CN" w:bidi="ar"/>
        </w:rPr>
        <w:t>含量的正常波动利于骨骼健康发育，</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正确；小量间歇施加</w:t>
      </w:r>
      <w:r>
        <w:rPr>
          <w:rFonts w:hint="default" w:ascii="Times New Roman" w:hAnsi="Times New Roman" w:eastAsia="宋体" w:cs="Times New Roman"/>
          <w:kern w:val="0"/>
          <w:sz w:val="21"/>
          <w:szCs w:val="21"/>
          <w:lang w:val="en-US" w:eastAsia="zh-CN" w:bidi="ar"/>
        </w:rPr>
        <w:t>PTH</w:t>
      </w:r>
      <w:r>
        <w:rPr>
          <w:rFonts w:hint="eastAsia" w:ascii="宋体" w:hAnsi="宋体" w:eastAsia="宋体" w:cs="宋体"/>
          <w:kern w:val="0"/>
          <w:sz w:val="21"/>
          <w:szCs w:val="21"/>
          <w:lang w:val="en-US" w:eastAsia="zh-CN" w:bidi="ar"/>
        </w:rPr>
        <w:t>能诱导骨细胞形成和成熟，有利于骨折处愈合，</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正确；大量持续施加</w:t>
      </w:r>
      <w:r>
        <w:rPr>
          <w:rFonts w:hint="default" w:ascii="Times New Roman" w:hAnsi="Times New Roman" w:eastAsia="宋体" w:cs="Times New Roman"/>
          <w:kern w:val="0"/>
          <w:sz w:val="21"/>
          <w:szCs w:val="21"/>
          <w:lang w:val="en-US" w:eastAsia="zh-CN" w:bidi="ar"/>
        </w:rPr>
        <w:t>PTH</w:t>
      </w:r>
      <w:r>
        <w:rPr>
          <w:rFonts w:hint="eastAsia" w:ascii="宋体" w:hAnsi="宋体" w:eastAsia="宋体" w:cs="宋体"/>
          <w:kern w:val="0"/>
          <w:sz w:val="21"/>
          <w:szCs w:val="21"/>
          <w:lang w:val="en-US" w:eastAsia="zh-CN" w:bidi="ar"/>
        </w:rPr>
        <w:t>加速骨吸收，诱发骨密度下降、骨质疏松，</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10.</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免疫细胞除了图中的</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细胞和</w:t>
      </w:r>
      <w:r>
        <w:rPr>
          <w:rFonts w:hint="default" w:ascii="Times New Roman" w:hAnsi="Times New Roman" w:eastAsia="宋体" w:cs="Times New Roman"/>
          <w:kern w:val="0"/>
          <w:sz w:val="21"/>
          <w:szCs w:val="21"/>
          <w:lang w:val="en-US" w:eastAsia="zh-CN" w:bidi="ar"/>
        </w:rPr>
        <w:t>T</w:t>
      </w:r>
      <w:r>
        <w:rPr>
          <w:rFonts w:hint="eastAsia" w:ascii="宋体" w:hAnsi="宋体" w:eastAsia="宋体" w:cs="宋体"/>
          <w:kern w:val="0"/>
          <w:sz w:val="21"/>
          <w:szCs w:val="21"/>
          <w:lang w:val="en-US" w:eastAsia="zh-CN" w:bidi="ar"/>
        </w:rPr>
        <w:t>细胞，还有吞噬细胞，</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正确；信息分子</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所示的神经递质的种类很多，主要有乙酰胆碱、多巴胺、去甲肾上腺素、肾上腺素、</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bCs/>
          <w:kern w:val="0"/>
          <w:sz w:val="21"/>
          <w:szCs w:val="21"/>
          <w:lang w:val="en-US" w:eastAsia="zh-CN" w:bidi="ar"/>
        </w:rPr>
        <w:t>－</w:t>
      </w:r>
      <w:r>
        <w:rPr>
          <w:rFonts w:hint="eastAsia" w:ascii="宋体" w:hAnsi="宋体" w:eastAsia="宋体" w:cs="宋体"/>
          <w:kern w:val="0"/>
          <w:sz w:val="21"/>
          <w:szCs w:val="21"/>
          <w:lang w:val="en-US" w:eastAsia="zh-CN" w:bidi="ar"/>
        </w:rPr>
        <w:t>羟色胺、氨基酸类、一氧化氮等，其中的一氧化氮属于无机物，</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为甲状腺激素，本质为氨基酸衍生物，</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错误；甲状腺激素能促进中枢神经系统的兴奋性，故成年人体内信息分子</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甲状腺激素过少时表现为精神萎靡，</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正确；信息分子</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若偏高，对下丘脑发挥负反馈调节，减少信息分子</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11.</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细胞分裂素主要是促进细胞分裂的作用，应使用乙烯利催熟香蕉、菠萝等水果，</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错误；赤霉素能促进细胞伸长，从而引起植株增高，因此用一定浓度的赤霉素处理芦苇，可使芦苇纤维长度增加，</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正确；生长素类似物既能防止落花落果，也能疏花疏果，需要控制一定的浓度才能达到目的，</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错误；用赤霉素处理大麦，可以使大麦种子无须发芽就产生</w:t>
      </w:r>
      <w:r>
        <w:rPr>
          <w:rFonts w:hint="default" w:ascii="Times New Roman" w:hAnsi="Times New Roman" w:eastAsia="宋体" w:cs="Times New Roman"/>
          <w:kern w:val="0"/>
          <w:sz w:val="21"/>
          <w:szCs w:val="21"/>
          <w:lang w:val="en-US" w:eastAsia="zh-CN" w:bidi="ar"/>
        </w:rPr>
        <w:t>α</w:t>
      </w:r>
      <w:r>
        <w:rPr>
          <w:rFonts w:hint="eastAsia" w:ascii="宋体" w:hAnsi="宋体" w:eastAsia="宋体" w:cs="宋体"/>
          <w:bCs/>
          <w:kern w:val="0"/>
          <w:sz w:val="21"/>
          <w:szCs w:val="21"/>
          <w:lang w:val="en-US" w:eastAsia="zh-CN" w:bidi="ar"/>
        </w:rPr>
        <w:t>－</w:t>
      </w:r>
      <w:r>
        <w:rPr>
          <w:rFonts w:hint="eastAsia" w:ascii="宋体" w:hAnsi="宋体" w:eastAsia="宋体" w:cs="宋体"/>
          <w:kern w:val="0"/>
          <w:sz w:val="21"/>
          <w:szCs w:val="21"/>
          <w:lang w:val="en-US" w:eastAsia="zh-CN" w:bidi="ar"/>
        </w:rPr>
        <w:t>淀粉酶，</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12.</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肝片吸虫主要寄生于椎实螺体内和牛、羊体内，属于消费者，</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正确；食物链是由吃与被吃关系建立起来的，椎实螺以水草为食，而肝片吸虫与椎实螺、牛、羊之间都是寄生关系，</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错误；椎实螺天敌的种群数量与肝片吸虫的种群数量之间呈负相关，</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正确；据图分析可知，农化品的使用能增加水草有机干物质量和椎实螺天敌死亡率，从而增加人、畜感染肝片吸虫的概率，</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13.</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ABD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由题意知流感病毒含有包膜，所以成分还含有磷脂，</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错误；流感病毒的释放不能体现膜的选择透过性，能体现生物膜的流动性，</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错误；血凝素是膜蛋白，所以需要内质网和高尔基体的加工，</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正确；病毒无细胞结构，所以不能体现细胞间的信息交流，</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错误。故选</w:t>
      </w:r>
      <w:r>
        <w:rPr>
          <w:rFonts w:hint="default" w:ascii="Times New Roman" w:hAnsi="Times New Roman" w:eastAsia="宋体" w:cs="Times New Roman"/>
          <w:kern w:val="0"/>
          <w:sz w:val="21"/>
          <w:szCs w:val="21"/>
          <w:lang w:val="en-US" w:eastAsia="zh-CN" w:bidi="ar"/>
        </w:rPr>
        <w:t>ABD</w:t>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14.</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根据杂交结果高茎∶矮茎</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，出现了性状分离现象，可以判定高茎对矮茎为显性，</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错误；根据杂交结果可以判定控制叶宽度的杂交组合为测交。但无法判断基因位于常染色体上还是性染色体上，</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错误；根据杂交结果不能确定这三对相对性状是否独立遗传，宽叶与窄叶和红花与白花两对基因可能位于同一对同源染色体上，</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正确；子代红花雌株与白花雄株杂交也属于测交，不能确定花色的显隐性关系，</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15.</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AB</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高原地区，氧气含量低，氧气感应控制的适应性过程可产生</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促进人体产生大量新生血管和红细胞，以携带更多的氧气供应组织细胞，</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正确；根据题干信息</w:t>
      </w:r>
      <w:r>
        <w:rPr>
          <w:rFonts w:hint="default" w:ascii="Times New Roman" w:hAnsi="Times New Roman" w:eastAsia="宋体" w:cs="Times New Roman"/>
          <w:kern w:val="0"/>
          <w:sz w:val="21"/>
          <w:szCs w:val="21"/>
          <w:lang w:val="en-US" w:eastAsia="zh-CN" w:bidi="ar"/>
        </w:rPr>
        <w:t>“HIF</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诱导肾脏产生促红细胞生成素（</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促进人体产生更多新生血管和红细胞</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可知，慢性肾衰竭患者通常会因</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减少而患有严重贫血，可通过注射</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进行缓解治疗，</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正确；氧气在有氧呼吸的第三阶段与</w:t>
      </w:r>
      <w:r>
        <w:rPr>
          <w:rFonts w:hint="default" w:ascii="Times New Roman" w:hAnsi="Times New Roman" w:eastAsia="宋体" w:cs="Times New Roman"/>
          <w:kern w:val="0"/>
          <w:sz w:val="21"/>
          <w:szCs w:val="21"/>
          <w:lang w:val="en-US" w:eastAsia="zh-CN" w:bidi="ar"/>
        </w:rPr>
        <w:t>NADH</w:t>
      </w:r>
      <w:r>
        <w:rPr>
          <w:rFonts w:hint="eastAsia" w:ascii="宋体" w:hAnsi="宋体" w:eastAsia="宋体" w:cs="宋体"/>
          <w:kern w:val="0"/>
          <w:sz w:val="21"/>
          <w:szCs w:val="21"/>
          <w:lang w:val="en-US" w:eastAsia="zh-CN" w:bidi="ar"/>
        </w:rPr>
        <w:t>（还原型辅酶</w:t>
      </w:r>
      <w:r>
        <w:rPr>
          <w:rFonts w:hint="default" w:ascii="Times New Roman" w:hAnsi="Times New Roman" w:eastAsia="宋体" w:cs="Times New Roman"/>
          <w:kern w:val="0"/>
          <w:sz w:val="21"/>
          <w:szCs w:val="21"/>
          <w:lang w:val="en-US" w:eastAsia="zh-CN" w:bidi="ar"/>
        </w:rPr>
        <w:t>Ⅰ</w:t>
      </w:r>
      <w:r>
        <w:rPr>
          <w:rFonts w:hint="eastAsia" w:ascii="宋体" w:hAnsi="宋体" w:eastAsia="宋体" w:cs="宋体"/>
          <w:kern w:val="0"/>
          <w:sz w:val="21"/>
          <w:szCs w:val="21"/>
          <w:lang w:val="en-US" w:eastAsia="zh-CN" w:bidi="ar"/>
        </w:rPr>
        <w:t>）结合生成水，并释放大量能量，</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错误；当氧气充足时，</w:t>
      </w:r>
      <w:r>
        <w:rPr>
          <w:rFonts w:hint="default" w:ascii="Times New Roman" w:hAnsi="Times New Roman" w:eastAsia="宋体" w:cs="Times New Roman"/>
          <w:kern w:val="0"/>
          <w:sz w:val="21"/>
          <w:szCs w:val="21"/>
          <w:lang w:val="en-US" w:eastAsia="zh-CN" w:bidi="ar"/>
        </w:rPr>
        <w:t>HIF</w:t>
      </w:r>
      <w:r>
        <w:rPr>
          <w:rFonts w:hint="eastAsia" w:ascii="宋体" w:hAnsi="宋体" w:eastAsia="宋体" w:cs="宋体"/>
          <w:bCs/>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合成较少，</w:t>
      </w:r>
      <w:r>
        <w:rPr>
          <w:rFonts w:hint="default" w:ascii="Times New Roman" w:hAnsi="Times New Roman" w:eastAsia="宋体" w:cs="Times New Roman"/>
          <w:kern w:val="0"/>
          <w:sz w:val="21"/>
          <w:szCs w:val="21"/>
          <w:lang w:val="en-US" w:eastAsia="zh-CN" w:bidi="ar"/>
        </w:rPr>
        <w:t>EPO</w:t>
      </w:r>
      <w:r>
        <w:rPr>
          <w:rFonts w:hint="eastAsia" w:ascii="宋体" w:hAnsi="宋体" w:eastAsia="宋体" w:cs="宋体"/>
          <w:kern w:val="0"/>
          <w:sz w:val="21"/>
          <w:szCs w:val="21"/>
          <w:lang w:val="en-US" w:eastAsia="zh-CN" w:bidi="ar"/>
        </w:rPr>
        <w:t>数量降低，</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错误。</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16.</w:t>
      </w:r>
      <w:r>
        <w:rPr>
          <w:rFonts w:hint="eastAsia" w:ascii="黑体" w:hAnsi="宋体" w:eastAsia="黑体" w:cs="黑体"/>
          <w:color w:val="FF0000"/>
          <w:kern w:val="0"/>
          <w:sz w:val="21"/>
          <w:szCs w:val="21"/>
          <w:lang w:val="en-US" w:eastAsia="zh-CN" w:bidi="ar"/>
        </w:rPr>
        <w:t>【答案】</w:t>
      </w:r>
      <w:r>
        <w:rPr>
          <w:rFonts w:hint="default" w:ascii="Times New Roman" w:hAnsi="Times New Roman" w:eastAsia="宋体" w:cs="Times New Roman"/>
          <w:kern w:val="0"/>
          <w:sz w:val="21"/>
          <w:szCs w:val="21"/>
          <w:lang w:val="en-US" w:eastAsia="zh-CN" w:bidi="ar"/>
        </w:rPr>
        <w:t>CD</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裸露土丘的恢复过程属于群落的次生演替，因为该条件下有土壤条件，</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错误；根据实验结果可知，草甸中高原盼鼠数量越多，恢复后植物丰富度越高，但超过</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密度值后，植物的丰富度没有明显的增加趋势，</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错误；盼鼠挖洞行为有利于疏松土壤促进根系的有氧呼吸，进而促进植物根系对矿质元素的吸收，从而促进植物生长，</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正确；调查结果显示，高原鼢鼠对群落具有一定的积极影响，因此，彻底消灭酚鼠会使植物丰富度下降，进而使生态系统中的营养结构简单，自我调节能力下降，不利于提高草甸生态系统的稳定性，</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正确。</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17.</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 xml:space="preserve">）暗反应     </w:t>
      </w:r>
      <w:r>
        <w:rPr>
          <w:rFonts w:hint="default" w:ascii="Times New Roman" w:hAnsi="Times New Roman" w:eastAsia="宋体" w:cs="Times New Roman"/>
          <w:kern w:val="0"/>
          <w:sz w:val="21"/>
          <w:szCs w:val="21"/>
          <w:lang w:val="en-US" w:eastAsia="zh-CN" w:bidi="ar"/>
        </w:rPr>
        <w:t>ADP</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 xml:space="preserve">Pi     </w:t>
      </w:r>
      <w:r>
        <w:rPr>
          <w:rFonts w:hint="eastAsia" w:ascii="宋体" w:hAnsi="宋体" w:eastAsia="宋体" w:cs="宋体"/>
          <w:kern w:val="0"/>
          <w:sz w:val="21"/>
          <w:szCs w:val="21"/>
          <w:lang w:val="en-US" w:eastAsia="zh-CN" w:bidi="ar"/>
        </w:rPr>
        <w:t>施用</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气肥的温室大棚中，一直维持较高的</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浓度，有利于黄瓜植株光合作用的进行</w:t>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t</w:t>
      </w:r>
      <w:r>
        <w:rPr>
          <w:rFonts w:hint="default" w:ascii="Times New Roman" w:hAnsi="Times New Roman" w:eastAsia="宋体" w:cs="Times New Roman"/>
          <w:kern w:val="0"/>
          <w:sz w:val="21"/>
          <w:szCs w:val="21"/>
          <w:vertAlign w:val="subscript"/>
          <w:lang w:val="en-US" w:eastAsia="zh-CN" w:bidi="ar"/>
        </w:rPr>
        <w:t>3</w:t>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7×10</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kern w:val="0"/>
          <w:sz w:val="21"/>
          <w:szCs w:val="21"/>
          <w:vertAlign w:val="superscript"/>
          <w:lang w:val="en-US" w:eastAsia="zh-CN" w:bidi="ar"/>
        </w:rPr>
        <w:t>3</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会参与光合作用的暗反应阶段，故</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浓度直接影响光合作用的暗反应阶段。光反应阶段产生的</w:t>
      </w:r>
      <w:r>
        <w:rPr>
          <w:rFonts w:hint="default" w:ascii="Times New Roman" w:hAnsi="Times New Roman" w:eastAsia="宋体" w:cs="Times New Roman"/>
          <w:kern w:val="0"/>
          <w:sz w:val="21"/>
          <w:szCs w:val="21"/>
          <w:lang w:val="en-US" w:eastAsia="zh-CN" w:bidi="ar"/>
        </w:rPr>
        <w:t>ATP</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kern w:val="0"/>
          <w:sz w:val="21"/>
          <w:szCs w:val="21"/>
          <w:lang w:val="en-US" w:eastAsia="zh-CN" w:bidi="ar"/>
        </w:rPr>
        <w:t>NADPH</w:t>
      </w:r>
      <w:r>
        <w:rPr>
          <w:rFonts w:hint="eastAsia" w:ascii="宋体" w:hAnsi="宋体" w:eastAsia="宋体" w:cs="宋体"/>
          <w:kern w:val="0"/>
          <w:sz w:val="21"/>
          <w:szCs w:val="21"/>
          <w:lang w:val="en-US" w:eastAsia="zh-CN" w:bidi="ar"/>
        </w:rPr>
        <w:t>，会在暗反应阶段被消耗，故暗反应阶段能为光合作用的光反应阶段提供的物质为</w:t>
      </w:r>
      <w:r>
        <w:rPr>
          <w:rFonts w:hint="default" w:ascii="Times New Roman" w:hAnsi="Times New Roman" w:eastAsia="宋体" w:cs="Times New Roman"/>
          <w:kern w:val="0"/>
          <w:sz w:val="21"/>
          <w:szCs w:val="21"/>
          <w:lang w:val="en-US" w:eastAsia="zh-CN" w:bidi="ar"/>
        </w:rPr>
        <w:t>ADP</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Pi</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kern w:val="0"/>
          <w:sz w:val="21"/>
          <w:szCs w:val="21"/>
          <w:lang w:val="en-US" w:eastAsia="zh-CN" w:bidi="ar"/>
        </w:rPr>
        <w:t>NADP</w:t>
      </w:r>
      <w:r>
        <w:rPr>
          <w:rFonts w:hint="default" w:ascii="Times New Roman" w:hAnsi="Times New Roman" w:eastAsia="宋体" w:cs="Times New Roman"/>
          <w:kern w:val="0"/>
          <w:sz w:val="21"/>
          <w:szCs w:val="21"/>
          <w:vertAlign w:val="superscript"/>
          <w:lang w:val="en-US" w:eastAsia="zh-CN" w:bidi="ar"/>
        </w:rPr>
        <w:t>+</w:t>
      </w:r>
      <w:r>
        <w:rPr>
          <w:rFonts w:hint="eastAsia" w:ascii="宋体" w:hAnsi="宋体" w:eastAsia="宋体" w:cs="宋体"/>
          <w:kern w:val="0"/>
          <w:sz w:val="21"/>
          <w:szCs w:val="21"/>
          <w:lang w:val="en-US" w:eastAsia="zh-CN" w:bidi="ar"/>
        </w:rPr>
        <w:t>。分析图甲可知，施用</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气肥的温室大棚中，一直维持较高的</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浓度，有利于黄瓜植株光合作用的进行，故施用</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气肥有利于黄瓜的生长及产量提高。（</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）分析图乙可知，光照下</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的吸收量表示净光合速率时，</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种温度下，温度为</w:t>
      </w:r>
      <w:r>
        <w:rPr>
          <w:rFonts w:hint="default" w:ascii="Times New Roman" w:hAnsi="Times New Roman" w:eastAsia="宋体" w:cs="Times New Roman"/>
          <w:kern w:val="0"/>
          <w:sz w:val="21"/>
          <w:szCs w:val="21"/>
          <w:lang w:val="en-US" w:eastAsia="zh-CN" w:bidi="ar"/>
        </w:rPr>
        <w:t>t</w:t>
      </w:r>
      <w:r>
        <w:rPr>
          <w:rFonts w:hint="default" w:ascii="Times New Roman" w:hAnsi="Times New Roman" w:eastAsia="宋体" w:cs="Times New Roman"/>
          <w:kern w:val="0"/>
          <w:sz w:val="21"/>
          <w:szCs w:val="21"/>
          <w:vertAlign w:val="subscript"/>
          <w:lang w:val="en-US" w:eastAsia="zh-CN" w:bidi="ar"/>
        </w:rPr>
        <w:t>3</w:t>
      </w:r>
      <w:r>
        <w:rPr>
          <w:rFonts w:hint="eastAsia" w:ascii="宋体" w:hAnsi="宋体" w:eastAsia="宋体" w:cs="宋体"/>
          <w:kern w:val="0"/>
          <w:sz w:val="21"/>
          <w:szCs w:val="21"/>
          <w:lang w:val="en-US" w:eastAsia="zh-CN" w:bidi="ar"/>
        </w:rPr>
        <w:t>时，净光合速率最大，故光照相同时间，图乙所示的</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种温度下，温度为</w:t>
      </w:r>
      <w:r>
        <w:rPr>
          <w:rFonts w:hint="default" w:ascii="Times New Roman" w:hAnsi="Times New Roman" w:eastAsia="宋体" w:cs="Times New Roman"/>
          <w:kern w:val="0"/>
          <w:sz w:val="21"/>
          <w:szCs w:val="21"/>
          <w:lang w:val="en-US" w:eastAsia="zh-CN" w:bidi="ar"/>
        </w:rPr>
        <w:t>t</w:t>
      </w:r>
      <w:r>
        <w:rPr>
          <w:rFonts w:hint="default" w:ascii="Times New Roman" w:hAnsi="Times New Roman" w:eastAsia="宋体" w:cs="Times New Roman"/>
          <w:kern w:val="0"/>
          <w:sz w:val="21"/>
          <w:szCs w:val="21"/>
          <w:vertAlign w:val="subscript"/>
          <w:lang w:val="en-US" w:eastAsia="zh-CN" w:bidi="ar"/>
        </w:rPr>
        <w:t>3</w:t>
      </w:r>
      <w:r>
        <w:rPr>
          <w:rFonts w:hint="eastAsia" w:ascii="宋体" w:hAnsi="宋体" w:eastAsia="宋体" w:cs="宋体"/>
          <w:kern w:val="0"/>
          <w:sz w:val="21"/>
          <w:szCs w:val="21"/>
          <w:lang w:val="en-US" w:eastAsia="zh-CN" w:bidi="ar"/>
        </w:rPr>
        <w:t>时黄瓜幼苗植株积累的有机物最多。（</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）据图乙可知，温度为</w:t>
      </w:r>
      <w:r>
        <w:rPr>
          <w:rFonts w:hint="default" w:ascii="Times New Roman" w:hAnsi="Times New Roman" w:eastAsia="宋体" w:cs="Times New Roman"/>
          <w:kern w:val="0"/>
          <w:sz w:val="21"/>
          <w:szCs w:val="21"/>
          <w:lang w:val="en-US" w:eastAsia="zh-CN" w:bidi="ar"/>
        </w:rPr>
        <w:t>t</w:t>
      </w:r>
      <w:r>
        <w:rPr>
          <w:rFonts w:hint="default" w:ascii="Times New Roman" w:hAnsi="Times New Roman" w:eastAsia="宋体" w:cs="Times New Roman"/>
          <w:kern w:val="0"/>
          <w:sz w:val="21"/>
          <w:szCs w:val="21"/>
          <w:vertAlign w:val="subscript"/>
          <w:lang w:val="en-US" w:eastAsia="zh-CN" w:bidi="ar"/>
        </w:rPr>
        <w:t>4</w:t>
      </w:r>
      <w:r>
        <w:rPr>
          <w:rFonts w:hint="eastAsia" w:ascii="宋体" w:hAnsi="宋体" w:eastAsia="宋体" w:cs="宋体"/>
          <w:kern w:val="0"/>
          <w:sz w:val="21"/>
          <w:szCs w:val="21"/>
          <w:lang w:val="en-US" w:eastAsia="zh-CN" w:bidi="ar"/>
        </w:rPr>
        <w:t>时，</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小时内，光合作用固定的</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量是：（</w:t>
      </w:r>
      <w:r>
        <w:rPr>
          <w:rFonts w:hint="default" w:ascii="Times New Roman" w:hAnsi="Times New Roman" w:eastAsia="宋体" w:cs="Times New Roman"/>
          <w:kern w:val="0"/>
          <w:sz w:val="21"/>
          <w:szCs w:val="21"/>
          <w:lang w:val="en-US" w:eastAsia="zh-CN" w:bidi="ar"/>
        </w:rPr>
        <w:t>8.0+6.0</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mg=14mg=14×10</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kern w:val="0"/>
          <w:sz w:val="21"/>
          <w:szCs w:val="21"/>
          <w:vertAlign w:val="superscript"/>
          <w:lang w:val="en-US" w:eastAsia="zh-CN" w:bidi="ar"/>
        </w:rPr>
        <w:t>3</w:t>
      </w:r>
      <w:r>
        <w:rPr>
          <w:rFonts w:hint="default" w:ascii="Times New Roman" w:hAnsi="Times New Roman" w:eastAsia="宋体" w:cs="Times New Roman"/>
          <w:kern w:val="0"/>
          <w:sz w:val="21"/>
          <w:szCs w:val="21"/>
          <w:lang w:val="en-US" w:eastAsia="zh-CN" w:bidi="ar"/>
        </w:rPr>
        <w:t>g</w:t>
      </w:r>
      <w:r>
        <w:rPr>
          <w:rFonts w:hint="eastAsia" w:ascii="宋体" w:hAnsi="宋体" w:eastAsia="宋体" w:cs="宋体"/>
          <w:kern w:val="0"/>
          <w:sz w:val="21"/>
          <w:szCs w:val="21"/>
          <w:lang w:val="en-US" w:eastAsia="zh-CN" w:bidi="ar"/>
        </w:rPr>
        <w:t>，则</w:t>
      </w:r>
      <w:r>
        <w:rPr>
          <w:rFonts w:hint="default" w:ascii="Times New Roman" w:hAnsi="Times New Roman" w:eastAsia="宋体" w:cs="Times New Roman"/>
          <w:kern w:val="0"/>
          <w:sz w:val="21"/>
          <w:szCs w:val="21"/>
          <w:lang w:val="en-US" w:eastAsia="zh-CN" w:bidi="ar"/>
        </w:rPr>
        <w:t>30</w:t>
      </w:r>
      <w:r>
        <w:rPr>
          <w:rFonts w:hint="eastAsia" w:ascii="宋体" w:hAnsi="宋体" w:eastAsia="宋体" w:cs="宋体"/>
          <w:kern w:val="0"/>
          <w:sz w:val="21"/>
          <w:szCs w:val="21"/>
          <w:lang w:val="en-US" w:eastAsia="zh-CN" w:bidi="ar"/>
        </w:rPr>
        <w:t>分钟内黄瓜幼苗植株在光照下同化的</w:t>
      </w:r>
      <w:r>
        <w:rPr>
          <w:rFonts w:hint="default" w:ascii="Times New Roman" w:hAnsi="Times New Roman" w:eastAsia="宋体" w:cs="Times New Roman"/>
          <w:kern w:val="0"/>
          <w:sz w:val="21"/>
          <w:szCs w:val="21"/>
          <w:lang w:val="en-US" w:eastAsia="zh-CN" w:bidi="ar"/>
        </w:rPr>
        <w:t>CO</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为</w:t>
      </w:r>
      <w:r>
        <w:rPr>
          <w:rFonts w:hint="default" w:ascii="Times New Roman" w:hAnsi="Times New Roman" w:eastAsia="宋体" w:cs="Times New Roman"/>
          <w:kern w:val="0"/>
          <w:sz w:val="21"/>
          <w:szCs w:val="21"/>
          <w:lang w:val="en-US" w:eastAsia="zh-CN" w:bidi="ar"/>
        </w:rPr>
        <w:t>7×10</w:t>
      </w:r>
      <w:r>
        <w:rPr>
          <w:rFonts w:hint="default" w:ascii="Times New Roman" w:hAnsi="Times New Roman" w:eastAsia="华文细黑" w:cs="Times New Roman"/>
          <w:kern w:val="0"/>
          <w:sz w:val="21"/>
          <w:szCs w:val="21"/>
          <w:vertAlign w:val="superscript"/>
          <w:lang w:val="en-US" w:eastAsia="zh-CN" w:bidi="ar"/>
        </w:rPr>
        <w:t>−</w:t>
      </w:r>
      <w:r>
        <w:rPr>
          <w:rFonts w:hint="default" w:ascii="Times New Roman" w:hAnsi="Times New Roman" w:eastAsia="宋体" w:cs="Times New Roman"/>
          <w:kern w:val="0"/>
          <w:sz w:val="21"/>
          <w:szCs w:val="21"/>
          <w:vertAlign w:val="superscript"/>
          <w:lang w:val="en-US" w:eastAsia="zh-CN" w:bidi="ar"/>
        </w:rPr>
        <w:t>3</w:t>
      </w:r>
      <w:r>
        <w:rPr>
          <w:rFonts w:hint="eastAsia" w:ascii="宋体" w:hAnsi="宋体" w:eastAsia="宋体" w:cs="宋体"/>
          <w:kern w:val="0"/>
          <w:sz w:val="21"/>
          <w:szCs w:val="21"/>
          <w:lang w:val="en-US" w:eastAsia="zh-CN" w:bidi="ar"/>
        </w:rPr>
        <w:t>克。</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18.</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 xml:space="preserve">）验证胰岛素具有降低血糖的作用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 xml:space="preserve">）注射胰岛素溶液引起小鼠体内血糖含量下降，血糖供应减少导致小鼠组织细胞尤其是脑组织细胞能量供应不足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）等量的生理盐水    等量的胰高血糖素溶液    对照组</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和实验组小鼠低血糖症状得到缓解，对照组</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 xml:space="preserve">小鼠低血糖症状无明显变化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）根据实验设计，</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组注射胰岛素，</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组注射生理盐水，其余条件相同且适宜，由此可判断胰岛素的生理作用，当</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组出现相应的低血糖症状后，再注射一定浓度的葡萄糖溶液，症状有所缓解，由此可知该实验的目的是验证胰岛素具有降低血糖的作用。（</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）注射胰岛素后，血糖含量下降，小鼠组织细胞特别是脑组织细胞因血糖供应减少，脑组织就会得不到足够的能量，而发生生理功能障碍，出现低血糖症状。（</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）胰高血糖素能升高血糖，为了验证该激素的作用，将低血糖的小鼠随机分为三组，一组做空白对照，一组做标准对照，一组注射胰高血糖素，即对照组</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注射适量的葡萄糖溶液，对照组</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注射等量的生理盐水，实验组注射等量的胰高血糖素溶液，一段时间后观察</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组小鼠的生理状况。若对照组</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和实验组低血糖症状缓解，对照组</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低血糖症状没有得到缓解，则说明胰高血糖素具有升高血糖的生理作用。</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19.</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 xml:space="preserve">）农产品不断地输出使部分氮元素不能返回农田生态系统，因此农田土壤中氮的含量往往不足，还要不断往农田中施加氮肥    自身生长、发育和繁殖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 xml:space="preserve">）使用单一农药实现了农药对害虫抗药性变异的定向选择，进而使害虫的抗药性增强，因此，为了降低害虫的抗药性，交替使用农药    调节种间关系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 xml:space="preserve">）由于体型较大的乔木在竞争阳光等环境资源的过程中处于优势，因此逐渐取代草本和灌木而成为优势种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4181475" cy="590550"/>
            <wp:effectExtent l="0" t="0" r="9525" b="0"/>
            <wp:docPr id="1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IMG_264"/>
                    <pic:cNvPicPr>
                      <a:picLocks noChangeAspect="1"/>
                    </pic:cNvPicPr>
                  </pic:nvPicPr>
                  <pic:blipFill>
                    <a:blip r:embed="rId17"/>
                    <a:stretch>
                      <a:fillRect/>
                    </a:stretch>
                  </pic:blipFill>
                  <pic:spPr>
                    <a:xfrm>
                      <a:off x="0" y="0"/>
                      <a:ext cx="4181475" cy="5905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eastAsia"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氮元素在生物群落和无机环境之间不断循环，但由于农产品不断地输出使部分氮元素不能返回农田生态系统，因此农田土壤中氮的含量往往不足，还要不断往农田中施加氮肥。农作物同化的能量，一部分通过呼吸作用以热能形式散失，另一部分用于自身生长、发育和繁殖等生命活动，以满足自身需要。（</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农田生态系统营养结构简单，自我调节能力差，常遭遇蚜虫危害。生产中若采用农药防治蚜虫，常采用不同种类的杀虫剂交替使用，因为根据现代生物进化理论可知，使用单一农药实现了农药对害虫抗药性变异的定向选择，进而使害虫的抗药性增强，因此，为了保证农药的使用效果，交替使用农药较好。蚜虫的数量下降迫使其天敌迁至其它农田觅食，这体现了生态系统的信息传递能调节种间关系，以维持生态系统的稳定。（</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若弃耕的农田最终演替成森林，则演替过程中体型较大的乔木逐渐取代草本和灌木成为优势种，主要是由于体型较大的乔木在竞争阳光等环境资源的过程中处于优势，因此逐渐取代草本和灌木而成为优势种，因此演替的本质是优势取代，而非取而代之。（</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）负反馈调节是指某一成分的变化所引起的一系列变化抑制或减弱最初发生变化的那种成分所发生的变化。因此，农田生态系统中昆虫种群和青蛙种群之间负反馈调节的概念模型为：</w:t>
      </w:r>
      <w:r>
        <w:rPr>
          <w:rFonts w:hint="default" w:ascii="Times New Roman" w:hAnsi="Times New Roman" w:eastAsia="宋体" w:cs="Times New Roman"/>
          <w:kern w:val="0"/>
          <w:sz w:val="21"/>
          <w:szCs w:val="21"/>
          <w:lang w:val="en-US" w:eastAsia="zh-CN" w:bidi="ar"/>
        </w:rPr>
        <w:drawing>
          <wp:inline distT="0" distB="0" distL="114300" distR="114300">
            <wp:extent cx="4267200" cy="638175"/>
            <wp:effectExtent l="0" t="0" r="0" b="9525"/>
            <wp:docPr id="1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IMG_265"/>
                    <pic:cNvPicPr>
                      <a:picLocks noChangeAspect="1"/>
                    </pic:cNvPicPr>
                  </pic:nvPicPr>
                  <pic:blipFill>
                    <a:blip r:embed="rId18"/>
                    <a:stretch>
                      <a:fillRect/>
                    </a:stretch>
                  </pic:blipFill>
                  <pic:spPr>
                    <a:xfrm>
                      <a:off x="0" y="0"/>
                      <a:ext cx="4267200" cy="6381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20.</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或</w:t>
      </w:r>
      <w:r>
        <w:rPr>
          <w:rFonts w:hint="default" w:ascii="Times New Roman" w:hAnsi="Times New Roman" w:eastAsia="宋体" w:cs="Times New Roman"/>
          <w:kern w:val="0"/>
          <w:sz w:val="21"/>
          <w:szCs w:val="21"/>
          <w:lang w:val="en-US" w:eastAsia="zh-CN" w:bidi="ar"/>
        </w:rPr>
        <w:t xml:space="preserve">5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BbX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 xml:space="preserve">    7</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 xml:space="preserve">9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）多只正常白眼雌果蝇    子代雌果蝇均为红眼，雄果蝇均为白眼（或子代红眼雌果蝇∶白眼雄果蝇</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    子代果蝇无论雌雄，均为白眼（或子代果蝇全为白眼）    含</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的正常雄配子与不含性染色体的异常雌配子结合</w:t>
      </w: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）果蝇（</w:t>
      </w:r>
      <w:r>
        <w:rPr>
          <w:rFonts w:hint="default" w:ascii="Times New Roman" w:hAnsi="Times New Roman" w:eastAsia="宋体" w:cs="Times New Roman"/>
          <w:kern w:val="0"/>
          <w:sz w:val="21"/>
          <w:szCs w:val="21"/>
          <w:lang w:val="en-US" w:eastAsia="zh-CN" w:bidi="ar"/>
        </w:rPr>
        <w:t>2N=24</w:t>
      </w:r>
      <w:r>
        <w:rPr>
          <w:rFonts w:hint="eastAsia" w:ascii="宋体" w:hAnsi="宋体" w:eastAsia="宋体" w:cs="宋体"/>
          <w:kern w:val="0"/>
          <w:sz w:val="21"/>
          <w:szCs w:val="21"/>
          <w:lang w:val="en-US" w:eastAsia="zh-CN" w:bidi="ar"/>
        </w:rPr>
        <w:t>）正常形成的配子中染色体数为</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，若某个初级卵母细胞中，</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基因所在的同源染色体在减数第一次分裂时不分离，则产生的次级卵母细胞中染色体数可能是</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或</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，所以最终经过减数第二次分裂产生的雌配子中染色体数目为</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或</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）现有一只红眼黑身果蝇与一只白眼黑身果蝇交配，</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雄果蝇中有</w:t>
      </w:r>
      <w:r>
        <w:rPr>
          <w:rFonts w:hint="default" w:ascii="Times New Roman" w:hAnsi="Times New Roman" w:eastAsia="宋体" w:cs="Times New Roman"/>
          <w:kern w:val="0"/>
          <w:sz w:val="21"/>
          <w:szCs w:val="21"/>
          <w:lang w:val="en-US" w:eastAsia="zh-CN" w:bidi="ar"/>
        </w:rPr>
        <w:t>1/8</w:t>
      </w:r>
      <w:r>
        <w:rPr>
          <w:rFonts w:hint="eastAsia" w:ascii="宋体" w:hAnsi="宋体" w:eastAsia="宋体" w:cs="宋体"/>
          <w:kern w:val="0"/>
          <w:sz w:val="21"/>
          <w:szCs w:val="21"/>
          <w:lang w:val="en-US" w:eastAsia="zh-CN" w:bidi="ar"/>
        </w:rPr>
        <w:t>为白眼灰身（</w:t>
      </w:r>
      <w:r>
        <w:rPr>
          <w:rFonts w:hint="default" w:ascii="Times New Roman" w:hAnsi="Times New Roman" w:eastAsia="宋体" w:cs="Times New Roman"/>
          <w:kern w:val="0"/>
          <w:sz w:val="21"/>
          <w:szCs w:val="21"/>
          <w:lang w:val="en-US" w:eastAsia="zh-CN" w:bidi="ar"/>
        </w:rPr>
        <w:t>bbX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），可推知双亲为</w:t>
      </w:r>
      <w:r>
        <w:rPr>
          <w:rFonts w:hint="default" w:ascii="Times New Roman" w:hAnsi="Times New Roman" w:eastAsia="宋体" w:cs="Times New Roman"/>
          <w:kern w:val="0"/>
          <w:sz w:val="21"/>
          <w:szCs w:val="21"/>
          <w:lang w:val="en-US" w:eastAsia="zh-CN" w:bidi="ar"/>
        </w:rPr>
        <w:t>BbX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kern w:val="0"/>
          <w:sz w:val="21"/>
          <w:szCs w:val="21"/>
          <w:lang w:val="en-US" w:eastAsia="zh-CN" w:bidi="ar"/>
        </w:rPr>
        <w:t>BbX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中雌果蝇基因型有</w:t>
      </w:r>
      <w:r>
        <w:rPr>
          <w:rFonts w:hint="default" w:ascii="Times New Roman" w:hAnsi="Times New Roman" w:eastAsia="宋体" w:cs="Times New Roman"/>
          <w:kern w:val="0"/>
          <w:sz w:val="21"/>
          <w:szCs w:val="21"/>
          <w:lang w:val="en-US" w:eastAsia="zh-CN" w:bidi="ar"/>
        </w:rPr>
        <w:t>1/2X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1/2X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，雄果蝇基因型有</w:t>
      </w:r>
      <w:r>
        <w:rPr>
          <w:rFonts w:hint="default" w:ascii="Times New Roman" w:hAnsi="Times New Roman" w:eastAsia="宋体" w:cs="Times New Roman"/>
          <w:kern w:val="0"/>
          <w:sz w:val="21"/>
          <w:szCs w:val="21"/>
          <w:lang w:val="en-US" w:eastAsia="zh-CN" w:bidi="ar"/>
        </w:rPr>
        <w:t>1/2X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1/2X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雌配子基因型有</w:t>
      </w:r>
      <w:r>
        <w:rPr>
          <w:rFonts w:hint="default" w:ascii="Times New Roman" w:hAnsi="Times New Roman" w:eastAsia="宋体" w:cs="Times New Roman"/>
          <w:kern w:val="0"/>
          <w:sz w:val="21"/>
          <w:szCs w:val="21"/>
          <w:lang w:val="en-US" w:eastAsia="zh-CN" w:bidi="ar"/>
        </w:rPr>
        <w:t>1/4X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3/4X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，雄配子基因型有</w:t>
      </w:r>
      <w:r>
        <w:rPr>
          <w:rFonts w:hint="default" w:ascii="Times New Roman" w:hAnsi="Times New Roman" w:eastAsia="宋体" w:cs="Times New Roman"/>
          <w:kern w:val="0"/>
          <w:sz w:val="21"/>
          <w:szCs w:val="21"/>
          <w:lang w:val="en-US" w:eastAsia="zh-CN" w:bidi="ar"/>
        </w:rPr>
        <w:t>1/4X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1/4X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1/2Y</w:t>
      </w:r>
      <w:r>
        <w:rPr>
          <w:rFonts w:hint="eastAsia" w:ascii="宋体" w:hAnsi="宋体" w:eastAsia="宋体" w:cs="宋体"/>
          <w:kern w:val="0"/>
          <w:sz w:val="21"/>
          <w:szCs w:val="21"/>
          <w:lang w:val="en-US" w:eastAsia="zh-CN" w:bidi="ar"/>
        </w:rPr>
        <w:t>，因此，</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1</w:t>
      </w:r>
      <w:r>
        <w:rPr>
          <w:rFonts w:hint="eastAsia" w:ascii="宋体" w:hAnsi="宋体" w:eastAsia="宋体" w:cs="宋体"/>
          <w:kern w:val="0"/>
          <w:sz w:val="21"/>
          <w:szCs w:val="21"/>
          <w:lang w:val="en-US" w:eastAsia="zh-CN" w:bidi="ar"/>
        </w:rPr>
        <w:t>雌雄个体随机交配，</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中红眼果蝇的比例为</w:t>
      </w:r>
      <w:r>
        <w:rPr>
          <w:rFonts w:hint="default" w:ascii="Times New Roman" w:hAnsi="Times New Roman" w:eastAsia="宋体" w:cs="Times New Roman"/>
          <w:kern w:val="0"/>
          <w:sz w:val="21"/>
          <w:szCs w:val="21"/>
          <w:lang w:val="en-US" w:eastAsia="zh-CN" w:bidi="ar"/>
        </w:rPr>
        <w:t>1/4×1+3/4×1/4=7/16</w:t>
      </w:r>
      <w:r>
        <w:rPr>
          <w:rFonts w:hint="eastAsia" w:ascii="宋体" w:hAnsi="宋体" w:eastAsia="宋体" w:cs="宋体"/>
          <w:kern w:val="0"/>
          <w:sz w:val="21"/>
          <w:szCs w:val="21"/>
          <w:lang w:val="en-US" w:eastAsia="zh-CN" w:bidi="ar"/>
        </w:rPr>
        <w:t>，白眼果蝇的比例为</w:t>
      </w:r>
      <w:r>
        <w:rPr>
          <w:rFonts w:hint="default" w:ascii="Times New Roman" w:hAnsi="Times New Roman" w:eastAsia="宋体" w:cs="Times New Roman"/>
          <w:kern w:val="0"/>
          <w:sz w:val="21"/>
          <w:szCs w:val="21"/>
          <w:lang w:val="en-US" w:eastAsia="zh-CN" w:bidi="ar"/>
        </w:rPr>
        <w:t>3/4×1/4+3/4×1/2=9/16</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F</w:t>
      </w:r>
      <w:r>
        <w:rPr>
          <w:rFonts w:hint="default" w:ascii="Times New Roman" w:hAnsi="Times New Roman" w:eastAsia="宋体" w:cs="Times New Roman"/>
          <w:kern w:val="0"/>
          <w:sz w:val="21"/>
          <w:szCs w:val="21"/>
          <w:vertAlign w:val="subscript"/>
          <w:lang w:val="en-US" w:eastAsia="zh-CN" w:bidi="ar"/>
        </w:rPr>
        <w:t>2</w:t>
      </w:r>
      <w:r>
        <w:rPr>
          <w:rFonts w:hint="eastAsia" w:ascii="宋体" w:hAnsi="宋体" w:eastAsia="宋体" w:cs="宋体"/>
          <w:kern w:val="0"/>
          <w:sz w:val="21"/>
          <w:szCs w:val="21"/>
          <w:lang w:val="en-US" w:eastAsia="zh-CN" w:bidi="ar"/>
        </w:rPr>
        <w:t>中红眼果蝇与白眼果蝇的比例为</w:t>
      </w:r>
      <w:r>
        <w:rPr>
          <w:rFonts w:hint="default" w:ascii="Times New Roman" w:hAnsi="Times New Roman" w:eastAsia="宋体" w:cs="Times New Roman"/>
          <w:kern w:val="0"/>
          <w:sz w:val="21"/>
          <w:szCs w:val="21"/>
          <w:lang w:val="en-US" w:eastAsia="zh-CN" w:bidi="ar"/>
        </w:rPr>
        <w:t>7</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9</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）正常情况下：红眼雌果蝇（</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白眼雄果蝇（</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（红眼雌果蝇）、</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（红眼雄果蝇），即正常情况下在</w:t>
      </w:r>
      <w:r>
        <w:rPr>
          <w:rFonts w:hint="default" w:ascii="Times New Roman" w:hAnsi="Times New Roman" w:eastAsia="宋体" w:cs="Times New Roman"/>
          <w:kern w:val="0"/>
          <w:sz w:val="21"/>
          <w:szCs w:val="21"/>
          <w:lang w:val="en-US" w:eastAsia="zh-CN" w:bidi="ar"/>
        </w:rPr>
        <w:t>F</w:t>
      </w:r>
      <w:r>
        <w:rPr>
          <w:rFonts w:hint="eastAsia" w:ascii="宋体" w:hAnsi="宋体" w:eastAsia="宋体" w:cs="宋体"/>
          <w:kern w:val="0"/>
          <w:sz w:val="21"/>
          <w:szCs w:val="21"/>
          <w:lang w:val="en-US" w:eastAsia="zh-CN" w:bidi="ar"/>
        </w:rPr>
        <w:t>群体中不会出现白眼雄果蝇，说明白眼雄果蝇</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是变异产生的。为探究</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果蝇出现的原因，应对该果蝇进行测交，即用果蝇</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与多只正常白眼雌果蝇杂交，然后观察子代果蝇的表现型及比例。</w:t>
      </w: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若</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的出现是环境改变引起的，其基因型为</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，与</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杂交的结果应为子代雌果蝇均为红眼，雄果蝇均为白眼（或子代红眼雌果蝇∶白眼雄果蝇</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②</w:t>
      </w:r>
      <w:r>
        <w:rPr>
          <w:rFonts w:hint="eastAsia" w:ascii="宋体" w:hAnsi="宋体" w:eastAsia="宋体" w:cs="宋体"/>
          <w:kern w:val="0"/>
          <w:sz w:val="21"/>
          <w:szCs w:val="21"/>
          <w:lang w:val="en-US" w:eastAsia="zh-CN" w:bidi="ar"/>
        </w:rPr>
        <w:t>若</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的出现是基因突变引起的，其基因型为</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Y</w:t>
      </w:r>
      <w:r>
        <w:rPr>
          <w:rFonts w:hint="eastAsia" w:ascii="宋体" w:hAnsi="宋体" w:eastAsia="宋体" w:cs="宋体"/>
          <w:kern w:val="0"/>
          <w:sz w:val="21"/>
          <w:szCs w:val="21"/>
          <w:lang w:val="en-US" w:eastAsia="zh-CN" w:bidi="ar"/>
        </w:rPr>
        <w:t>，与</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杂交的结果应为子代果蝇无论雌雄，均为白眼（或子代果蝇全为白眼）。</w:t>
      </w:r>
      <w:r>
        <w:rPr>
          <w:rFonts w:hint="default" w:ascii="Times New Roman" w:hAnsi="Times New Roman" w:eastAsia="宋体" w:cs="Times New Roman"/>
          <w:kern w:val="0"/>
          <w:sz w:val="21"/>
          <w:szCs w:val="21"/>
          <w:lang w:val="en-US" w:eastAsia="zh-CN" w:bidi="ar"/>
        </w:rPr>
        <w:t>③</w:t>
      </w:r>
      <w:r>
        <w:rPr>
          <w:rFonts w:hint="eastAsia" w:ascii="宋体" w:hAnsi="宋体" w:eastAsia="宋体" w:cs="宋体"/>
          <w:kern w:val="0"/>
          <w:sz w:val="21"/>
          <w:szCs w:val="21"/>
          <w:lang w:val="en-US" w:eastAsia="zh-CN" w:bidi="ar"/>
        </w:rPr>
        <w:t>若无子代产生，则</w:t>
      </w:r>
      <w:r>
        <w:rPr>
          <w:rFonts w:hint="default" w:ascii="Times New Roman" w:hAnsi="Times New Roman" w:eastAsia="宋体" w:cs="Times New Roman"/>
          <w:kern w:val="0"/>
          <w:sz w:val="21"/>
          <w:szCs w:val="21"/>
          <w:lang w:val="en-US" w:eastAsia="zh-CN" w:bidi="ar"/>
        </w:rPr>
        <w:t>M</w:t>
      </w:r>
      <w:r>
        <w:rPr>
          <w:rFonts w:hint="eastAsia" w:ascii="宋体" w:hAnsi="宋体" w:eastAsia="宋体" w:cs="宋体"/>
          <w:kern w:val="0"/>
          <w:sz w:val="21"/>
          <w:szCs w:val="21"/>
          <w:lang w:val="en-US" w:eastAsia="zh-CN" w:bidi="ar"/>
        </w:rPr>
        <w:t>的基因组成为</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default" w:ascii="Times New Roman" w:hAnsi="Times New Roman" w:eastAsia="宋体" w:cs="Times New Roman"/>
          <w:kern w:val="0"/>
          <w:sz w:val="21"/>
          <w:szCs w:val="21"/>
          <w:lang w:val="en-US" w:eastAsia="zh-CN" w:bidi="ar"/>
        </w:rPr>
        <w:t>O</w:t>
      </w:r>
      <w:r>
        <w:rPr>
          <w:rFonts w:hint="eastAsia" w:ascii="宋体" w:hAnsi="宋体" w:eastAsia="宋体" w:cs="宋体"/>
          <w:kern w:val="0"/>
          <w:sz w:val="21"/>
          <w:szCs w:val="21"/>
          <w:lang w:val="en-US" w:eastAsia="zh-CN" w:bidi="ar"/>
        </w:rPr>
        <w:t>，其形成原因是含</w:t>
      </w:r>
      <w:r>
        <w:rPr>
          <w:rFonts w:hint="default" w:ascii="Times New Roman" w:hAnsi="Times New Roman" w:eastAsia="宋体" w:cs="Times New Roman"/>
          <w:kern w:val="0"/>
          <w:sz w:val="21"/>
          <w:szCs w:val="21"/>
          <w:lang w:val="en-US" w:eastAsia="zh-CN" w:bidi="ar"/>
        </w:rPr>
        <w:t>X</w:t>
      </w:r>
      <w:r>
        <w:rPr>
          <w:rFonts w:hint="default" w:ascii="Times New Roman" w:hAnsi="Times New Roman" w:eastAsia="宋体" w:cs="Times New Roman"/>
          <w:kern w:val="0"/>
          <w:sz w:val="21"/>
          <w:szCs w:val="21"/>
          <w:vertAlign w:val="superscript"/>
          <w:lang w:val="en-US" w:eastAsia="zh-CN" w:bidi="ar"/>
        </w:rPr>
        <w:t>r</w:t>
      </w:r>
      <w:r>
        <w:rPr>
          <w:rFonts w:hint="eastAsia" w:ascii="宋体" w:hAnsi="宋体" w:eastAsia="宋体" w:cs="宋体"/>
          <w:kern w:val="0"/>
          <w:sz w:val="21"/>
          <w:szCs w:val="21"/>
          <w:lang w:val="en-US" w:eastAsia="zh-CN" w:bidi="ar"/>
        </w:rPr>
        <w:t>的正常雄配子与不含性染色体的异常雌配子结合。</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lang w:val="en-US" w:eastAsia="zh-CN" w:bidi="ar"/>
        </w:rPr>
        <w:t>21.</w:t>
      </w:r>
      <w:r>
        <w:rPr>
          <w:rFonts w:hint="eastAsia" w:ascii="黑体" w:hAnsi="宋体" w:eastAsia="黑体" w:cs="Times New Roman"/>
          <w:bCs/>
          <w:color w:val="FF0000"/>
          <w:kern w:val="0"/>
          <w:sz w:val="21"/>
          <w:szCs w:val="21"/>
          <w:lang w:val="en-US" w:eastAsia="zh-CN" w:bidi="ar"/>
        </w:rPr>
        <w:t xml:space="preserve"> </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）碳源、氮源    琼脂    只有能降解利用聚乙烯（</w:t>
      </w:r>
      <w:r>
        <w:rPr>
          <w:rFonts w:hint="default" w:ascii="Times New Roman" w:hAnsi="Times New Roman" w:eastAsia="宋体" w:cs="Times New Roman"/>
          <w:kern w:val="0"/>
          <w:sz w:val="21"/>
          <w:szCs w:val="21"/>
          <w:lang w:val="en-US" w:eastAsia="zh-CN" w:bidi="ar"/>
        </w:rPr>
        <w:t>PE</w:t>
      </w:r>
      <w:r>
        <w:rPr>
          <w:rFonts w:hint="eastAsia" w:ascii="宋体" w:hAnsi="宋体" w:eastAsia="宋体" w:cs="宋体"/>
          <w:kern w:val="0"/>
          <w:sz w:val="21"/>
          <w:szCs w:val="21"/>
          <w:lang w:val="en-US" w:eastAsia="zh-CN" w:bidi="ar"/>
        </w:rPr>
        <w:t xml:space="preserve">）的菌株才能生存繁殖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）稀释涂布平板    有的菌落是由</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 xml:space="preserve">个以上重叠的细胞繁殖而来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 xml:space="preserve">）接种环在二区划线前未冷却即划烫死了菌种（或不小心从一区末端的空白处划线）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 xml:space="preserve">）较大    相对分子质量较大的蛋白质，不进入凝胶颗粒内部、路径短、速度快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微生物生长繁殖所需的营养物质主要有水、无机盐、碳源、氮源四类；据图可知，选择培养基是液体培养基，划线纯化的培养基是固体培养基，与选择培养相比，划线纯化的培养基中特有的成分是琼脂。该实验所用的选择培养基只能以聚乙烯（</w:t>
      </w:r>
      <w:r>
        <w:rPr>
          <w:rFonts w:hint="default" w:ascii="Times New Roman" w:hAnsi="Times New Roman" w:eastAsia="宋体" w:cs="Times New Roman"/>
          <w:kern w:val="0"/>
          <w:sz w:val="21"/>
          <w:szCs w:val="21"/>
          <w:lang w:val="en-US" w:eastAsia="zh-CN" w:bidi="ar"/>
        </w:rPr>
        <w:t>PE</w:t>
      </w:r>
      <w:r>
        <w:rPr>
          <w:rFonts w:hint="eastAsia" w:ascii="宋体" w:hAnsi="宋体" w:eastAsia="宋体" w:cs="宋体"/>
          <w:kern w:val="0"/>
          <w:sz w:val="21"/>
          <w:szCs w:val="21"/>
          <w:lang w:val="en-US" w:eastAsia="zh-CN" w:bidi="ar"/>
        </w:rPr>
        <w:t>）为唯一碳源，其原因是只有能降解利用聚乙烯（</w:t>
      </w:r>
      <w:r>
        <w:rPr>
          <w:rFonts w:hint="default" w:ascii="Times New Roman" w:hAnsi="Times New Roman" w:eastAsia="宋体" w:cs="Times New Roman"/>
          <w:kern w:val="0"/>
          <w:sz w:val="21"/>
          <w:szCs w:val="21"/>
          <w:lang w:val="en-US" w:eastAsia="zh-CN" w:bidi="ar"/>
        </w:rPr>
        <w:t>PE</w:t>
      </w:r>
      <w:r>
        <w:rPr>
          <w:rFonts w:hint="eastAsia" w:ascii="宋体" w:hAnsi="宋体" w:eastAsia="宋体" w:cs="宋体"/>
          <w:kern w:val="0"/>
          <w:sz w:val="21"/>
          <w:szCs w:val="21"/>
          <w:lang w:val="en-US" w:eastAsia="zh-CN" w:bidi="ar"/>
        </w:rPr>
        <w:t>）的菌株才能生存繁殖。（</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）若要对选择培养后的</w:t>
      </w:r>
      <w:r>
        <w:rPr>
          <w:rFonts w:hint="default" w:ascii="Times New Roman" w:hAnsi="Times New Roman" w:eastAsia="宋体" w:cs="Times New Roman"/>
          <w:kern w:val="0"/>
          <w:sz w:val="21"/>
          <w:szCs w:val="21"/>
          <w:lang w:val="en-US" w:eastAsia="zh-CN" w:bidi="ar"/>
        </w:rPr>
        <w:t>PE</w:t>
      </w:r>
      <w:r>
        <w:rPr>
          <w:rFonts w:hint="eastAsia" w:ascii="宋体" w:hAnsi="宋体" w:eastAsia="宋体" w:cs="宋体"/>
          <w:kern w:val="0"/>
          <w:sz w:val="21"/>
          <w:szCs w:val="21"/>
          <w:lang w:val="en-US" w:eastAsia="zh-CN" w:bidi="ar"/>
        </w:rPr>
        <w:t>降解菌进行计数，则可采用稀释涂布平板法法和显微镜直接计数，其中前者计数结果往往偏小，原因是有的菌落是由</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个以上重叠的细胞繁殖而来。（</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若划线的某个平板经过培养后，第一划线区域的划线上都长满了菌落，第二划线区域所划的第一条线上无菌落，其他划线上有菌落，则划线无菌落的原因可能有接种环在二区划线前未冷却即划烫死了菌种（或不小心从一区末端的空白处划线）。（</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）研究人员在选择培养基中发现两种降解聚乙烯（</w:t>
      </w:r>
      <w:r>
        <w:rPr>
          <w:rFonts w:hint="default" w:ascii="Times New Roman" w:hAnsi="Times New Roman" w:eastAsia="宋体" w:cs="Times New Roman"/>
          <w:kern w:val="0"/>
          <w:sz w:val="21"/>
          <w:szCs w:val="21"/>
          <w:lang w:val="en-US" w:eastAsia="zh-CN" w:bidi="ar"/>
        </w:rPr>
        <w:t>PE</w:t>
      </w:r>
      <w:r>
        <w:rPr>
          <w:rFonts w:hint="eastAsia" w:ascii="宋体" w:hAnsi="宋体" w:eastAsia="宋体" w:cs="宋体"/>
          <w:kern w:val="0"/>
          <w:sz w:val="21"/>
          <w:szCs w:val="21"/>
          <w:lang w:val="en-US" w:eastAsia="zh-CN" w:bidi="ar"/>
        </w:rPr>
        <w:t>）的酶。可用凝胶色谱法分离这两种酶，先洗脱出来的是相对分子质量较大的酶，原因是相对分子质量较大的蛋白质，不进入凝胶颗粒内部、路径短、速度快。</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b w:val="0"/>
          <w:bCs w:val="0"/>
          <w:kern w:val="0"/>
          <w:sz w:val="21"/>
          <w:szCs w:val="21"/>
          <w:lang w:val="en-US" w:eastAsia="zh-CN" w:bidi="ar"/>
        </w:rPr>
        <w:t>22.</w:t>
      </w: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 xml:space="preserve">）逆转录    基因表达载体的构建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 xml:space="preserve">）刺突蛋白基因    腺病毒    </w:t>
      </w:r>
      <w:r>
        <w:rPr>
          <w:rFonts w:hint="default" w:ascii="Times New Roman" w:hAnsi="Times New Roman" w:eastAsia="宋体" w:cs="Times New Roman"/>
          <w:kern w:val="0"/>
          <w:sz w:val="21"/>
          <w:szCs w:val="21"/>
          <w:lang w:val="en-US" w:eastAsia="zh-CN" w:bidi="ar"/>
        </w:rPr>
        <w:t xml:space="preserve">PCR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）重组疫苗刺激机体产生相应抗体、记忆细胞和效应</w:t>
      </w:r>
      <w:r>
        <w:rPr>
          <w:rFonts w:hint="default" w:ascii="Times New Roman" w:hAnsi="Times New Roman" w:eastAsia="宋体" w:cs="Times New Roman"/>
          <w:kern w:val="0"/>
          <w:sz w:val="21"/>
          <w:szCs w:val="21"/>
          <w:lang w:val="en-US" w:eastAsia="zh-CN" w:bidi="ar"/>
        </w:rPr>
        <w:t>T</w:t>
      </w:r>
      <w:r>
        <w:rPr>
          <w:rFonts w:hint="eastAsia" w:ascii="宋体" w:hAnsi="宋体" w:eastAsia="宋体" w:cs="宋体"/>
          <w:kern w:val="0"/>
          <w:sz w:val="21"/>
          <w:szCs w:val="21"/>
          <w:lang w:val="en-US" w:eastAsia="zh-CN" w:bidi="ar"/>
        </w:rPr>
        <w:t xml:space="preserve">细胞，记忆细胞在机体被新冠病毒感染时能够迅速增殖分化为浆细胞，进而快速产生大量抗体，从而引起预防作用    </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）给不同组志愿者分别注射不同剂量的疫苗，一段时间后采集血样检测相应抗体的水平</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）图中</w:t>
      </w:r>
      <w:r>
        <w:rPr>
          <w:rFonts w:hint="default" w:ascii="Times New Roman" w:hAnsi="Times New Roman" w:eastAsia="宋体" w:cs="Times New Roman"/>
          <w:kern w:val="0"/>
          <w:sz w:val="21"/>
          <w:szCs w:val="21"/>
          <w:lang w:val="en-US" w:eastAsia="zh-CN" w:bidi="ar"/>
        </w:rPr>
        <w:t>①</w:t>
      </w:r>
      <w:r>
        <w:rPr>
          <w:rFonts w:hint="eastAsia" w:ascii="宋体" w:hAnsi="宋体" w:eastAsia="宋体" w:cs="宋体"/>
          <w:kern w:val="0"/>
          <w:sz w:val="21"/>
          <w:szCs w:val="21"/>
          <w:lang w:val="en-US" w:eastAsia="zh-CN" w:bidi="ar"/>
        </w:rPr>
        <w:t>为以新冠病毒</w:t>
      </w:r>
      <w:r>
        <w:rPr>
          <w:rFonts w:hint="default" w:ascii="Times New Roman" w:hAnsi="Times New Roman" w:eastAsia="宋体" w:cs="Times New Roman"/>
          <w:kern w:val="0"/>
          <w:sz w:val="21"/>
          <w:szCs w:val="21"/>
          <w:lang w:val="en-US" w:eastAsia="zh-CN" w:bidi="ar"/>
        </w:rPr>
        <w:t>RNA</w:t>
      </w:r>
      <w:r>
        <w:rPr>
          <w:rFonts w:hint="eastAsia" w:ascii="宋体" w:hAnsi="宋体" w:eastAsia="宋体" w:cs="宋体"/>
          <w:kern w:val="0"/>
          <w:sz w:val="21"/>
          <w:szCs w:val="21"/>
          <w:lang w:val="en-US" w:eastAsia="zh-CN" w:bidi="ar"/>
        </w:rPr>
        <w:t>为模板逆转录出</w:t>
      </w:r>
      <w:r>
        <w:rPr>
          <w:rFonts w:hint="default" w:ascii="Times New Roman" w:hAnsi="Times New Roman" w:eastAsia="宋体" w:cs="Times New Roman"/>
          <w:kern w:val="0"/>
          <w:sz w:val="21"/>
          <w:szCs w:val="21"/>
          <w:lang w:val="en-US" w:eastAsia="zh-CN" w:bidi="ar"/>
        </w:rPr>
        <w:t>cDNA</w:t>
      </w:r>
      <w:r>
        <w:rPr>
          <w:rFonts w:hint="eastAsia" w:ascii="宋体" w:hAnsi="宋体" w:eastAsia="宋体" w:cs="宋体"/>
          <w:kern w:val="0"/>
          <w:sz w:val="21"/>
          <w:szCs w:val="21"/>
          <w:lang w:val="en-US" w:eastAsia="zh-CN" w:bidi="ar"/>
        </w:rPr>
        <w:t>的过程。步骤</w:t>
      </w:r>
      <w:r>
        <w:rPr>
          <w:rFonts w:hint="default" w:ascii="Times New Roman" w:hAnsi="Times New Roman" w:eastAsia="宋体" w:cs="Times New Roman"/>
          <w:kern w:val="0"/>
          <w:sz w:val="21"/>
          <w:szCs w:val="21"/>
          <w:lang w:val="en-US" w:eastAsia="zh-CN" w:bidi="ar"/>
        </w:rPr>
        <w:t>③</w:t>
      </w:r>
      <w:r>
        <w:rPr>
          <w:rFonts w:hint="eastAsia" w:ascii="宋体" w:hAnsi="宋体" w:eastAsia="宋体" w:cs="宋体"/>
          <w:kern w:val="0"/>
          <w:sz w:val="21"/>
          <w:szCs w:val="21"/>
          <w:lang w:val="en-US" w:eastAsia="zh-CN" w:bidi="ar"/>
        </w:rPr>
        <w:t>表示表达载体的构建，这是基因工程步骤中的核心步骤。（</w:t>
      </w:r>
      <w:r>
        <w:rPr>
          <w:rFonts w:hint="default" w:ascii="Times New Roman" w:hAnsi="Times New Roman" w:eastAsia="宋体" w:cs="Times New Roman"/>
          <w:kern w:val="0"/>
          <w:sz w:val="21"/>
          <w:szCs w:val="21"/>
          <w:lang w:val="en-US" w:eastAsia="zh-CN" w:bidi="ar"/>
        </w:rPr>
        <w:t>2</w:t>
      </w:r>
      <w:r>
        <w:rPr>
          <w:rFonts w:hint="eastAsia" w:ascii="宋体" w:hAnsi="宋体" w:eastAsia="宋体" w:cs="宋体"/>
          <w:kern w:val="0"/>
          <w:sz w:val="21"/>
          <w:szCs w:val="21"/>
          <w:lang w:val="en-US" w:eastAsia="zh-CN" w:bidi="ar"/>
        </w:rPr>
        <w:t>）过程</w:t>
      </w:r>
      <w:r>
        <w:rPr>
          <w:rFonts w:hint="default" w:ascii="Times New Roman" w:hAnsi="Times New Roman" w:eastAsia="宋体" w:cs="Times New Roman"/>
          <w:kern w:val="0"/>
          <w:sz w:val="21"/>
          <w:szCs w:val="21"/>
          <w:lang w:val="en-US" w:eastAsia="zh-CN" w:bidi="ar"/>
        </w:rPr>
        <w:t>③</w:t>
      </w:r>
      <w:r>
        <w:rPr>
          <w:rFonts w:hint="eastAsia" w:ascii="宋体" w:hAnsi="宋体" w:eastAsia="宋体" w:cs="宋体"/>
          <w:kern w:val="0"/>
          <w:sz w:val="21"/>
          <w:szCs w:val="21"/>
          <w:lang w:val="en-US" w:eastAsia="zh-CN" w:bidi="ar"/>
        </w:rPr>
        <w:t>中将刺突蛋白基因与复制缺陷型腺病毒重组为新冠疫苗，目的基因是刺突蛋白基因，运载体是腺病毒。体外</w:t>
      </w:r>
      <w:r>
        <w:rPr>
          <w:rFonts w:hint="default" w:ascii="Times New Roman" w:hAnsi="Times New Roman" w:eastAsia="宋体" w:cs="Times New Roman"/>
          <w:kern w:val="0"/>
          <w:sz w:val="21"/>
          <w:szCs w:val="21"/>
          <w:lang w:val="en-US" w:eastAsia="zh-CN" w:bidi="ar"/>
        </w:rPr>
        <w:t>PCR</w:t>
      </w:r>
      <w:r>
        <w:rPr>
          <w:rFonts w:hint="eastAsia" w:ascii="宋体" w:hAnsi="宋体" w:eastAsia="宋体" w:cs="宋体"/>
          <w:kern w:val="0"/>
          <w:sz w:val="21"/>
          <w:szCs w:val="21"/>
          <w:lang w:val="en-US" w:eastAsia="zh-CN" w:bidi="ar"/>
        </w:rPr>
        <w:t>技术常用于目的基因的扩增。（</w:t>
      </w:r>
      <w:r>
        <w:rPr>
          <w:rFonts w:hint="default" w:ascii="Times New Roman" w:hAnsi="Times New Roman" w:eastAsia="宋体" w:cs="Times New Roman"/>
          <w:kern w:val="0"/>
          <w:sz w:val="21"/>
          <w:szCs w:val="21"/>
          <w:lang w:val="en-US" w:eastAsia="zh-CN" w:bidi="ar"/>
        </w:rPr>
        <w:t>3</w:t>
      </w:r>
      <w:r>
        <w:rPr>
          <w:rFonts w:hint="eastAsia" w:ascii="宋体" w:hAnsi="宋体" w:eastAsia="宋体" w:cs="宋体"/>
          <w:kern w:val="0"/>
          <w:sz w:val="21"/>
          <w:szCs w:val="21"/>
          <w:lang w:val="en-US" w:eastAsia="zh-CN" w:bidi="ar"/>
        </w:rPr>
        <w:t>）正常情况下，志愿者接种了新冠疫苗后，机体免疫系统能产生的相应抗体，还能产生的免疫细胞有记忆细胞和效应</w:t>
      </w:r>
      <w:r>
        <w:rPr>
          <w:rFonts w:hint="default" w:ascii="Times New Roman" w:hAnsi="Times New Roman" w:eastAsia="宋体" w:cs="Times New Roman"/>
          <w:kern w:val="0"/>
          <w:sz w:val="21"/>
          <w:szCs w:val="21"/>
          <w:lang w:val="en-US" w:eastAsia="zh-CN" w:bidi="ar"/>
        </w:rPr>
        <w:t>T</w:t>
      </w:r>
      <w:r>
        <w:rPr>
          <w:rFonts w:hint="eastAsia" w:ascii="宋体" w:hAnsi="宋体" w:eastAsia="宋体" w:cs="宋体"/>
          <w:kern w:val="0"/>
          <w:sz w:val="21"/>
          <w:szCs w:val="21"/>
          <w:lang w:val="en-US" w:eastAsia="zh-CN" w:bidi="ar"/>
        </w:rPr>
        <w:t>细胞。记忆细胞在机体被新冠病毒感染时能够迅速增殖分化为浆细胞，进而快速产生大量抗体，从而引起预防作用。（</w:t>
      </w:r>
      <w:r>
        <w:rPr>
          <w:rFonts w:hint="default" w:ascii="Times New Roman" w:hAnsi="Times New Roman" w:eastAsia="宋体" w:cs="Times New Roman"/>
          <w:kern w:val="0"/>
          <w:sz w:val="21"/>
          <w:szCs w:val="21"/>
          <w:lang w:val="en-US" w:eastAsia="zh-CN" w:bidi="ar"/>
        </w:rPr>
        <w:t>4</w:t>
      </w:r>
      <w:r>
        <w:rPr>
          <w:rFonts w:hint="eastAsia" w:ascii="宋体" w:hAnsi="宋体" w:eastAsia="宋体" w:cs="宋体"/>
          <w:kern w:val="0"/>
          <w:sz w:val="21"/>
          <w:szCs w:val="21"/>
          <w:lang w:val="en-US" w:eastAsia="zh-CN" w:bidi="ar"/>
        </w:rPr>
        <w:t>）实验目的为探究疫苗的注射剂量对志愿者产生的免疫效果，根据实验目的可知，该实验的自变量为疫苗的剂量，因变量为抗体产生量的变化，因此设计实验如下：将同性别且年龄相当的志愿者随机分成若干组，然后给不同组别的志愿者注射不同剂量梯度的疫苗，一段时间之后，检测志愿者体内的抗体产生量，做好记录并比较、分析得出结论。</w:t>
      </w:r>
    </w:p>
    <w:p>
      <w:pPr>
        <w:keepNext w:val="0"/>
        <w:keepLines w:val="0"/>
        <w:widowControl w:val="0"/>
        <w:suppressLineNumbers w:val="0"/>
        <w:autoSpaceDE w:val="0"/>
        <w:autoSpaceDN/>
        <w:spacing w:before="0" w:beforeAutospacing="0" w:after="0" w:afterAutospacing="0" w:line="360" w:lineRule="auto"/>
        <w:ind w:left="0" w:right="0" w:firstLine="315" w:firstLineChars="15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val="0"/>
          <w:sz w:val="21"/>
          <w:szCs w:val="21"/>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1"/>
  <w:bordersDoNotSurroundFooter w:val="1"/>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F441F"/>
    <w:rsid w:val="00223290"/>
    <w:rsid w:val="00497C73"/>
    <w:rsid w:val="00B40D87"/>
    <w:rsid w:val="00D84B76"/>
    <w:rsid w:val="0100248E"/>
    <w:rsid w:val="01080440"/>
    <w:rsid w:val="011F1977"/>
    <w:rsid w:val="013A2B85"/>
    <w:rsid w:val="01497DA9"/>
    <w:rsid w:val="017B6305"/>
    <w:rsid w:val="018B6782"/>
    <w:rsid w:val="01AC0DC9"/>
    <w:rsid w:val="01CC3FA5"/>
    <w:rsid w:val="01D348C8"/>
    <w:rsid w:val="01F10E73"/>
    <w:rsid w:val="025A5DB2"/>
    <w:rsid w:val="02681B76"/>
    <w:rsid w:val="02722623"/>
    <w:rsid w:val="027C0C7E"/>
    <w:rsid w:val="027E553E"/>
    <w:rsid w:val="02841B04"/>
    <w:rsid w:val="028665DE"/>
    <w:rsid w:val="028C4DC0"/>
    <w:rsid w:val="02D07E8A"/>
    <w:rsid w:val="02DC75C9"/>
    <w:rsid w:val="02EC5E11"/>
    <w:rsid w:val="02F307FE"/>
    <w:rsid w:val="02FC18F7"/>
    <w:rsid w:val="02FE3CF0"/>
    <w:rsid w:val="030E55BD"/>
    <w:rsid w:val="03283009"/>
    <w:rsid w:val="036A684B"/>
    <w:rsid w:val="036C29A0"/>
    <w:rsid w:val="039A0C24"/>
    <w:rsid w:val="039D2324"/>
    <w:rsid w:val="03BA454A"/>
    <w:rsid w:val="03C0436D"/>
    <w:rsid w:val="03CE0A88"/>
    <w:rsid w:val="03D459DD"/>
    <w:rsid w:val="03E6653A"/>
    <w:rsid w:val="03E85432"/>
    <w:rsid w:val="04026E25"/>
    <w:rsid w:val="040A391C"/>
    <w:rsid w:val="0417599D"/>
    <w:rsid w:val="043B0B34"/>
    <w:rsid w:val="044A2FEF"/>
    <w:rsid w:val="046C0556"/>
    <w:rsid w:val="04841977"/>
    <w:rsid w:val="04871E39"/>
    <w:rsid w:val="04C77A69"/>
    <w:rsid w:val="04CD3E34"/>
    <w:rsid w:val="04ED1028"/>
    <w:rsid w:val="050F7E60"/>
    <w:rsid w:val="05162F17"/>
    <w:rsid w:val="051D0BCB"/>
    <w:rsid w:val="051D7E71"/>
    <w:rsid w:val="05260CB2"/>
    <w:rsid w:val="0526545C"/>
    <w:rsid w:val="053C389E"/>
    <w:rsid w:val="053C74CF"/>
    <w:rsid w:val="057D37ED"/>
    <w:rsid w:val="0581103E"/>
    <w:rsid w:val="059A2648"/>
    <w:rsid w:val="05C81960"/>
    <w:rsid w:val="05CE408A"/>
    <w:rsid w:val="05D14E53"/>
    <w:rsid w:val="05E030E1"/>
    <w:rsid w:val="05EB27E7"/>
    <w:rsid w:val="05FF5D82"/>
    <w:rsid w:val="06014164"/>
    <w:rsid w:val="062618EF"/>
    <w:rsid w:val="06281A8F"/>
    <w:rsid w:val="06465F90"/>
    <w:rsid w:val="064E7844"/>
    <w:rsid w:val="065E79CE"/>
    <w:rsid w:val="06AA0319"/>
    <w:rsid w:val="06D46EB5"/>
    <w:rsid w:val="07040366"/>
    <w:rsid w:val="071A55E6"/>
    <w:rsid w:val="073848F3"/>
    <w:rsid w:val="074F0E2D"/>
    <w:rsid w:val="074F20FF"/>
    <w:rsid w:val="07534B65"/>
    <w:rsid w:val="077D0001"/>
    <w:rsid w:val="07894D7E"/>
    <w:rsid w:val="079C03A6"/>
    <w:rsid w:val="07BA23F3"/>
    <w:rsid w:val="07C91D04"/>
    <w:rsid w:val="07C9663E"/>
    <w:rsid w:val="07DC00D1"/>
    <w:rsid w:val="07E6296E"/>
    <w:rsid w:val="07E767C3"/>
    <w:rsid w:val="081A33C6"/>
    <w:rsid w:val="0834197C"/>
    <w:rsid w:val="08350B6F"/>
    <w:rsid w:val="083F6204"/>
    <w:rsid w:val="08623417"/>
    <w:rsid w:val="086872EF"/>
    <w:rsid w:val="08710ED5"/>
    <w:rsid w:val="089E1373"/>
    <w:rsid w:val="08B574FE"/>
    <w:rsid w:val="08CA0EF2"/>
    <w:rsid w:val="08D27649"/>
    <w:rsid w:val="09077795"/>
    <w:rsid w:val="0921250D"/>
    <w:rsid w:val="093F01AB"/>
    <w:rsid w:val="094A1034"/>
    <w:rsid w:val="09623E0B"/>
    <w:rsid w:val="09702E51"/>
    <w:rsid w:val="098D6717"/>
    <w:rsid w:val="09B86597"/>
    <w:rsid w:val="09F14D3E"/>
    <w:rsid w:val="0A1A4578"/>
    <w:rsid w:val="0A352C51"/>
    <w:rsid w:val="0A3C1561"/>
    <w:rsid w:val="0A4762C6"/>
    <w:rsid w:val="0A5F302F"/>
    <w:rsid w:val="0A626201"/>
    <w:rsid w:val="0A7727B6"/>
    <w:rsid w:val="0A9D2460"/>
    <w:rsid w:val="0AA172AC"/>
    <w:rsid w:val="0AA73E59"/>
    <w:rsid w:val="0AC27EC0"/>
    <w:rsid w:val="0ACB58AD"/>
    <w:rsid w:val="0AD71B52"/>
    <w:rsid w:val="0ADC79BA"/>
    <w:rsid w:val="0AFC5AE6"/>
    <w:rsid w:val="0B2B7CBB"/>
    <w:rsid w:val="0B407A23"/>
    <w:rsid w:val="0B444470"/>
    <w:rsid w:val="0B544A6A"/>
    <w:rsid w:val="0B632F0C"/>
    <w:rsid w:val="0B8168F9"/>
    <w:rsid w:val="0B9A2626"/>
    <w:rsid w:val="0BB348E2"/>
    <w:rsid w:val="0BD00EA7"/>
    <w:rsid w:val="0BD05B13"/>
    <w:rsid w:val="0BD24FF8"/>
    <w:rsid w:val="0BF821D6"/>
    <w:rsid w:val="0C1B5566"/>
    <w:rsid w:val="0C1E71AB"/>
    <w:rsid w:val="0C234E01"/>
    <w:rsid w:val="0C340225"/>
    <w:rsid w:val="0C397A77"/>
    <w:rsid w:val="0C5D7BA8"/>
    <w:rsid w:val="0C7029FD"/>
    <w:rsid w:val="0C8F158F"/>
    <w:rsid w:val="0C984DD2"/>
    <w:rsid w:val="0C9E06C4"/>
    <w:rsid w:val="0CC60C65"/>
    <w:rsid w:val="0CF12A32"/>
    <w:rsid w:val="0D1C120E"/>
    <w:rsid w:val="0D72650B"/>
    <w:rsid w:val="0D7312D4"/>
    <w:rsid w:val="0D7E2773"/>
    <w:rsid w:val="0D802DED"/>
    <w:rsid w:val="0D9E3455"/>
    <w:rsid w:val="0DAC4F3E"/>
    <w:rsid w:val="0DB86FBE"/>
    <w:rsid w:val="0DBE28E5"/>
    <w:rsid w:val="0DD009D7"/>
    <w:rsid w:val="0DD04A90"/>
    <w:rsid w:val="0DDA1CA6"/>
    <w:rsid w:val="0E294331"/>
    <w:rsid w:val="0E523F2E"/>
    <w:rsid w:val="0E634064"/>
    <w:rsid w:val="0E8829CA"/>
    <w:rsid w:val="0E993E41"/>
    <w:rsid w:val="0EC06F13"/>
    <w:rsid w:val="0EC5269A"/>
    <w:rsid w:val="0F203A99"/>
    <w:rsid w:val="0FC74A61"/>
    <w:rsid w:val="0FCD5D5A"/>
    <w:rsid w:val="0FE94ACF"/>
    <w:rsid w:val="101324F6"/>
    <w:rsid w:val="101E4A34"/>
    <w:rsid w:val="103B7979"/>
    <w:rsid w:val="1051555A"/>
    <w:rsid w:val="10665262"/>
    <w:rsid w:val="10794DAD"/>
    <w:rsid w:val="10AA73AA"/>
    <w:rsid w:val="10B56AED"/>
    <w:rsid w:val="10C069A9"/>
    <w:rsid w:val="10C55528"/>
    <w:rsid w:val="10CC3B23"/>
    <w:rsid w:val="10F739AE"/>
    <w:rsid w:val="10FA65AD"/>
    <w:rsid w:val="11162D06"/>
    <w:rsid w:val="113A0D53"/>
    <w:rsid w:val="114557B7"/>
    <w:rsid w:val="115B38E7"/>
    <w:rsid w:val="11995144"/>
    <w:rsid w:val="11AC5F3A"/>
    <w:rsid w:val="11AD69FA"/>
    <w:rsid w:val="11CB1F5B"/>
    <w:rsid w:val="1248418E"/>
    <w:rsid w:val="125C292B"/>
    <w:rsid w:val="125D4FB5"/>
    <w:rsid w:val="12D47365"/>
    <w:rsid w:val="131C2E5E"/>
    <w:rsid w:val="135C0554"/>
    <w:rsid w:val="13603A88"/>
    <w:rsid w:val="13617C72"/>
    <w:rsid w:val="137B31A2"/>
    <w:rsid w:val="137C14A5"/>
    <w:rsid w:val="138A6B19"/>
    <w:rsid w:val="13914F1D"/>
    <w:rsid w:val="13A32F3A"/>
    <w:rsid w:val="13C67198"/>
    <w:rsid w:val="13F03C38"/>
    <w:rsid w:val="13F5326E"/>
    <w:rsid w:val="14046620"/>
    <w:rsid w:val="1445248B"/>
    <w:rsid w:val="145F64ED"/>
    <w:rsid w:val="14F87BCF"/>
    <w:rsid w:val="153E0372"/>
    <w:rsid w:val="154E52B5"/>
    <w:rsid w:val="156026AA"/>
    <w:rsid w:val="15774A45"/>
    <w:rsid w:val="157A5C61"/>
    <w:rsid w:val="15A131B3"/>
    <w:rsid w:val="15F42B17"/>
    <w:rsid w:val="161C4B18"/>
    <w:rsid w:val="161E7F70"/>
    <w:rsid w:val="16261A41"/>
    <w:rsid w:val="163A535B"/>
    <w:rsid w:val="16604B19"/>
    <w:rsid w:val="16655CEF"/>
    <w:rsid w:val="16745E98"/>
    <w:rsid w:val="1683596C"/>
    <w:rsid w:val="16875840"/>
    <w:rsid w:val="16934519"/>
    <w:rsid w:val="16996E4C"/>
    <w:rsid w:val="16B42AEB"/>
    <w:rsid w:val="16CA3312"/>
    <w:rsid w:val="16F41B1B"/>
    <w:rsid w:val="17054276"/>
    <w:rsid w:val="174825A5"/>
    <w:rsid w:val="175D4126"/>
    <w:rsid w:val="1767333E"/>
    <w:rsid w:val="17745A31"/>
    <w:rsid w:val="1783346C"/>
    <w:rsid w:val="178B2D92"/>
    <w:rsid w:val="17DA59F6"/>
    <w:rsid w:val="17E857A1"/>
    <w:rsid w:val="17FA52F2"/>
    <w:rsid w:val="1818425B"/>
    <w:rsid w:val="18394243"/>
    <w:rsid w:val="18915006"/>
    <w:rsid w:val="18923F9B"/>
    <w:rsid w:val="1899007F"/>
    <w:rsid w:val="189E10D6"/>
    <w:rsid w:val="18B4717A"/>
    <w:rsid w:val="18BE2169"/>
    <w:rsid w:val="18E035F1"/>
    <w:rsid w:val="19136526"/>
    <w:rsid w:val="1923639E"/>
    <w:rsid w:val="193601AB"/>
    <w:rsid w:val="19601073"/>
    <w:rsid w:val="196F7719"/>
    <w:rsid w:val="19725058"/>
    <w:rsid w:val="199D7693"/>
    <w:rsid w:val="19A65462"/>
    <w:rsid w:val="19B73331"/>
    <w:rsid w:val="19EB6FE3"/>
    <w:rsid w:val="19F644FF"/>
    <w:rsid w:val="1A034CAA"/>
    <w:rsid w:val="1A110C88"/>
    <w:rsid w:val="1A304314"/>
    <w:rsid w:val="1A4A6B97"/>
    <w:rsid w:val="1A8B59EA"/>
    <w:rsid w:val="1AB00535"/>
    <w:rsid w:val="1AB54312"/>
    <w:rsid w:val="1AE239D5"/>
    <w:rsid w:val="1AE97113"/>
    <w:rsid w:val="1B0C5B88"/>
    <w:rsid w:val="1B1E3940"/>
    <w:rsid w:val="1B285284"/>
    <w:rsid w:val="1B2F4745"/>
    <w:rsid w:val="1B582F00"/>
    <w:rsid w:val="1B6D1E4F"/>
    <w:rsid w:val="1B806092"/>
    <w:rsid w:val="1B953D59"/>
    <w:rsid w:val="1BB10884"/>
    <w:rsid w:val="1BDA39E9"/>
    <w:rsid w:val="1C441420"/>
    <w:rsid w:val="1C5539B1"/>
    <w:rsid w:val="1C945F5E"/>
    <w:rsid w:val="1CC21EA6"/>
    <w:rsid w:val="1CC45C34"/>
    <w:rsid w:val="1CD95355"/>
    <w:rsid w:val="1CEB45A1"/>
    <w:rsid w:val="1CF11BE9"/>
    <w:rsid w:val="1CF610D2"/>
    <w:rsid w:val="1D023C90"/>
    <w:rsid w:val="1D1B7F83"/>
    <w:rsid w:val="1D1C66E4"/>
    <w:rsid w:val="1D385C89"/>
    <w:rsid w:val="1D602E9E"/>
    <w:rsid w:val="1D707C1D"/>
    <w:rsid w:val="1D7F0F8E"/>
    <w:rsid w:val="1DCB6A75"/>
    <w:rsid w:val="1DCC5C1C"/>
    <w:rsid w:val="1DD15990"/>
    <w:rsid w:val="1DD67052"/>
    <w:rsid w:val="1DDA6BEC"/>
    <w:rsid w:val="1DFB3224"/>
    <w:rsid w:val="1E2623DD"/>
    <w:rsid w:val="1E3C590B"/>
    <w:rsid w:val="1E714EF3"/>
    <w:rsid w:val="1E810409"/>
    <w:rsid w:val="1EAE6811"/>
    <w:rsid w:val="1EB11220"/>
    <w:rsid w:val="1EB43B4D"/>
    <w:rsid w:val="1ED06B4E"/>
    <w:rsid w:val="1ED94FA0"/>
    <w:rsid w:val="1ED95495"/>
    <w:rsid w:val="1EE379EA"/>
    <w:rsid w:val="1EF13628"/>
    <w:rsid w:val="1F004F84"/>
    <w:rsid w:val="1F1E14F4"/>
    <w:rsid w:val="1F576AFD"/>
    <w:rsid w:val="1F7B2A9C"/>
    <w:rsid w:val="1F7E379C"/>
    <w:rsid w:val="1F9E7626"/>
    <w:rsid w:val="1FB06179"/>
    <w:rsid w:val="1FE12976"/>
    <w:rsid w:val="1FFD7C92"/>
    <w:rsid w:val="200D00E5"/>
    <w:rsid w:val="200D3D41"/>
    <w:rsid w:val="202A4DE1"/>
    <w:rsid w:val="20445976"/>
    <w:rsid w:val="204D5796"/>
    <w:rsid w:val="20831C96"/>
    <w:rsid w:val="20985C97"/>
    <w:rsid w:val="20A508A1"/>
    <w:rsid w:val="20CF23A5"/>
    <w:rsid w:val="20D44BC5"/>
    <w:rsid w:val="20E24024"/>
    <w:rsid w:val="20F46DE2"/>
    <w:rsid w:val="20F9483B"/>
    <w:rsid w:val="211D2F51"/>
    <w:rsid w:val="21226582"/>
    <w:rsid w:val="213474F5"/>
    <w:rsid w:val="21425048"/>
    <w:rsid w:val="2151404E"/>
    <w:rsid w:val="217F47E5"/>
    <w:rsid w:val="21F83EB3"/>
    <w:rsid w:val="22171210"/>
    <w:rsid w:val="22226EFE"/>
    <w:rsid w:val="22450D02"/>
    <w:rsid w:val="224E11DB"/>
    <w:rsid w:val="227243AF"/>
    <w:rsid w:val="22A90FD1"/>
    <w:rsid w:val="22C02C57"/>
    <w:rsid w:val="22CE763F"/>
    <w:rsid w:val="22EA107A"/>
    <w:rsid w:val="22EF28A7"/>
    <w:rsid w:val="22F345A4"/>
    <w:rsid w:val="23086759"/>
    <w:rsid w:val="230B0559"/>
    <w:rsid w:val="2310764D"/>
    <w:rsid w:val="23163EBB"/>
    <w:rsid w:val="231C771D"/>
    <w:rsid w:val="2321534F"/>
    <w:rsid w:val="232D3305"/>
    <w:rsid w:val="2346332D"/>
    <w:rsid w:val="239B089D"/>
    <w:rsid w:val="23A34D58"/>
    <w:rsid w:val="23FA059E"/>
    <w:rsid w:val="240972FD"/>
    <w:rsid w:val="24261779"/>
    <w:rsid w:val="24294550"/>
    <w:rsid w:val="2441478D"/>
    <w:rsid w:val="24576171"/>
    <w:rsid w:val="249A58EB"/>
    <w:rsid w:val="24AA64B3"/>
    <w:rsid w:val="24CB2EBA"/>
    <w:rsid w:val="24DA4DAF"/>
    <w:rsid w:val="24DD2A0B"/>
    <w:rsid w:val="24E2439E"/>
    <w:rsid w:val="24F97509"/>
    <w:rsid w:val="24FA683C"/>
    <w:rsid w:val="2531159D"/>
    <w:rsid w:val="2538365C"/>
    <w:rsid w:val="25661932"/>
    <w:rsid w:val="25AC3EF7"/>
    <w:rsid w:val="25BA2D17"/>
    <w:rsid w:val="25DF2A9E"/>
    <w:rsid w:val="25DF3B65"/>
    <w:rsid w:val="25E42363"/>
    <w:rsid w:val="25E55FAD"/>
    <w:rsid w:val="25EB2051"/>
    <w:rsid w:val="25EE34B5"/>
    <w:rsid w:val="25EF467E"/>
    <w:rsid w:val="26193AF0"/>
    <w:rsid w:val="263D2226"/>
    <w:rsid w:val="263F6F1F"/>
    <w:rsid w:val="26646D23"/>
    <w:rsid w:val="267D6183"/>
    <w:rsid w:val="269E34E8"/>
    <w:rsid w:val="269E4D2D"/>
    <w:rsid w:val="26B0589F"/>
    <w:rsid w:val="26B956E9"/>
    <w:rsid w:val="26E57200"/>
    <w:rsid w:val="26F31EE5"/>
    <w:rsid w:val="26F540E1"/>
    <w:rsid w:val="271D6DD4"/>
    <w:rsid w:val="2732460B"/>
    <w:rsid w:val="27333561"/>
    <w:rsid w:val="273D41E2"/>
    <w:rsid w:val="27433B62"/>
    <w:rsid w:val="27446AF3"/>
    <w:rsid w:val="2769026A"/>
    <w:rsid w:val="27706750"/>
    <w:rsid w:val="27972EB1"/>
    <w:rsid w:val="279B595E"/>
    <w:rsid w:val="27A22CBC"/>
    <w:rsid w:val="27B1475A"/>
    <w:rsid w:val="27B923AB"/>
    <w:rsid w:val="27BC52F8"/>
    <w:rsid w:val="27BD48DE"/>
    <w:rsid w:val="280146C8"/>
    <w:rsid w:val="28031B81"/>
    <w:rsid w:val="280868EF"/>
    <w:rsid w:val="280E5170"/>
    <w:rsid w:val="28102A58"/>
    <w:rsid w:val="28510123"/>
    <w:rsid w:val="285F70D8"/>
    <w:rsid w:val="288E1A00"/>
    <w:rsid w:val="289D0404"/>
    <w:rsid w:val="28C61EED"/>
    <w:rsid w:val="28C7544F"/>
    <w:rsid w:val="28DB2149"/>
    <w:rsid w:val="28E72F4E"/>
    <w:rsid w:val="28FB4F89"/>
    <w:rsid w:val="28FE1C3A"/>
    <w:rsid w:val="291B3F34"/>
    <w:rsid w:val="291C66A0"/>
    <w:rsid w:val="29297659"/>
    <w:rsid w:val="294B669C"/>
    <w:rsid w:val="298E63F5"/>
    <w:rsid w:val="29975AF8"/>
    <w:rsid w:val="29F06C6A"/>
    <w:rsid w:val="29F60CFF"/>
    <w:rsid w:val="2A287699"/>
    <w:rsid w:val="2A4420D7"/>
    <w:rsid w:val="2A4732A6"/>
    <w:rsid w:val="2A51251D"/>
    <w:rsid w:val="2A6A5F06"/>
    <w:rsid w:val="2A737824"/>
    <w:rsid w:val="2A7A384C"/>
    <w:rsid w:val="2A7D5F3B"/>
    <w:rsid w:val="2A802F3C"/>
    <w:rsid w:val="2A8A7A39"/>
    <w:rsid w:val="2AAF5A6C"/>
    <w:rsid w:val="2AB27902"/>
    <w:rsid w:val="2AFF4631"/>
    <w:rsid w:val="2B48668A"/>
    <w:rsid w:val="2B6B1BFE"/>
    <w:rsid w:val="2BAD1D0B"/>
    <w:rsid w:val="2BAF1B82"/>
    <w:rsid w:val="2BB74554"/>
    <w:rsid w:val="2BE42924"/>
    <w:rsid w:val="2BEB3E0E"/>
    <w:rsid w:val="2C055696"/>
    <w:rsid w:val="2C5C4B40"/>
    <w:rsid w:val="2C63518A"/>
    <w:rsid w:val="2C671FFB"/>
    <w:rsid w:val="2C69780F"/>
    <w:rsid w:val="2C745ECA"/>
    <w:rsid w:val="2C7B0574"/>
    <w:rsid w:val="2C902E86"/>
    <w:rsid w:val="2CC20D12"/>
    <w:rsid w:val="2CFA44EB"/>
    <w:rsid w:val="2DA52D20"/>
    <w:rsid w:val="2DB94686"/>
    <w:rsid w:val="2E0E6784"/>
    <w:rsid w:val="2E142075"/>
    <w:rsid w:val="2E200CB7"/>
    <w:rsid w:val="2E4C38EB"/>
    <w:rsid w:val="2E8E2CF0"/>
    <w:rsid w:val="2E9619AC"/>
    <w:rsid w:val="2E9F4149"/>
    <w:rsid w:val="2EC72E3D"/>
    <w:rsid w:val="2ECD63AB"/>
    <w:rsid w:val="2F0D57E8"/>
    <w:rsid w:val="2F153A78"/>
    <w:rsid w:val="2F27028B"/>
    <w:rsid w:val="2F8128DA"/>
    <w:rsid w:val="2F836CF8"/>
    <w:rsid w:val="2F9906A2"/>
    <w:rsid w:val="2FAA431E"/>
    <w:rsid w:val="2FCB2096"/>
    <w:rsid w:val="2FDC6992"/>
    <w:rsid w:val="2FED7900"/>
    <w:rsid w:val="30233FE4"/>
    <w:rsid w:val="30920C6C"/>
    <w:rsid w:val="30E55507"/>
    <w:rsid w:val="30F86EDA"/>
    <w:rsid w:val="3104201C"/>
    <w:rsid w:val="31084B2A"/>
    <w:rsid w:val="31234CA4"/>
    <w:rsid w:val="314102B2"/>
    <w:rsid w:val="314A3E60"/>
    <w:rsid w:val="316C04D0"/>
    <w:rsid w:val="316C4F1C"/>
    <w:rsid w:val="318431A1"/>
    <w:rsid w:val="31D13FD1"/>
    <w:rsid w:val="31E36C6F"/>
    <w:rsid w:val="320A254B"/>
    <w:rsid w:val="32666E44"/>
    <w:rsid w:val="32717BBE"/>
    <w:rsid w:val="32932B7B"/>
    <w:rsid w:val="329D7542"/>
    <w:rsid w:val="32A055E8"/>
    <w:rsid w:val="32B25E73"/>
    <w:rsid w:val="32C241F0"/>
    <w:rsid w:val="32C82B4D"/>
    <w:rsid w:val="32C84D3B"/>
    <w:rsid w:val="32E54D55"/>
    <w:rsid w:val="32E74649"/>
    <w:rsid w:val="32F36110"/>
    <w:rsid w:val="32F835A3"/>
    <w:rsid w:val="32FE150C"/>
    <w:rsid w:val="33236B85"/>
    <w:rsid w:val="333D71BE"/>
    <w:rsid w:val="33572F9A"/>
    <w:rsid w:val="336777FC"/>
    <w:rsid w:val="337456C5"/>
    <w:rsid w:val="33812BB1"/>
    <w:rsid w:val="33AB323D"/>
    <w:rsid w:val="33AF76A2"/>
    <w:rsid w:val="33B10080"/>
    <w:rsid w:val="33E95F44"/>
    <w:rsid w:val="33FC26CF"/>
    <w:rsid w:val="345A48AB"/>
    <w:rsid w:val="349476A5"/>
    <w:rsid w:val="34B006EA"/>
    <w:rsid w:val="34B13036"/>
    <w:rsid w:val="34BC34C5"/>
    <w:rsid w:val="34C8279C"/>
    <w:rsid w:val="34FE313B"/>
    <w:rsid w:val="350E6CF9"/>
    <w:rsid w:val="352C77B6"/>
    <w:rsid w:val="354C6DC5"/>
    <w:rsid w:val="354E6DF7"/>
    <w:rsid w:val="357E1183"/>
    <w:rsid w:val="359D6C65"/>
    <w:rsid w:val="35BE6617"/>
    <w:rsid w:val="35E674FA"/>
    <w:rsid w:val="35E77460"/>
    <w:rsid w:val="35EB4765"/>
    <w:rsid w:val="35F0159B"/>
    <w:rsid w:val="36003606"/>
    <w:rsid w:val="36015335"/>
    <w:rsid w:val="36123B93"/>
    <w:rsid w:val="36596D9B"/>
    <w:rsid w:val="369E7359"/>
    <w:rsid w:val="36A94A49"/>
    <w:rsid w:val="36AE47C1"/>
    <w:rsid w:val="36B33D5F"/>
    <w:rsid w:val="36C867DB"/>
    <w:rsid w:val="36CD1010"/>
    <w:rsid w:val="36DA2D73"/>
    <w:rsid w:val="36DE306C"/>
    <w:rsid w:val="36E37CE5"/>
    <w:rsid w:val="36E47E1B"/>
    <w:rsid w:val="36E94DB8"/>
    <w:rsid w:val="37066702"/>
    <w:rsid w:val="37103635"/>
    <w:rsid w:val="372511BC"/>
    <w:rsid w:val="372D06FE"/>
    <w:rsid w:val="37435953"/>
    <w:rsid w:val="376377B2"/>
    <w:rsid w:val="37646023"/>
    <w:rsid w:val="3788753C"/>
    <w:rsid w:val="379B47B8"/>
    <w:rsid w:val="379B7153"/>
    <w:rsid w:val="37C51061"/>
    <w:rsid w:val="37D978ED"/>
    <w:rsid w:val="37DF73EF"/>
    <w:rsid w:val="37E75253"/>
    <w:rsid w:val="37F31C34"/>
    <w:rsid w:val="381C4042"/>
    <w:rsid w:val="38421C18"/>
    <w:rsid w:val="38497366"/>
    <w:rsid w:val="386B643C"/>
    <w:rsid w:val="3891003E"/>
    <w:rsid w:val="38AF4240"/>
    <w:rsid w:val="38BE0678"/>
    <w:rsid w:val="39030428"/>
    <w:rsid w:val="390E3EA2"/>
    <w:rsid w:val="39376E2F"/>
    <w:rsid w:val="393B512F"/>
    <w:rsid w:val="39423007"/>
    <w:rsid w:val="39506B47"/>
    <w:rsid w:val="396002BF"/>
    <w:rsid w:val="39735B91"/>
    <w:rsid w:val="39A077EF"/>
    <w:rsid w:val="39C1773B"/>
    <w:rsid w:val="39F36166"/>
    <w:rsid w:val="3A0200E8"/>
    <w:rsid w:val="3A050157"/>
    <w:rsid w:val="3A467469"/>
    <w:rsid w:val="3A5D478B"/>
    <w:rsid w:val="3A727336"/>
    <w:rsid w:val="3A7D26C4"/>
    <w:rsid w:val="3A9464A7"/>
    <w:rsid w:val="3A9C0245"/>
    <w:rsid w:val="3ABC4046"/>
    <w:rsid w:val="3AC23E36"/>
    <w:rsid w:val="3AC84BDD"/>
    <w:rsid w:val="3ACB2E7B"/>
    <w:rsid w:val="3AE57227"/>
    <w:rsid w:val="3AE96530"/>
    <w:rsid w:val="3AEA52BC"/>
    <w:rsid w:val="3AF51B51"/>
    <w:rsid w:val="3B07001A"/>
    <w:rsid w:val="3B2D7988"/>
    <w:rsid w:val="3B5A57EA"/>
    <w:rsid w:val="3B7277E5"/>
    <w:rsid w:val="3B823FE4"/>
    <w:rsid w:val="3B9B44F6"/>
    <w:rsid w:val="3BA21126"/>
    <w:rsid w:val="3BA305B0"/>
    <w:rsid w:val="3BA9597E"/>
    <w:rsid w:val="3BA9705F"/>
    <w:rsid w:val="3BE560D0"/>
    <w:rsid w:val="3BF131B4"/>
    <w:rsid w:val="3C060E3B"/>
    <w:rsid w:val="3C365482"/>
    <w:rsid w:val="3C68346A"/>
    <w:rsid w:val="3C986243"/>
    <w:rsid w:val="3CB239E5"/>
    <w:rsid w:val="3CB80CC7"/>
    <w:rsid w:val="3CEE4208"/>
    <w:rsid w:val="3CFC19FD"/>
    <w:rsid w:val="3D2315E7"/>
    <w:rsid w:val="3D272B72"/>
    <w:rsid w:val="3D4427EC"/>
    <w:rsid w:val="3D5E0139"/>
    <w:rsid w:val="3D837F99"/>
    <w:rsid w:val="3D8D44A8"/>
    <w:rsid w:val="3D900B71"/>
    <w:rsid w:val="3D9C5884"/>
    <w:rsid w:val="3DAF2AA5"/>
    <w:rsid w:val="3DE0610A"/>
    <w:rsid w:val="3E042922"/>
    <w:rsid w:val="3E1D4F5C"/>
    <w:rsid w:val="3E571667"/>
    <w:rsid w:val="3E7361E9"/>
    <w:rsid w:val="3E820C67"/>
    <w:rsid w:val="3E88447A"/>
    <w:rsid w:val="3EB96DF7"/>
    <w:rsid w:val="3EC67189"/>
    <w:rsid w:val="3EF65058"/>
    <w:rsid w:val="3F01539B"/>
    <w:rsid w:val="3F17674C"/>
    <w:rsid w:val="3F8533E2"/>
    <w:rsid w:val="3F8D3260"/>
    <w:rsid w:val="3F9F1E5E"/>
    <w:rsid w:val="3FA57680"/>
    <w:rsid w:val="3FB2614D"/>
    <w:rsid w:val="3FE01633"/>
    <w:rsid w:val="3FE23FC5"/>
    <w:rsid w:val="3FEB6B25"/>
    <w:rsid w:val="3FF737A2"/>
    <w:rsid w:val="3FF84F5D"/>
    <w:rsid w:val="400A580E"/>
    <w:rsid w:val="403C2E14"/>
    <w:rsid w:val="404A5CFE"/>
    <w:rsid w:val="40575122"/>
    <w:rsid w:val="406B484B"/>
    <w:rsid w:val="40845C38"/>
    <w:rsid w:val="40A362BE"/>
    <w:rsid w:val="40A952AF"/>
    <w:rsid w:val="40C7562A"/>
    <w:rsid w:val="40E41F41"/>
    <w:rsid w:val="40E51B16"/>
    <w:rsid w:val="40E93F81"/>
    <w:rsid w:val="40EC7BCD"/>
    <w:rsid w:val="41107CAA"/>
    <w:rsid w:val="413068B5"/>
    <w:rsid w:val="418F7AC0"/>
    <w:rsid w:val="41CA720D"/>
    <w:rsid w:val="41CC6474"/>
    <w:rsid w:val="41D85D45"/>
    <w:rsid w:val="42000B52"/>
    <w:rsid w:val="42065003"/>
    <w:rsid w:val="42087590"/>
    <w:rsid w:val="42816A9D"/>
    <w:rsid w:val="428C4DC7"/>
    <w:rsid w:val="42A14C58"/>
    <w:rsid w:val="42A534D0"/>
    <w:rsid w:val="42B81B97"/>
    <w:rsid w:val="42BC016C"/>
    <w:rsid w:val="42D45779"/>
    <w:rsid w:val="42EA018E"/>
    <w:rsid w:val="42EE4C3F"/>
    <w:rsid w:val="42F7091C"/>
    <w:rsid w:val="43117E12"/>
    <w:rsid w:val="43325D79"/>
    <w:rsid w:val="43476040"/>
    <w:rsid w:val="43600020"/>
    <w:rsid w:val="4362090A"/>
    <w:rsid w:val="437834E9"/>
    <w:rsid w:val="43B46E43"/>
    <w:rsid w:val="43D34938"/>
    <w:rsid w:val="44324C3E"/>
    <w:rsid w:val="443F07D9"/>
    <w:rsid w:val="444E4AD0"/>
    <w:rsid w:val="44656F9F"/>
    <w:rsid w:val="447406E3"/>
    <w:rsid w:val="44AE6DDE"/>
    <w:rsid w:val="44CA04F0"/>
    <w:rsid w:val="44EA17C7"/>
    <w:rsid w:val="45071B8F"/>
    <w:rsid w:val="4515570E"/>
    <w:rsid w:val="4516101C"/>
    <w:rsid w:val="45274013"/>
    <w:rsid w:val="45484279"/>
    <w:rsid w:val="454B3668"/>
    <w:rsid w:val="455A5CF2"/>
    <w:rsid w:val="456366F9"/>
    <w:rsid w:val="45691AC7"/>
    <w:rsid w:val="45875EF1"/>
    <w:rsid w:val="459D7882"/>
    <w:rsid w:val="45DD3352"/>
    <w:rsid w:val="45EA66CB"/>
    <w:rsid w:val="460301E5"/>
    <w:rsid w:val="46661256"/>
    <w:rsid w:val="46691329"/>
    <w:rsid w:val="466B1CEF"/>
    <w:rsid w:val="4670290D"/>
    <w:rsid w:val="46721313"/>
    <w:rsid w:val="4677535E"/>
    <w:rsid w:val="467B2C62"/>
    <w:rsid w:val="467D4CC2"/>
    <w:rsid w:val="469322CD"/>
    <w:rsid w:val="46935D72"/>
    <w:rsid w:val="469C7463"/>
    <w:rsid w:val="469E3D41"/>
    <w:rsid w:val="46D539E4"/>
    <w:rsid w:val="46DF5F3D"/>
    <w:rsid w:val="46E62536"/>
    <w:rsid w:val="46FF35C6"/>
    <w:rsid w:val="47073D25"/>
    <w:rsid w:val="471F42A3"/>
    <w:rsid w:val="47232AA6"/>
    <w:rsid w:val="47294D7A"/>
    <w:rsid w:val="4739765B"/>
    <w:rsid w:val="47650569"/>
    <w:rsid w:val="476C2D97"/>
    <w:rsid w:val="477335B5"/>
    <w:rsid w:val="477B736F"/>
    <w:rsid w:val="47AF1D2F"/>
    <w:rsid w:val="47B42FE1"/>
    <w:rsid w:val="47D617DD"/>
    <w:rsid w:val="47FA03EF"/>
    <w:rsid w:val="480B32CC"/>
    <w:rsid w:val="48350B60"/>
    <w:rsid w:val="485A4C6E"/>
    <w:rsid w:val="485E7F29"/>
    <w:rsid w:val="486C0614"/>
    <w:rsid w:val="48A229DC"/>
    <w:rsid w:val="48AB03C6"/>
    <w:rsid w:val="48C74F1B"/>
    <w:rsid w:val="48F06D19"/>
    <w:rsid w:val="4902200F"/>
    <w:rsid w:val="49307000"/>
    <w:rsid w:val="493C0620"/>
    <w:rsid w:val="498256D8"/>
    <w:rsid w:val="49973451"/>
    <w:rsid w:val="49BB7C61"/>
    <w:rsid w:val="49BC1454"/>
    <w:rsid w:val="49C603D1"/>
    <w:rsid w:val="49D9746D"/>
    <w:rsid w:val="49DA1B1A"/>
    <w:rsid w:val="49ED29A4"/>
    <w:rsid w:val="4A065122"/>
    <w:rsid w:val="4A133AF9"/>
    <w:rsid w:val="4A144CAF"/>
    <w:rsid w:val="4A1C67B3"/>
    <w:rsid w:val="4A320B77"/>
    <w:rsid w:val="4A5527BB"/>
    <w:rsid w:val="4A591A66"/>
    <w:rsid w:val="4A5960EB"/>
    <w:rsid w:val="4AC41DAF"/>
    <w:rsid w:val="4ADE5268"/>
    <w:rsid w:val="4B305BEC"/>
    <w:rsid w:val="4B446AAD"/>
    <w:rsid w:val="4B6351D0"/>
    <w:rsid w:val="4BA60812"/>
    <w:rsid w:val="4BB04E34"/>
    <w:rsid w:val="4BB14FDC"/>
    <w:rsid w:val="4BFB723E"/>
    <w:rsid w:val="4C0275F7"/>
    <w:rsid w:val="4C10746F"/>
    <w:rsid w:val="4C32663B"/>
    <w:rsid w:val="4C5A2FEE"/>
    <w:rsid w:val="4C75411C"/>
    <w:rsid w:val="4C950A97"/>
    <w:rsid w:val="4CA47ADD"/>
    <w:rsid w:val="4CB23339"/>
    <w:rsid w:val="4D2E1009"/>
    <w:rsid w:val="4D3747C4"/>
    <w:rsid w:val="4D422D8D"/>
    <w:rsid w:val="4D471339"/>
    <w:rsid w:val="4D5D48BA"/>
    <w:rsid w:val="4D8B0289"/>
    <w:rsid w:val="4DF45132"/>
    <w:rsid w:val="4E075F83"/>
    <w:rsid w:val="4E290958"/>
    <w:rsid w:val="4E3C235D"/>
    <w:rsid w:val="4E442853"/>
    <w:rsid w:val="4E4909A7"/>
    <w:rsid w:val="4E9C0931"/>
    <w:rsid w:val="4EA80F1B"/>
    <w:rsid w:val="4EE9379F"/>
    <w:rsid w:val="4EF14532"/>
    <w:rsid w:val="4EF148F5"/>
    <w:rsid w:val="4F3805AC"/>
    <w:rsid w:val="4F690291"/>
    <w:rsid w:val="4F912CE5"/>
    <w:rsid w:val="4FB73F8A"/>
    <w:rsid w:val="4FE24352"/>
    <w:rsid w:val="4FF002CD"/>
    <w:rsid w:val="500A1A8B"/>
    <w:rsid w:val="50577435"/>
    <w:rsid w:val="50624766"/>
    <w:rsid w:val="507E7984"/>
    <w:rsid w:val="509A0930"/>
    <w:rsid w:val="50E51EB8"/>
    <w:rsid w:val="50F75BD5"/>
    <w:rsid w:val="511A79C7"/>
    <w:rsid w:val="514C3ABA"/>
    <w:rsid w:val="51574B57"/>
    <w:rsid w:val="515D0C24"/>
    <w:rsid w:val="515E124B"/>
    <w:rsid w:val="51612784"/>
    <w:rsid w:val="51B87A22"/>
    <w:rsid w:val="51BD2C12"/>
    <w:rsid w:val="51BE0C93"/>
    <w:rsid w:val="51FF53CE"/>
    <w:rsid w:val="52100A1C"/>
    <w:rsid w:val="52113B98"/>
    <w:rsid w:val="522E4DA8"/>
    <w:rsid w:val="524B0669"/>
    <w:rsid w:val="525E666F"/>
    <w:rsid w:val="5262499C"/>
    <w:rsid w:val="526C0A81"/>
    <w:rsid w:val="52845228"/>
    <w:rsid w:val="52C24D7B"/>
    <w:rsid w:val="52D35399"/>
    <w:rsid w:val="52F22F5F"/>
    <w:rsid w:val="52F70A2B"/>
    <w:rsid w:val="53451AB1"/>
    <w:rsid w:val="53825190"/>
    <w:rsid w:val="538444AB"/>
    <w:rsid w:val="539642C2"/>
    <w:rsid w:val="53A34DB9"/>
    <w:rsid w:val="53AA69ED"/>
    <w:rsid w:val="53BC71DD"/>
    <w:rsid w:val="53D2610A"/>
    <w:rsid w:val="53D31D7C"/>
    <w:rsid w:val="54031606"/>
    <w:rsid w:val="540E3423"/>
    <w:rsid w:val="541D3148"/>
    <w:rsid w:val="543E7A18"/>
    <w:rsid w:val="544B5F79"/>
    <w:rsid w:val="54591D53"/>
    <w:rsid w:val="546103A9"/>
    <w:rsid w:val="54CD208D"/>
    <w:rsid w:val="5501303B"/>
    <w:rsid w:val="550E720F"/>
    <w:rsid w:val="55367306"/>
    <w:rsid w:val="553A2C43"/>
    <w:rsid w:val="554B2646"/>
    <w:rsid w:val="55536C87"/>
    <w:rsid w:val="556966A9"/>
    <w:rsid w:val="55A34641"/>
    <w:rsid w:val="55AE349E"/>
    <w:rsid w:val="55C82336"/>
    <w:rsid w:val="55EA49E1"/>
    <w:rsid w:val="56256DBF"/>
    <w:rsid w:val="565A75DB"/>
    <w:rsid w:val="566373D8"/>
    <w:rsid w:val="567A3228"/>
    <w:rsid w:val="56BD4923"/>
    <w:rsid w:val="571D6622"/>
    <w:rsid w:val="571F524B"/>
    <w:rsid w:val="5734245F"/>
    <w:rsid w:val="573656E2"/>
    <w:rsid w:val="57701F11"/>
    <w:rsid w:val="578474B4"/>
    <w:rsid w:val="57872BBC"/>
    <w:rsid w:val="578D2D75"/>
    <w:rsid w:val="579B13DF"/>
    <w:rsid w:val="57A4114D"/>
    <w:rsid w:val="57A92E58"/>
    <w:rsid w:val="57C17AA7"/>
    <w:rsid w:val="580A1732"/>
    <w:rsid w:val="582C34C7"/>
    <w:rsid w:val="58C52356"/>
    <w:rsid w:val="58CC633A"/>
    <w:rsid w:val="58E84612"/>
    <w:rsid w:val="59094141"/>
    <w:rsid w:val="591E5409"/>
    <w:rsid w:val="592E6A66"/>
    <w:rsid w:val="5936078B"/>
    <w:rsid w:val="59550AB6"/>
    <w:rsid w:val="5959796F"/>
    <w:rsid w:val="596738DB"/>
    <w:rsid w:val="59BC3BCD"/>
    <w:rsid w:val="5A07504D"/>
    <w:rsid w:val="5A593CA2"/>
    <w:rsid w:val="5A6B6D75"/>
    <w:rsid w:val="5A870A14"/>
    <w:rsid w:val="5AA2031A"/>
    <w:rsid w:val="5AA56C2E"/>
    <w:rsid w:val="5AC43AE9"/>
    <w:rsid w:val="5ACC0A86"/>
    <w:rsid w:val="5B015D89"/>
    <w:rsid w:val="5B0765A7"/>
    <w:rsid w:val="5B381020"/>
    <w:rsid w:val="5B4D3ED3"/>
    <w:rsid w:val="5BB25205"/>
    <w:rsid w:val="5BB33B2B"/>
    <w:rsid w:val="5BB33E01"/>
    <w:rsid w:val="5BBE3DA9"/>
    <w:rsid w:val="5BD024CC"/>
    <w:rsid w:val="5C1D2F45"/>
    <w:rsid w:val="5C1E68D0"/>
    <w:rsid w:val="5C2802E2"/>
    <w:rsid w:val="5C2E4AC6"/>
    <w:rsid w:val="5C5A7DBA"/>
    <w:rsid w:val="5C6A1AD6"/>
    <w:rsid w:val="5C7D700D"/>
    <w:rsid w:val="5C881A00"/>
    <w:rsid w:val="5C8C2634"/>
    <w:rsid w:val="5CA12B10"/>
    <w:rsid w:val="5CA51798"/>
    <w:rsid w:val="5CC27D4B"/>
    <w:rsid w:val="5D037582"/>
    <w:rsid w:val="5D1A4720"/>
    <w:rsid w:val="5D1D7964"/>
    <w:rsid w:val="5D2969C0"/>
    <w:rsid w:val="5D3D44A7"/>
    <w:rsid w:val="5D4A76AF"/>
    <w:rsid w:val="5D4D1C07"/>
    <w:rsid w:val="5D731566"/>
    <w:rsid w:val="5D7A2568"/>
    <w:rsid w:val="5D8B6C90"/>
    <w:rsid w:val="5DAD53E3"/>
    <w:rsid w:val="5DE81013"/>
    <w:rsid w:val="5E000C5C"/>
    <w:rsid w:val="5E2F359B"/>
    <w:rsid w:val="5E4D1156"/>
    <w:rsid w:val="5E7D5345"/>
    <w:rsid w:val="5E83620C"/>
    <w:rsid w:val="5E8D7382"/>
    <w:rsid w:val="5E913D56"/>
    <w:rsid w:val="5EBB7A7E"/>
    <w:rsid w:val="5EC11D34"/>
    <w:rsid w:val="5EC67B2A"/>
    <w:rsid w:val="5EFF611A"/>
    <w:rsid w:val="5F056FD2"/>
    <w:rsid w:val="5F205CEB"/>
    <w:rsid w:val="5F323BEC"/>
    <w:rsid w:val="5F380BB7"/>
    <w:rsid w:val="5F3E060E"/>
    <w:rsid w:val="5F6E305C"/>
    <w:rsid w:val="5F747A6A"/>
    <w:rsid w:val="5F8315DB"/>
    <w:rsid w:val="5F8F49AB"/>
    <w:rsid w:val="5F9F2C17"/>
    <w:rsid w:val="5FCE5B3D"/>
    <w:rsid w:val="5FD1253E"/>
    <w:rsid w:val="5FEF5B1C"/>
    <w:rsid w:val="600419CA"/>
    <w:rsid w:val="603E4765"/>
    <w:rsid w:val="6080397F"/>
    <w:rsid w:val="60A073D7"/>
    <w:rsid w:val="60AA77C3"/>
    <w:rsid w:val="60DD6400"/>
    <w:rsid w:val="61083B87"/>
    <w:rsid w:val="61146825"/>
    <w:rsid w:val="61236935"/>
    <w:rsid w:val="612652BB"/>
    <w:rsid w:val="61613CEA"/>
    <w:rsid w:val="616F3313"/>
    <w:rsid w:val="619764E3"/>
    <w:rsid w:val="619C4B9D"/>
    <w:rsid w:val="619E248C"/>
    <w:rsid w:val="61B30A8B"/>
    <w:rsid w:val="61CF3991"/>
    <w:rsid w:val="62062AA0"/>
    <w:rsid w:val="62191A1F"/>
    <w:rsid w:val="62DB2745"/>
    <w:rsid w:val="62EB196C"/>
    <w:rsid w:val="62EC7E6D"/>
    <w:rsid w:val="63181ADE"/>
    <w:rsid w:val="6345625A"/>
    <w:rsid w:val="6371324B"/>
    <w:rsid w:val="63802F96"/>
    <w:rsid w:val="63E04F77"/>
    <w:rsid w:val="63E87435"/>
    <w:rsid w:val="641B28D0"/>
    <w:rsid w:val="643614B8"/>
    <w:rsid w:val="643615E6"/>
    <w:rsid w:val="6444361E"/>
    <w:rsid w:val="64566C42"/>
    <w:rsid w:val="646022E6"/>
    <w:rsid w:val="646A4393"/>
    <w:rsid w:val="6491237B"/>
    <w:rsid w:val="64C22574"/>
    <w:rsid w:val="64E1028C"/>
    <w:rsid w:val="650C6C7F"/>
    <w:rsid w:val="65363336"/>
    <w:rsid w:val="65431056"/>
    <w:rsid w:val="657802A7"/>
    <w:rsid w:val="65831509"/>
    <w:rsid w:val="65977CD9"/>
    <w:rsid w:val="6599680C"/>
    <w:rsid w:val="65A814F3"/>
    <w:rsid w:val="65C82C06"/>
    <w:rsid w:val="65F13288"/>
    <w:rsid w:val="661B14D9"/>
    <w:rsid w:val="663C5387"/>
    <w:rsid w:val="66706BFC"/>
    <w:rsid w:val="668E005A"/>
    <w:rsid w:val="66D33813"/>
    <w:rsid w:val="66F00EE3"/>
    <w:rsid w:val="66F34B3B"/>
    <w:rsid w:val="670652B0"/>
    <w:rsid w:val="671B189A"/>
    <w:rsid w:val="673A53E2"/>
    <w:rsid w:val="67423077"/>
    <w:rsid w:val="675D5CD8"/>
    <w:rsid w:val="679D2F9F"/>
    <w:rsid w:val="680E4F7E"/>
    <w:rsid w:val="6853760A"/>
    <w:rsid w:val="68921D7D"/>
    <w:rsid w:val="68AD5A9D"/>
    <w:rsid w:val="68AD7963"/>
    <w:rsid w:val="68B373C2"/>
    <w:rsid w:val="68BA19E3"/>
    <w:rsid w:val="68D754E4"/>
    <w:rsid w:val="68F57096"/>
    <w:rsid w:val="69290F44"/>
    <w:rsid w:val="693B401C"/>
    <w:rsid w:val="695C24A8"/>
    <w:rsid w:val="69E956EA"/>
    <w:rsid w:val="69F37379"/>
    <w:rsid w:val="69F74C37"/>
    <w:rsid w:val="6A0D3388"/>
    <w:rsid w:val="6A3C57F7"/>
    <w:rsid w:val="6A62102D"/>
    <w:rsid w:val="6A856092"/>
    <w:rsid w:val="6A9F0543"/>
    <w:rsid w:val="6AA31F67"/>
    <w:rsid w:val="6B113017"/>
    <w:rsid w:val="6B223AE5"/>
    <w:rsid w:val="6B266D91"/>
    <w:rsid w:val="6B3D4EC5"/>
    <w:rsid w:val="6B5226AE"/>
    <w:rsid w:val="6B633B8B"/>
    <w:rsid w:val="6BAE7E26"/>
    <w:rsid w:val="6BBB1299"/>
    <w:rsid w:val="6BBB2B79"/>
    <w:rsid w:val="6BC8122F"/>
    <w:rsid w:val="6BCC3C65"/>
    <w:rsid w:val="6BF13DF5"/>
    <w:rsid w:val="6BF9459A"/>
    <w:rsid w:val="6C2959C6"/>
    <w:rsid w:val="6C2F4053"/>
    <w:rsid w:val="6C596700"/>
    <w:rsid w:val="6C7E2E9E"/>
    <w:rsid w:val="6C816F01"/>
    <w:rsid w:val="6C934A53"/>
    <w:rsid w:val="6C9B5044"/>
    <w:rsid w:val="6C9E12D4"/>
    <w:rsid w:val="6CD0591B"/>
    <w:rsid w:val="6D0F3F8D"/>
    <w:rsid w:val="6D1423EC"/>
    <w:rsid w:val="6D2873DD"/>
    <w:rsid w:val="6D2D57EA"/>
    <w:rsid w:val="6D483A26"/>
    <w:rsid w:val="6D4B7F69"/>
    <w:rsid w:val="6D613BCF"/>
    <w:rsid w:val="6D666B50"/>
    <w:rsid w:val="6D836581"/>
    <w:rsid w:val="6D8D63AA"/>
    <w:rsid w:val="6DAB1A49"/>
    <w:rsid w:val="6DF46FC4"/>
    <w:rsid w:val="6E174F32"/>
    <w:rsid w:val="6E1E3EA8"/>
    <w:rsid w:val="6E2F1A82"/>
    <w:rsid w:val="6E30328B"/>
    <w:rsid w:val="6E42491F"/>
    <w:rsid w:val="6E74558F"/>
    <w:rsid w:val="6E850A6F"/>
    <w:rsid w:val="6EAA2249"/>
    <w:rsid w:val="6ECD6C6A"/>
    <w:rsid w:val="6EEC25F9"/>
    <w:rsid w:val="6EFC17C9"/>
    <w:rsid w:val="6F2E12C5"/>
    <w:rsid w:val="6F4D7B0D"/>
    <w:rsid w:val="6F4E07DE"/>
    <w:rsid w:val="6F5A6E9A"/>
    <w:rsid w:val="6F674EB9"/>
    <w:rsid w:val="6F6F3BDC"/>
    <w:rsid w:val="6F774840"/>
    <w:rsid w:val="6F820701"/>
    <w:rsid w:val="6F9660F7"/>
    <w:rsid w:val="6FBC0B55"/>
    <w:rsid w:val="702C5F2B"/>
    <w:rsid w:val="70316BBA"/>
    <w:rsid w:val="70422DA3"/>
    <w:rsid w:val="7051361A"/>
    <w:rsid w:val="7061377A"/>
    <w:rsid w:val="70614F4C"/>
    <w:rsid w:val="7077720B"/>
    <w:rsid w:val="70BF5FDC"/>
    <w:rsid w:val="70D30AC0"/>
    <w:rsid w:val="71094597"/>
    <w:rsid w:val="71394203"/>
    <w:rsid w:val="7141732A"/>
    <w:rsid w:val="714D3634"/>
    <w:rsid w:val="714E1C62"/>
    <w:rsid w:val="71672A7D"/>
    <w:rsid w:val="71706545"/>
    <w:rsid w:val="71726B60"/>
    <w:rsid w:val="717C772F"/>
    <w:rsid w:val="71825183"/>
    <w:rsid w:val="71972D72"/>
    <w:rsid w:val="719E67D9"/>
    <w:rsid w:val="71EA3D5D"/>
    <w:rsid w:val="72301D62"/>
    <w:rsid w:val="725008DD"/>
    <w:rsid w:val="72581474"/>
    <w:rsid w:val="7261373A"/>
    <w:rsid w:val="72721514"/>
    <w:rsid w:val="729C2FB1"/>
    <w:rsid w:val="72C15B7A"/>
    <w:rsid w:val="72DA5AB5"/>
    <w:rsid w:val="72EB6629"/>
    <w:rsid w:val="72FC1FC2"/>
    <w:rsid w:val="7307099C"/>
    <w:rsid w:val="732D0F6B"/>
    <w:rsid w:val="733120E1"/>
    <w:rsid w:val="733562CF"/>
    <w:rsid w:val="735D24B7"/>
    <w:rsid w:val="737E0FE3"/>
    <w:rsid w:val="739D20BD"/>
    <w:rsid w:val="73BD6999"/>
    <w:rsid w:val="73CA06A3"/>
    <w:rsid w:val="73CA1DD4"/>
    <w:rsid w:val="73CB0019"/>
    <w:rsid w:val="73D24B95"/>
    <w:rsid w:val="73D31440"/>
    <w:rsid w:val="73FC5221"/>
    <w:rsid w:val="74122993"/>
    <w:rsid w:val="74276480"/>
    <w:rsid w:val="747D46BE"/>
    <w:rsid w:val="748C41F5"/>
    <w:rsid w:val="74A6445A"/>
    <w:rsid w:val="74BD1DA7"/>
    <w:rsid w:val="74CF13A4"/>
    <w:rsid w:val="74F31F15"/>
    <w:rsid w:val="750D1E3A"/>
    <w:rsid w:val="75140C9A"/>
    <w:rsid w:val="75A02168"/>
    <w:rsid w:val="75E31DB5"/>
    <w:rsid w:val="75E42A8D"/>
    <w:rsid w:val="75E478DB"/>
    <w:rsid w:val="760C30A3"/>
    <w:rsid w:val="761573FD"/>
    <w:rsid w:val="761C570E"/>
    <w:rsid w:val="762355B5"/>
    <w:rsid w:val="76240231"/>
    <w:rsid w:val="762A664C"/>
    <w:rsid w:val="76350670"/>
    <w:rsid w:val="7637791F"/>
    <w:rsid w:val="76443005"/>
    <w:rsid w:val="767B23C6"/>
    <w:rsid w:val="76896320"/>
    <w:rsid w:val="76C10758"/>
    <w:rsid w:val="76CE0B43"/>
    <w:rsid w:val="7710646B"/>
    <w:rsid w:val="7714467A"/>
    <w:rsid w:val="772E0917"/>
    <w:rsid w:val="77451759"/>
    <w:rsid w:val="77471655"/>
    <w:rsid w:val="774776B0"/>
    <w:rsid w:val="775773C4"/>
    <w:rsid w:val="77A63BDA"/>
    <w:rsid w:val="77D10D5E"/>
    <w:rsid w:val="77F73378"/>
    <w:rsid w:val="78332830"/>
    <w:rsid w:val="785431D9"/>
    <w:rsid w:val="785F18CB"/>
    <w:rsid w:val="78612F6F"/>
    <w:rsid w:val="78630E8F"/>
    <w:rsid w:val="78844609"/>
    <w:rsid w:val="7889105B"/>
    <w:rsid w:val="78A07576"/>
    <w:rsid w:val="78BF7F3E"/>
    <w:rsid w:val="78F552F4"/>
    <w:rsid w:val="78FB093E"/>
    <w:rsid w:val="79077323"/>
    <w:rsid w:val="79196814"/>
    <w:rsid w:val="792D780B"/>
    <w:rsid w:val="79373A99"/>
    <w:rsid w:val="793A30FE"/>
    <w:rsid w:val="79946056"/>
    <w:rsid w:val="79993CF4"/>
    <w:rsid w:val="799E4BC3"/>
    <w:rsid w:val="79A26462"/>
    <w:rsid w:val="79A77384"/>
    <w:rsid w:val="79BC7E73"/>
    <w:rsid w:val="79DB2CE3"/>
    <w:rsid w:val="79EF272C"/>
    <w:rsid w:val="79F15A4B"/>
    <w:rsid w:val="7A127C72"/>
    <w:rsid w:val="7A263A7C"/>
    <w:rsid w:val="7A2C255D"/>
    <w:rsid w:val="7A460560"/>
    <w:rsid w:val="7A540B8B"/>
    <w:rsid w:val="7A5563E0"/>
    <w:rsid w:val="7A5D4031"/>
    <w:rsid w:val="7A68359D"/>
    <w:rsid w:val="7A764A9C"/>
    <w:rsid w:val="7A8537B0"/>
    <w:rsid w:val="7A8E2DA0"/>
    <w:rsid w:val="7A8F36B1"/>
    <w:rsid w:val="7A9E4FA2"/>
    <w:rsid w:val="7ACE34E6"/>
    <w:rsid w:val="7AD14C59"/>
    <w:rsid w:val="7AE569EE"/>
    <w:rsid w:val="7AEC6354"/>
    <w:rsid w:val="7AEE5C7C"/>
    <w:rsid w:val="7AF736C9"/>
    <w:rsid w:val="7B0457F8"/>
    <w:rsid w:val="7B721E5D"/>
    <w:rsid w:val="7B8944B0"/>
    <w:rsid w:val="7BD648C4"/>
    <w:rsid w:val="7BE26522"/>
    <w:rsid w:val="7BFA0BD4"/>
    <w:rsid w:val="7BFE3423"/>
    <w:rsid w:val="7C165591"/>
    <w:rsid w:val="7C4B0FFC"/>
    <w:rsid w:val="7C5D0258"/>
    <w:rsid w:val="7C7E6230"/>
    <w:rsid w:val="7C8F6068"/>
    <w:rsid w:val="7C973161"/>
    <w:rsid w:val="7CA636E6"/>
    <w:rsid w:val="7CCD767D"/>
    <w:rsid w:val="7CF90A89"/>
    <w:rsid w:val="7D003B8F"/>
    <w:rsid w:val="7D1F78B9"/>
    <w:rsid w:val="7D505298"/>
    <w:rsid w:val="7DA616F0"/>
    <w:rsid w:val="7E001203"/>
    <w:rsid w:val="7E3C1764"/>
    <w:rsid w:val="7EC40BFB"/>
    <w:rsid w:val="7EC60674"/>
    <w:rsid w:val="7EC767AE"/>
    <w:rsid w:val="7ED24E01"/>
    <w:rsid w:val="7EF3530F"/>
    <w:rsid w:val="7EF647FA"/>
    <w:rsid w:val="7F0C28BF"/>
    <w:rsid w:val="7F2B60EA"/>
    <w:rsid w:val="7F70099F"/>
    <w:rsid w:val="7F743BA9"/>
    <w:rsid w:val="7F8149A3"/>
    <w:rsid w:val="7F90634B"/>
    <w:rsid w:val="7F9633F2"/>
    <w:rsid w:val="7F9F7146"/>
    <w:rsid w:val="7FA077C0"/>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300" w:firstLineChars="300"/>
    </w:pPr>
    <w:rPr>
      <w:rFonts w:ascii="Times New Roman" w:hAnsi="Times New Roman" w:eastAsia="宋体" w:cs="Times New Roman"/>
      <w:sz w:val="21"/>
      <w:szCs w:val="21"/>
      <w:lang w:val="en-US" w:eastAsia="zh-CN" w:bidi="ar-SA"/>
    </w:rPr>
  </w:style>
  <w:style w:type="paragraph" w:styleId="2">
    <w:name w:val="heading 2"/>
    <w:basedOn w:val="1"/>
    <w:next w:val="1"/>
    <w:semiHidden/>
    <w:unhideWhenUsed/>
    <w:qFormat/>
    <w:uiPriority w:val="0"/>
    <w:pPr>
      <w:keepNext w:val="0"/>
      <w:keepLines w:val="0"/>
      <w:widowControl w:val="0"/>
      <w:suppressLineNumbers w:val="0"/>
      <w:autoSpaceDE w:val="0"/>
      <w:autoSpaceDN w:val="0"/>
      <w:spacing w:before="0" w:beforeAutospacing="1" w:after="0" w:afterAutospacing="1"/>
      <w:ind w:left="162"/>
      <w:jc w:val="left"/>
      <w:outlineLvl w:val="1"/>
    </w:pPr>
    <w:rPr>
      <w:rFonts w:hint="default" w:ascii="Times New Roman" w:hAnsi="Times New Roman" w:eastAsia="宋体" w:cs="Times New Roman"/>
      <w:b/>
      <w:bCs/>
      <w:kern w:val="0"/>
      <w:sz w:val="21"/>
      <w:szCs w:val="21"/>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Hyperlink"/>
    <w:basedOn w:val="10"/>
    <w:qFormat/>
    <w:uiPriority w:val="0"/>
    <w:rPr>
      <w:color w:val="0000FF"/>
      <w:u w:val="single"/>
    </w:rPr>
  </w:style>
  <w:style w:type="paragraph" w:customStyle="1" w:styleId="12">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3">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4">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5">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6">
    <w:name w:val="15"/>
    <w:basedOn w:val="10"/>
    <w:qFormat/>
    <w:uiPriority w:val="0"/>
    <w:rPr>
      <w:rFonts w:hint="default" w:ascii="Calibri" w:hAnsi="Calibri" w:cs="Calibri"/>
    </w:rPr>
  </w:style>
  <w:style w:type="character" w:customStyle="1" w:styleId="17">
    <w:name w:val="10"/>
    <w:basedOn w:val="10"/>
    <w:qFormat/>
    <w:uiPriority w:val="0"/>
    <w:rPr>
      <w:rFonts w:hint="default" w:ascii="Calibri" w:hAnsi="Calibri" w:cs="Calibri"/>
    </w:rPr>
  </w:style>
  <w:style w:type="paragraph" w:customStyle="1" w:styleId="18">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20">
    <w:name w:val="列出段落1"/>
    <w:basedOn w:val="1"/>
    <w:qFormat/>
    <w:uiPriority w:val="0"/>
    <w:pPr>
      <w:keepNext w:val="0"/>
      <w:keepLines w:val="0"/>
      <w:widowControl w:val="0"/>
      <w:suppressLineNumbers w:val="0"/>
      <w:autoSpaceDE w:val="0"/>
      <w:autoSpaceDN w:val="0"/>
      <w:spacing w:before="0" w:beforeAutospacing="0" w:after="0" w:afterAutospacing="0"/>
      <w:ind w:left="0" w:right="0" w:firstLine="420" w:firstLineChars="200"/>
      <w:jc w:val="left"/>
    </w:pPr>
    <w:rPr>
      <w:rFonts w:hint="default" w:ascii="Times New Roman" w:hAnsi="Times New Roman" w:eastAsia="宋体" w:cs="Times New Roman"/>
      <w:kern w:val="0"/>
      <w:sz w:val="22"/>
      <w:szCs w:val="22"/>
      <w:lang w:val="en-US" w:eastAsia="zh-CN" w:bidi="ar"/>
    </w:rPr>
  </w:style>
  <w:style w:type="paragraph" w:customStyle="1" w:styleId="21">
    <w:name w:val="正文文本 (3)"/>
    <w:basedOn w:val="1"/>
    <w:qFormat/>
    <w:uiPriority w:val="0"/>
    <w:pPr>
      <w:keepNext w:val="0"/>
      <w:keepLines w:val="0"/>
      <w:widowControl w:val="0"/>
      <w:suppressLineNumbers w:val="0"/>
      <w:shd w:val="clear" w:color="auto" w:fill="FFFFFF"/>
      <w:autoSpaceDE w:val="0"/>
      <w:autoSpaceDN w:val="0"/>
      <w:spacing w:after="160" w:afterAutospacing="0"/>
      <w:jc w:val="left"/>
    </w:pPr>
    <w:rPr>
      <w:rFonts w:hint="eastAsia" w:ascii="宋体" w:hAnsi="宋体" w:eastAsia="宋体" w:cs="宋体"/>
      <w:kern w:val="0"/>
      <w:sz w:val="20"/>
      <w:szCs w:val="20"/>
      <w:lang w:val="en-US" w:eastAsia="zh-CN" w:bidi="ar"/>
    </w:rPr>
  </w:style>
  <w:style w:type="paragraph" w:customStyle="1" w:styleId="22">
    <w:name w:val="正文文本1"/>
    <w:basedOn w:val="1"/>
    <w:qFormat/>
    <w:uiPriority w:val="0"/>
    <w:pPr>
      <w:keepNext w:val="0"/>
      <w:keepLines w:val="0"/>
      <w:widowControl w:val="0"/>
      <w:suppressLineNumbers w:val="0"/>
      <w:shd w:val="clear" w:color="auto" w:fill="FFFFFF"/>
      <w:autoSpaceDE w:val="0"/>
      <w:autoSpaceDN w:val="0"/>
      <w:spacing w:before="0" w:beforeAutospacing="0" w:after="0" w:afterAutospacing="0" w:line="324" w:lineRule="auto"/>
      <w:ind w:left="0" w:right="0" w:firstLine="220"/>
      <w:jc w:val="left"/>
    </w:pPr>
    <w:rPr>
      <w:rFonts w:hint="default" w:ascii="Times New Roman" w:hAnsi="Times New Roman" w:eastAsia="宋体" w:cs="Times New Roman"/>
      <w:kern w:val="0"/>
      <w:sz w:val="20"/>
      <w:szCs w:val="20"/>
      <w:lang w:val="en-US" w:eastAsia="zh-CN" w:bidi="ar"/>
    </w:rPr>
  </w:style>
  <w:style w:type="paragraph" w:customStyle="1" w:styleId="23">
    <w:name w:val="Normal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2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pn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2021-05-10T06:24:37Z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006D5EA530E84C1993515045A0310B30</vt:lpwstr>
  </property>
</Properties>
</file>