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-60325</wp:posOffset>
                </wp:positionV>
                <wp:extent cx="1219200" cy="542925"/>
                <wp:effectExtent l="0" t="0" r="0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2020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学年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第二学期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95pt;margin-top:-4.75pt;height:42.75pt;width:96pt;z-index:-251638784;mso-width-relative:page;mso-height-relative:page;" fillcolor="#FFFFFF" filled="t" stroked="f" coordsize="21600,21600" o:gfxdata="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EJnutYAAAAJAQAA&#10;DwAAAAAAAAABACAAAAAiAAAAZHJzL2Rvd25yZXYueG1sUEsBAhQAFAAAAAgAh07iQK5LVCJUAgAA&#10;nwQAAA4AAAAAAAAAAQAgAAAAJQ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2020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学年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第二学期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2"/>
          <w:szCs w:val="32"/>
        </w:rPr>
        <w:t>书生教育（西湖双语2019级）        高二第一次阶段性测试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化学（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2021.4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）</w:t>
      </w:r>
    </w:p>
    <w:p>
      <w:pPr>
        <w:snapToGrid w:val="0"/>
        <w:spacing w:line="240" w:lineRule="atLeast"/>
        <w:rPr>
          <w:b/>
          <w:bCs/>
          <w:szCs w:val="24"/>
          <w:lang w:val="zh-CN"/>
        </w:rPr>
      </w:pPr>
      <w:r>
        <w:rPr>
          <w:rFonts w:hint="eastAsia"/>
          <w:b/>
          <w:bCs/>
          <w:lang w:val="zh-CN"/>
        </w:rPr>
        <w:t>考生须知</w:t>
      </w:r>
    </w:p>
    <w:p>
      <w:pPr>
        <w:snapToGrid w:val="0"/>
        <w:spacing w:line="240" w:lineRule="atLeast"/>
        <w:rPr>
          <w:lang w:val="zh-CN"/>
        </w:rPr>
      </w:pPr>
      <w:r>
        <w:rPr>
          <w:lang w:val="zh-CN"/>
        </w:rPr>
        <w:t>1</w:t>
      </w:r>
      <w:r>
        <w:rPr>
          <w:rFonts w:hint="eastAsia"/>
          <w:lang w:val="zh-CN"/>
        </w:rPr>
        <w:t>．</w:t>
      </w:r>
      <w:r>
        <w:rPr>
          <w:rFonts w:hint="eastAsia"/>
        </w:rPr>
        <w:t>全</w:t>
      </w:r>
      <w:r>
        <w:rPr>
          <w:rFonts w:hint="eastAsia"/>
          <w:lang w:val="zh-CN"/>
        </w:rPr>
        <w:t>卷共</w:t>
      </w:r>
      <w:r>
        <w:rPr>
          <w:rFonts w:hint="eastAsia"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lang w:val="zh-CN"/>
        </w:rPr>
        <w:t>页，满分</w:t>
      </w:r>
      <w:r>
        <w:rPr>
          <w:rFonts w:ascii="Times New Roman" w:hAnsi="Times New Roman" w:cs="Times New Roman"/>
          <w:b/>
        </w:rPr>
        <w:t>100</w:t>
      </w:r>
      <w:r>
        <w:rPr>
          <w:rFonts w:ascii="Times New Roman" w:hAnsi="Times New Roman" w:cs="Times New Roman"/>
          <w:lang w:val="zh-CN"/>
        </w:rPr>
        <w:t>分，考试时间</w:t>
      </w:r>
      <w:r>
        <w:rPr>
          <w:rFonts w:ascii="Times New Roman" w:hAnsi="Times New Roman" w:cs="Times New Roman"/>
          <w:b/>
        </w:rPr>
        <w:t>80</w:t>
      </w:r>
      <w:r>
        <w:rPr>
          <w:rFonts w:hint="eastAsia"/>
          <w:lang w:val="zh-CN"/>
        </w:rPr>
        <w:t>分钟。</w:t>
      </w:r>
    </w:p>
    <w:p>
      <w:pPr>
        <w:snapToGrid w:val="0"/>
        <w:spacing w:line="240" w:lineRule="atLeast"/>
        <w:rPr>
          <w:lang w:val="zh-CN"/>
        </w:rPr>
      </w:pPr>
      <w:r>
        <w:rPr>
          <w:lang w:val="zh-CN"/>
        </w:rPr>
        <w:t>2</w:t>
      </w:r>
      <w:r>
        <w:rPr>
          <w:rFonts w:hint="eastAsia"/>
          <w:lang w:val="zh-CN"/>
        </w:rPr>
        <w:t>．</w:t>
      </w:r>
      <w:r>
        <w:rPr>
          <w:rFonts w:hint="eastAsia"/>
        </w:rPr>
        <w:t>答案必须写在答题纸相应的位置上，写在试题卷、草稿纸上无效</w:t>
      </w:r>
      <w:r>
        <w:rPr>
          <w:rFonts w:hint="eastAsia"/>
          <w:lang w:val="zh-CN"/>
        </w:rPr>
        <w:t>。</w:t>
      </w:r>
    </w:p>
    <w:p>
      <w:pPr>
        <w:snapToGrid w:val="0"/>
        <w:spacing w:line="240" w:lineRule="atLeast"/>
        <w:rPr>
          <w:lang w:val="zh-CN"/>
        </w:rPr>
      </w:pPr>
      <w:r>
        <w:rPr>
          <w:lang w:val="zh-CN"/>
        </w:rPr>
        <w:t>3</w:t>
      </w:r>
      <w:r>
        <w:rPr>
          <w:rFonts w:hint="eastAsia"/>
          <w:lang w:val="zh-CN"/>
        </w:rPr>
        <w:t>．</w:t>
      </w:r>
      <w:r>
        <w:rPr>
          <w:rFonts w:hint="eastAsia"/>
        </w:rPr>
        <w:t>答题前请认真阅读答题纸上的注意事项，按规定答题</w:t>
      </w:r>
      <w:r>
        <w:rPr>
          <w:rFonts w:hint="eastAsia"/>
          <w:lang w:val="zh-CN"/>
        </w:rPr>
        <w:t>。</w:t>
      </w:r>
    </w:p>
    <w:p>
      <w:pPr>
        <w:rPr>
          <w:rFonts w:cs="Times New Roman" w:asciiTheme="minorEastAsia" w:hAnsiTheme="minorEastAsia"/>
          <w:b/>
        </w:rPr>
      </w:pPr>
      <w:r>
        <w:rPr>
          <w:rFonts w:cs="Times New Roman" w:asciiTheme="minorEastAsia" w:hAnsiTheme="minorEastAsia"/>
          <w:b/>
        </w:rPr>
        <w:t>相对原子质量：</w:t>
      </w:r>
      <w:r>
        <w:rPr>
          <w:rFonts w:hint="eastAsia" w:cs="Times New Roman" w:asciiTheme="minorEastAsia" w:hAnsiTheme="minorEastAsia"/>
          <w:b/>
        </w:rPr>
        <w:t>H</w:t>
      </w:r>
      <w:r>
        <w:rPr>
          <w:rFonts w:cs="Times New Roman" w:asciiTheme="minorEastAsia" w:hAnsiTheme="minorEastAsia"/>
          <w:b/>
        </w:rPr>
        <w:t>-1</w:t>
      </w:r>
      <w:r>
        <w:rPr>
          <w:rFonts w:hint="eastAsia" w:cs="Times New Roman" w:asciiTheme="minorEastAsia" w:hAnsiTheme="minorEastAsia"/>
          <w:b/>
        </w:rPr>
        <w:t>、C</w:t>
      </w:r>
      <w:r>
        <w:rPr>
          <w:rFonts w:cs="Times New Roman" w:asciiTheme="minorEastAsia" w:hAnsiTheme="minorEastAsia"/>
          <w:b/>
        </w:rPr>
        <w:t>-12</w:t>
      </w:r>
      <w:r>
        <w:rPr>
          <w:rFonts w:hint="eastAsia" w:cs="Times New Roman" w:asciiTheme="minorEastAsia" w:hAnsiTheme="minorEastAsia"/>
          <w:b/>
        </w:rPr>
        <w:t>、O</w:t>
      </w:r>
      <w:r>
        <w:rPr>
          <w:rFonts w:cs="Times New Roman" w:asciiTheme="minorEastAsia" w:hAnsiTheme="minorEastAsia"/>
          <w:b/>
        </w:rPr>
        <w:t>-16</w:t>
      </w:r>
      <w:r>
        <w:rPr>
          <w:rFonts w:hint="eastAsia" w:cs="Times New Roman" w:asciiTheme="minorEastAsia" w:hAnsiTheme="minorEastAsia"/>
          <w:b/>
        </w:rPr>
        <w:t>、N</w:t>
      </w:r>
      <w:r>
        <w:rPr>
          <w:rFonts w:cs="Times New Roman" w:asciiTheme="minorEastAsia" w:hAnsiTheme="minorEastAsia"/>
          <w:b/>
        </w:rPr>
        <w:t>a-23</w:t>
      </w:r>
      <w:r>
        <w:rPr>
          <w:rFonts w:hint="eastAsia" w:cs="Times New Roman" w:asciiTheme="minorEastAsia" w:hAnsiTheme="minorEastAsia"/>
          <w:b/>
        </w:rPr>
        <w:t>、S</w:t>
      </w:r>
      <w:r>
        <w:rPr>
          <w:rFonts w:cs="Times New Roman" w:asciiTheme="minorEastAsia" w:hAnsiTheme="minorEastAsia"/>
          <w:b/>
        </w:rPr>
        <w:t>-32</w:t>
      </w:r>
      <w:r>
        <w:rPr>
          <w:rFonts w:hint="eastAsia" w:cs="Times New Roman" w:asciiTheme="minorEastAsia" w:hAnsiTheme="minorEastAsia"/>
          <w:b/>
        </w:rPr>
        <w:t>、</w:t>
      </w:r>
      <w:r>
        <w:rPr>
          <w:rFonts w:cs="Times New Roman" w:asciiTheme="minorEastAsia" w:hAnsiTheme="minorEastAsia"/>
          <w:b/>
        </w:rPr>
        <w:t>Cl-35.5</w:t>
      </w:r>
      <w:r>
        <w:rPr>
          <w:rFonts w:hint="eastAsia" w:cs="Times New Roman" w:asciiTheme="minorEastAsia" w:hAnsiTheme="minorEastAsia"/>
          <w:b/>
        </w:rPr>
        <w:t>、</w:t>
      </w:r>
      <w:r>
        <w:rPr>
          <w:rFonts w:cs="Times New Roman" w:asciiTheme="minorEastAsia" w:hAnsiTheme="minorEastAsia"/>
          <w:b/>
        </w:rPr>
        <w:t>K-39</w:t>
      </w:r>
      <w:r>
        <w:rPr>
          <w:rFonts w:hint="eastAsia" w:cs="Times New Roman" w:asciiTheme="minorEastAsia" w:hAnsiTheme="minorEastAsia"/>
          <w:b/>
        </w:rPr>
        <w:t>、C</w:t>
      </w:r>
      <w:r>
        <w:rPr>
          <w:rFonts w:cs="Times New Roman" w:asciiTheme="minorEastAsia" w:hAnsiTheme="minorEastAsia"/>
          <w:b/>
        </w:rPr>
        <w:t>u-64</w:t>
      </w:r>
      <w:r>
        <w:rPr>
          <w:rFonts w:hint="eastAsia" w:cs="Times New Roman" w:asciiTheme="minorEastAsia" w:hAnsiTheme="minorEastAsia"/>
          <w:b/>
        </w:rPr>
        <w:t>、</w:t>
      </w:r>
      <w:r>
        <w:rPr>
          <w:rFonts w:cs="Times New Roman" w:asciiTheme="minorEastAsia" w:hAnsiTheme="minorEastAsia"/>
          <w:b/>
        </w:rPr>
        <w:t>Fe-56</w:t>
      </w:r>
      <w:r>
        <w:rPr>
          <w:rFonts w:hint="eastAsia" w:cs="Times New Roman" w:asciiTheme="minorEastAsia" w:hAnsiTheme="minorEastAsia"/>
          <w:b/>
        </w:rPr>
        <w:t>、Ag</w:t>
      </w:r>
      <w:r>
        <w:rPr>
          <w:rFonts w:cs="Times New Roman" w:asciiTheme="minorEastAsia" w:hAnsiTheme="minorEastAsia"/>
          <w:b/>
        </w:rPr>
        <w:t>-108</w:t>
      </w:r>
    </w:p>
    <w:p>
      <w:pPr>
        <w:rPr>
          <w:rFonts w:ascii="Times New Roman" w:hAnsi="Times New Roman" w:cs="Times New Roman"/>
        </w:rPr>
      </w:pPr>
    </w:p>
    <w:p>
      <w:pPr>
        <w:rPr>
          <w:rFonts w:cs="Times New Roman" w:asciiTheme="minorEastAsia" w:hAnsiTheme="minorEastAsia"/>
          <w:b/>
        </w:rPr>
      </w:pPr>
      <w:r>
        <w:rPr>
          <w:rFonts w:cs="Times New Roman" w:asciiTheme="minorEastAsia" w:hAnsiTheme="minorEastAsia"/>
          <w:b/>
        </w:rPr>
        <w:t>一、</w:t>
      </w:r>
      <w:r>
        <w:rPr>
          <w:rFonts w:hint="eastAsia" w:cs="Times New Roman" w:asciiTheme="minorEastAsia" w:hAnsiTheme="minorEastAsia"/>
          <w:b/>
        </w:rPr>
        <w:t>单选</w:t>
      </w:r>
      <w:r>
        <w:rPr>
          <w:rFonts w:cs="Times New Roman" w:asciiTheme="minorEastAsia" w:hAnsiTheme="minorEastAsia"/>
          <w:b/>
        </w:rPr>
        <w:t>题（共25小题，每小题2分</w:t>
      </w:r>
      <w:r>
        <w:rPr>
          <w:rFonts w:hint="eastAsia" w:cs="Times New Roman" w:asciiTheme="minorEastAsia" w:hAnsiTheme="minorEastAsia"/>
          <w:b/>
        </w:rPr>
        <w:t>，</w:t>
      </w:r>
      <w:r>
        <w:rPr>
          <w:rFonts w:cs="Times New Roman" w:asciiTheme="minorEastAsia" w:hAnsiTheme="minorEastAsia"/>
          <w:b/>
        </w:rPr>
        <w:t>共50分）：</w:t>
      </w:r>
    </w:p>
    <w:p>
      <w:pPr>
        <w:pStyle w:val="10"/>
        <w:jc w:val="left"/>
        <w:rPr>
          <w:rStyle w:val="9"/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/>
        </w:rPr>
        <w:t>．</w:t>
      </w:r>
      <w:r>
        <w:rPr>
          <w:rStyle w:val="9"/>
          <w:rFonts w:hint="eastAsia" w:ascii="Times New Roman" w:hAnsi="宋体" w:cs="Times New Roman"/>
        </w:rPr>
        <w:t>下列属于酸的是：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 HNO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B． CaCO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3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C．CO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D． NaOH</w:t>
      </w:r>
    </w:p>
    <w:p>
      <w:pPr>
        <w:pStyle w:val="1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下列仪器名称为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漏斗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的是：</w:t>
      </w:r>
    </w:p>
    <w:p>
      <w:pPr>
        <w:pStyle w:val="10"/>
        <w:spacing w:line="300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809625</wp:posOffset>
            </wp:positionH>
            <wp:positionV relativeFrom="page">
              <wp:posOffset>3219450</wp:posOffset>
            </wp:positionV>
            <wp:extent cx="4105275" cy="703580"/>
            <wp:effectExtent l="0" t="0" r="9525" b="1270"/>
            <wp:wrapNone/>
            <wp:docPr id="14" name="图片 14" descr="wps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wpsF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spacing w:line="300" w:lineRule="auto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00" w:lineRule="auto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下列属于电解质的是：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A．氯化钠        B．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蔗糖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C．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氯气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D．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铁</w:t>
      </w:r>
    </w:p>
    <w:p>
      <w:pPr>
        <w:pStyle w:val="1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下列物质溶于水后溶液显酸性的是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KCI 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O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Cl 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COONa</w:t>
      </w:r>
    </w:p>
    <w:p>
      <w:pPr>
        <w:pStyle w:val="1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下列属于物理变化的是：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煤的气化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天然气的燃烧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烃的裂解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石油的</w:t>
      </w:r>
      <w:r>
        <w:rPr>
          <w:rStyle w:val="9"/>
          <w:rFonts w:hint="eastAsia" w:ascii="Times New Roman" w:hAnsi="宋体" w:cs="Times New Roman"/>
        </w:rPr>
        <w:t>分馏</w:t>
      </w:r>
    </w:p>
    <w:p>
      <w:pPr>
        <w:pStyle w:val="10"/>
        <w:jc w:val="left"/>
        <w:rPr>
          <w:rStyle w:val="9"/>
          <w:rFonts w:ascii="Times New Roman" w:hAnsi="Times New Roman" w:cs="Times New Roman"/>
        </w:rPr>
      </w:pPr>
      <w:r>
        <w:rPr>
          <w:rStyle w:val="9"/>
          <w:rFonts w:hint="eastAsia" w:ascii="Times New Roman" w:hAnsi="Times New Roman" w:cs="Times New Roman"/>
        </w:rPr>
        <w:t>6．</w:t>
      </w:r>
      <w:r>
        <w:rPr>
          <w:rStyle w:val="9"/>
          <w:rFonts w:hint="eastAsia" w:ascii="Times New Roman" w:hAnsi="宋体" w:cs="Times New Roman"/>
        </w:rPr>
        <w:t>下列说法不正确的是：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</w:rPr>
      </w:pPr>
      <w:r>
        <w:rPr>
          <w:rStyle w:val="9"/>
          <w:rFonts w:hint="eastAsia" w:ascii="Times New Roman" w:hAnsi="Times New Roman" w:cs="Times New Roman"/>
        </w:rPr>
        <w:t>A．</w:t>
      </w:r>
      <w:r>
        <w:rPr>
          <w:rStyle w:val="9"/>
          <w:rFonts w:hint="eastAsia" w:ascii="Times New Roman" w:hAnsi="宋体" w:cs="Times New Roman"/>
        </w:rPr>
        <w:t>植物秸秆可用于制造酒精</w:t>
      </w:r>
      <w:r>
        <w:rPr>
          <w:rStyle w:val="9"/>
          <w:rFonts w:hint="eastAsia" w:ascii="Times New Roman" w:hAnsi="Times New Roman" w:cs="Times New Roman"/>
        </w:rPr>
        <w:t xml:space="preserve">       </w:t>
      </w:r>
      <w:r>
        <w:rPr>
          <w:rStyle w:val="9"/>
          <w:rFonts w:ascii="Times New Roman" w:hAnsi="Times New Roman" w:cs="Times New Roman"/>
        </w:rPr>
        <w:t xml:space="preserve">       </w:t>
      </w:r>
      <w:r>
        <w:rPr>
          <w:rStyle w:val="9"/>
          <w:rFonts w:hint="eastAsia" w:ascii="Times New Roman" w:hAnsi="Times New Roman" w:cs="Times New Roman"/>
        </w:rPr>
        <w:t xml:space="preserve"> 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Style w:val="9"/>
          <w:rFonts w:ascii="Times New Roman" w:hAnsi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可用作镁燃烧的灭火剂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工业上用氯气与石灰乳制漂白粉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氢氧化铁胶体可用作净水剂</w:t>
      </w:r>
    </w:p>
    <w:p>
      <w:pPr>
        <w:pStyle w:val="10"/>
        <w:spacing w:line="288" w:lineRule="auto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7．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下列变化过程中，加人氧化剂才能实现的是：</w:t>
      </w:r>
    </w:p>
    <w:p>
      <w:pPr>
        <w:pStyle w:val="10"/>
        <w:spacing w:line="288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A．Cl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→Cl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B．I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→I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C．SO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→SO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D．CuO→Cu</w:t>
      </w:r>
    </w:p>
    <w:p>
      <w:pPr>
        <w:pStyle w:val="10"/>
        <w:spacing w:line="276" w:lineRule="auto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2105025</wp:posOffset>
            </wp:positionH>
            <wp:positionV relativeFrom="page">
              <wp:posOffset>7366635</wp:posOffset>
            </wp:positionV>
            <wp:extent cx="581025" cy="251460"/>
            <wp:effectExtent l="0" t="0" r="0" b="0"/>
            <wp:wrapNone/>
            <wp:docPr id="13" name="图片 13" descr="wps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wps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5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8．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下列表示正确的是：</w:t>
      </w:r>
    </w:p>
    <w:p>
      <w:pPr>
        <w:pStyle w:val="10"/>
        <w:spacing w:line="276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A．NaCl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的电子式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B． 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乙炔的结构简式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CHCH</w:t>
      </w:r>
    </w:p>
    <w:p>
      <w:pPr>
        <w:pStyle w:val="10"/>
        <w:spacing w:line="276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4857750</wp:posOffset>
            </wp:positionH>
            <wp:positionV relativeFrom="page">
              <wp:posOffset>7714615</wp:posOffset>
            </wp:positionV>
            <wp:extent cx="765175" cy="542925"/>
            <wp:effectExtent l="0" t="0" r="0" b="9525"/>
            <wp:wrapNone/>
            <wp:docPr id="12" name="图片 12" descr="wps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psF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1952625</wp:posOffset>
            </wp:positionH>
            <wp:positionV relativeFrom="page">
              <wp:posOffset>7686675</wp:posOffset>
            </wp:positionV>
            <wp:extent cx="809625" cy="399415"/>
            <wp:effectExtent l="0" t="0" r="9525" b="635"/>
            <wp:wrapNone/>
            <wp:docPr id="11" name="图片 11" descr="wps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wpsF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0"/>
        <w:spacing w:line="276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乙烯的球棍模型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硫原子的结构示意图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spacing w:line="276" w:lineRule="auto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9．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下列反应中能产生SO</w:t>
      </w:r>
      <w:r>
        <w:rPr>
          <w:rStyle w:val="9"/>
          <w:rFonts w:hint="eastAsia" w:ascii="Times New Roman" w:hAnsi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气体的是：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氧化铜和稀硫酸反应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亚硫酸钠和氧气反应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三氧化硫和水反应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铜和热的浓硫酸反应</w:t>
      </w:r>
    </w:p>
    <w:p>
      <w:pPr>
        <w:pStyle w:val="1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10．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下列操作或试剂的选择不合理的是：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可用灼烧法除去氧化铜中混有的铜粉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ind w:left="420"/>
        <w:jc w:val="left"/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可用硫酸鉴别碳酸钠、硅酸钠和硫酸钠</w:t>
      </w:r>
    </w:p>
    <w:p>
      <w:pPr>
        <w:pStyle w:val="10"/>
        <w:ind w:left="420"/>
        <w:jc w:val="left"/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可用冷却结晶法提纯N</w:t>
      </w:r>
      <w:r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l(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含有</w:t>
      </w:r>
      <w:r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少量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KNO</w:t>
      </w:r>
      <w:r>
        <w:rPr>
          <w:rStyle w:val="9"/>
          <w:rFonts w:hint="eastAsia" w:ascii="Times New Roman" w:hAnsi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</w:rPr>
      </w:pPr>
      <w:r>
        <w:rPr>
          <w:rStyle w:val="9"/>
          <w:rFonts w:hint="eastAsia" w:ascii="Times New Roman" w:hAnsi="Times New Roman" w:cs="Times New Roman"/>
        </w:rPr>
        <w:t>D．</w:t>
      </w:r>
      <w:r>
        <w:rPr>
          <w:rStyle w:val="9"/>
          <w:rFonts w:hint="eastAsia" w:ascii="Times New Roman" w:hAnsi="宋体" w:cs="Times New Roman"/>
        </w:rPr>
        <w:t>可用碱性Cu(OH)</w:t>
      </w:r>
      <w:r>
        <w:rPr>
          <w:rStyle w:val="9"/>
          <w:rFonts w:hint="eastAsia" w:ascii="Times New Roman" w:hAnsi="宋体" w:cs="Times New Roman"/>
          <w:vertAlign w:val="subscript"/>
        </w:rPr>
        <w:t>2</w:t>
      </w:r>
      <w:r>
        <w:rPr>
          <w:rStyle w:val="9"/>
          <w:rFonts w:hint="eastAsia" w:ascii="Times New Roman" w:hAnsi="宋体" w:cs="Times New Roman"/>
        </w:rPr>
        <w:t>浊液鉴别乙醇、乙醛和乙酸</w:t>
      </w:r>
    </w:p>
    <w:p>
      <w:pPr>
        <w:pStyle w:val="10"/>
        <w:spacing w:line="264" w:lineRule="auto"/>
        <w:jc w:val="left"/>
        <w:rPr>
          <w:rStyle w:val="9"/>
          <w:rFonts w:ascii="Times New Roman" w:hAnsi="Times New Roman" w:cs="Times New Roman"/>
        </w:rPr>
      </w:pPr>
      <w:r>
        <w:rPr>
          <w:rStyle w:val="9"/>
          <w:rFonts w:hint="eastAsia" w:ascii="Times New Roman" w:hAnsi="Times New Roman" w:cs="Times New Roman"/>
        </w:rPr>
        <w:t>11．</w:t>
      </w:r>
      <w:r>
        <w:rPr>
          <w:rStyle w:val="9"/>
          <w:rFonts w:hint="eastAsia" w:ascii="Times New Roman" w:hAnsi="宋体" w:cs="Times New Roman"/>
        </w:rPr>
        <w:t>下列说法正确的是：</w:t>
      </w:r>
    </w:p>
    <w:p>
      <w:pPr>
        <w:pStyle w:val="10"/>
        <w:spacing w:line="264" w:lineRule="auto"/>
        <w:ind w:firstLine="420" w:firstLineChars="200"/>
        <w:jc w:val="left"/>
        <w:rPr>
          <w:rStyle w:val="9"/>
          <w:rFonts w:ascii="Times New Roman" w:hAnsi="Times New Roman" w:cs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30480</wp:posOffset>
            </wp:positionV>
            <wp:extent cx="914400" cy="382270"/>
            <wp:effectExtent l="0" t="0" r="0" b="0"/>
            <wp:wrapNone/>
            <wp:docPr id="10" name="图片 10" descr="wps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psF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8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9"/>
          <w:rFonts w:hint="eastAsia" w:ascii="Times New Roman" w:hAnsi="Times New Roman" w:cs="Times New Roman"/>
        </w:rPr>
        <w:t>A．CH</w:t>
      </w:r>
      <w:r>
        <w:rPr>
          <w:rStyle w:val="9"/>
          <w:rFonts w:hint="eastAsia" w:ascii="Times New Roman" w:hAnsi="Times New Roman" w:cs="Times New Roman"/>
          <w:vertAlign w:val="subscript"/>
        </w:rPr>
        <w:t>3</w:t>
      </w:r>
      <w:r>
        <w:rPr>
          <w:rStyle w:val="9"/>
          <w:rFonts w:hint="eastAsia" w:ascii="Times New Roman" w:hAnsi="Times New Roman" w:cs="Times New Roman"/>
        </w:rPr>
        <w:t>CH</w:t>
      </w:r>
      <w:r>
        <w:rPr>
          <w:rStyle w:val="9"/>
          <w:rFonts w:hint="eastAsia" w:ascii="Times New Roman" w:hAnsi="Times New Roman" w:cs="Times New Roman"/>
          <w:vertAlign w:val="subscript"/>
        </w:rPr>
        <w:t>2</w:t>
      </w:r>
      <w:r>
        <w:rPr>
          <w:rStyle w:val="9"/>
          <w:rFonts w:hint="eastAsia" w:ascii="Times New Roman" w:hAnsi="Times New Roman" w:cs="Times New Roman"/>
        </w:rPr>
        <w:t>CH</w:t>
      </w:r>
      <w:r>
        <w:rPr>
          <w:rStyle w:val="9"/>
          <w:rFonts w:hint="eastAsia" w:ascii="Times New Roman" w:hAnsi="Times New Roman" w:cs="Times New Roman"/>
          <w:vertAlign w:val="subscript"/>
        </w:rPr>
        <w:t>2</w:t>
      </w:r>
      <w:r>
        <w:rPr>
          <w:rStyle w:val="9"/>
          <w:rFonts w:hint="eastAsia" w:ascii="Times New Roman" w:hAnsi="Times New Roman" w:cs="Times New Roman"/>
        </w:rPr>
        <w:t>CH</w:t>
      </w:r>
      <w:r>
        <w:rPr>
          <w:rStyle w:val="9"/>
          <w:rFonts w:hint="eastAsia" w:ascii="Times New Roman" w:hAnsi="Times New Roman" w:cs="Times New Roman"/>
          <w:vertAlign w:val="subscript"/>
        </w:rPr>
        <w:t>2</w:t>
      </w:r>
      <w:r>
        <w:rPr>
          <w:rStyle w:val="9"/>
          <w:rFonts w:hint="eastAsia" w:ascii="Times New Roman" w:hAnsi="Times New Roman" w:cs="Times New Roman"/>
        </w:rPr>
        <w:t>CH</w:t>
      </w:r>
      <w:r>
        <w:rPr>
          <w:rStyle w:val="9"/>
          <w:rFonts w:hint="eastAsia" w:ascii="Times New Roman" w:hAnsi="Times New Roman" w:cs="Times New Roman"/>
          <w:vertAlign w:val="subscript"/>
        </w:rPr>
        <w:t>3</w:t>
      </w:r>
      <w:r>
        <w:rPr>
          <w:rStyle w:val="9"/>
          <w:rFonts w:hint="eastAsia" w:ascii="Times New Roman" w:hAnsi="宋体" w:cs="Times New Roman"/>
        </w:rPr>
        <w:t>和                互为同素异形体</w:t>
      </w:r>
    </w:p>
    <w:p>
      <w:pPr>
        <w:pStyle w:val="10"/>
        <w:spacing w:line="264" w:lineRule="auto"/>
        <w:ind w:firstLine="420" w:firstLineChars="200"/>
        <w:jc w:val="left"/>
        <w:rPr>
          <w:rStyle w:val="9"/>
          <w:rFonts w:ascii="Times New Roman" w:hAnsi="Times New Roman" w:cs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12065</wp:posOffset>
            </wp:positionV>
            <wp:extent cx="692785" cy="600710"/>
            <wp:effectExtent l="0" t="0" r="0" b="8890"/>
            <wp:wrapNone/>
            <wp:docPr id="9" name="图片 9" descr="wps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psF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4029075</wp:posOffset>
            </wp:positionH>
            <wp:positionV relativeFrom="page">
              <wp:posOffset>949960</wp:posOffset>
            </wp:positionV>
            <wp:extent cx="617220" cy="576580"/>
            <wp:effectExtent l="0" t="0" r="0" b="0"/>
            <wp:wrapNone/>
            <wp:docPr id="8" name="图片 8" descr="wps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psF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71755</wp:posOffset>
            </wp:positionV>
            <wp:extent cx="1095375" cy="521970"/>
            <wp:effectExtent l="0" t="0" r="9525" b="0"/>
            <wp:wrapNone/>
            <wp:docPr id="7" name="图片 7" descr="wps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psF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1"/>
        </w:numPr>
        <w:spacing w:line="264" w:lineRule="auto"/>
        <w:ind w:firstLine="420" w:firstLineChars="20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</w:rPr>
        <w:t xml:space="preserve">                 </w:t>
      </w:r>
      <w:r>
        <w:rPr>
          <w:rStyle w:val="9"/>
          <w:rFonts w:hint="eastAsia" w:ascii="Times New Roman" w:hAnsi="宋体" w:cs="Times New Roman"/>
        </w:rPr>
        <w:t>的名称为</w:t>
      </w:r>
      <w:r>
        <w:rPr>
          <w:rStyle w:val="9"/>
          <w:rFonts w:hint="eastAsia" w:ascii="Times New Roman" w:hAnsi="Times New Roman" w:cs="Times New Roman"/>
        </w:rPr>
        <w:t>3</w:t>
      </w:r>
      <w:r>
        <w:rPr>
          <w:rStyle w:val="9"/>
          <w:rFonts w:hint="eastAsia" w:ascii="Times New Roman" w:hAnsi="宋体" w:cs="Times New Roman"/>
        </w:rPr>
        <w:t xml:space="preserve">一甲基丁烷    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C．          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和            为同一物质</w:t>
      </w:r>
    </w:p>
    <w:p>
      <w:pPr>
        <w:pStyle w:val="10"/>
        <w:spacing w:line="264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140970</wp:posOffset>
            </wp:positionV>
            <wp:extent cx="942975" cy="311150"/>
            <wp:effectExtent l="0" t="0" r="0" b="0"/>
            <wp:wrapNone/>
            <wp:docPr id="6" name="图片 6" descr="wps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psF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1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0"/>
        <w:spacing w:line="264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D．CH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OH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和                具有相同的官能团，互为同系物</w:t>
      </w:r>
    </w:p>
    <w:tbl>
      <w:tblPr>
        <w:tblStyle w:val="6"/>
        <w:tblpPr w:leftFromText="180" w:rightFromText="180" w:vertAnchor="text" w:horzAnchor="page" w:tblpX="8563" w:tblpY="57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1"/>
        <w:gridCol w:w="681"/>
      </w:tblGrid>
      <w:tr>
        <w:trPr>
          <w:trHeight w:val="39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rStyle w:val="9"/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rStyle w:val="9"/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rStyle w:val="9"/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9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rStyle w:val="9"/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rStyle w:val="9"/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left"/>
              <w:rPr>
                <w:rStyle w:val="9"/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</w:tbl>
    <w:p>
      <w:pPr>
        <w:pStyle w:val="10"/>
        <w:jc w:val="left"/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12．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四种短周期元素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Z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在周期表中的位置如图所示，原子序数之和为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48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。下列说法不正确的是：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A．Z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的最低价单核阴离子的失电子能力比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的强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B．由于W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的非金属性比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Z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的强，所以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氢化物的沸点比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Z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的高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原子半径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Style w:val="9"/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大小比较：</w:t>
      </w:r>
      <w:r>
        <w:rPr>
          <w:rStyle w:val="9"/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(X)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rStyle w:val="9"/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(Y)         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D．X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可形成共价化合物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XW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</w:p>
    <w:p>
      <w:pPr>
        <w:pStyle w:val="1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13．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下列离子方程式正确的是：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大理石与醋酸反应：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2CH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COOH＝2CH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COO</w:t>
      </w:r>
      <w:r>
        <w:rPr>
          <w:rStyle w:val="9"/>
          <w:rFonts w:hint="eastAsia" w:ascii="Times New Roman" w:hAnsi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O＋CO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↑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高锰酸钾与浓盐酸制氯气的反应：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MnO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="Times New Roman" w:hAnsi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＋4Cl</w:t>
      </w:r>
      <w:r>
        <w:rPr>
          <w:rStyle w:val="9"/>
          <w:rFonts w:hint="eastAsia" w:ascii="Times New Roman" w:hAnsi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＋8H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＝Mn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＋2Cl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↑＋4H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漂白粉溶液吸收少量二氧化硫气体：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O＋ClO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＝SO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＋Cl</w:t>
      </w:r>
      <w:r>
        <w:rPr>
          <w:rStyle w:val="9"/>
          <w:rFonts w:hint="eastAsia" w:ascii="Times New Roman" w:hAnsi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＋2H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氢氧化钠溶液与过量的碳酸氢钙溶液反应：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OH</w:t>
      </w:r>
      <w:r>
        <w:rPr>
          <w:rStyle w:val="9"/>
          <w:rFonts w:hint="eastAsia" w:ascii="Times New Roman" w:hAnsi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＋Ca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＋HCO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＝CaCO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↓＋H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pStyle w:val="10"/>
        <w:ind w:left="420" w:hanging="420"/>
        <w:jc w:val="left"/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14．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反应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(g)＋3H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(g)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"C:\\Documents and Settings\\Administrator\\Local%20Settings\\Temp\\ksohtml\\wpsFD.tmp.jpg" \* MERGEFORMAT </w:instrTex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 "C:\\Documents and Settings\\Administrator\\Local%20Settings\\Temp\\ksohtml\\wpsFD.tmp.jpg" \* MERGEFORMATINET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"C:\\Users\\lenovo\\Desktop\\新建文件夹\\西湖试卷建档\\2021西湖考试\\Documents and Settings\\Administrator\\Local%20Settings\\Temp\\ksohtml\\wpsFD.tmp.jpg" \* MERGEFORMATINET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"C:\\Users\\lenovo\\Desktop\\新建文件夹\\西湖试卷建档\\2021西湖考试\\Documents and Settings\\Administrator\\Local%20Settings\\Temp\\ksohtml\\wpsFD.tmp.jpg" \* MERGEFORMATINET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"C:\\Users\\lenovo\\Desktop\\新建文件夹\\西湖试卷建档\\2021西湖考试\\Documents and Settings\\Administrator\\Local%20Settings\\Temp\\ksohtml\\wpsFD.tmp.jpg" \* MERGEFORMATINET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  "C:\\Users\\lenovo\\Desktop\\新建文件夹\\西湖试卷建档\\2021西湖考试\\Documents and Settings\\Administrator\\Local%20Settings\\Temp\\ksohtml\\wpsFD.tmp.jpg" \* MERGEFORMATINET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pict>
          <v:shape id="_x0000_i1025" o:spt="75" type="#_x0000_t75" style="height:7.5pt;width:24.75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2NH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(g) 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Δ</w:t>
      </w:r>
      <w:r>
        <w:rPr>
          <w:rStyle w:val="9"/>
          <w:rFonts w:hint="eastAsia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＜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，若在恒压绝热容器中发生，下列选项表明反应一定已达平衡状</w:t>
      </w:r>
    </w:p>
    <w:p>
      <w:pPr>
        <w:pStyle w:val="10"/>
        <w:ind w:left="420" w:hanging="420"/>
        <w:jc w:val="left"/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态的是：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容器内的温度不再变化     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相同时间内断开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键数目和生成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键数目相等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容器内的压强不再变化     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容器内气体的浓度</w:t>
      </w:r>
      <w:r>
        <w:rPr>
          <w:rStyle w:val="9"/>
          <w:rFonts w:hint="eastAsia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(N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) </w:t>
      </w:r>
      <w:r>
        <w:rPr>
          <w:rStyle w:val="9"/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9"/>
          <w:rFonts w:hint="eastAsia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) </w:t>
      </w:r>
      <w:r>
        <w:rPr>
          <w:rStyle w:val="9"/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9"/>
          <w:rFonts w:hint="eastAsia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(NH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)＝1 </w:t>
      </w:r>
      <w:r>
        <w:rPr>
          <w:rStyle w:val="9"/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: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2</w:t>
      </w:r>
    </w:p>
    <w:p>
      <w:pPr>
        <w:rPr>
          <w:rFonts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15．有关苯的结构和性质，下列说法正确的是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：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A．分子中含有碳碳双键        B．与溴水发生加成反应而使溴水褪色</w:t>
      </w:r>
    </w:p>
    <w:p>
      <w:pPr>
        <w:ind w:firstLine="420" w:firstLineChars="200"/>
        <w:rPr>
          <w:rFonts w:ascii="Times New Roman" w:hAnsi="Times New Roman" w:cs="Times New Roman"/>
          <w:kern w:val="0"/>
          <w:szCs w:val="21"/>
          <w:lang w:val="de-DE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C．易被酸性KMnO</w:t>
      </w:r>
      <w:r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  <w:lang w:val="de-DE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溶液氧化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一定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条件下与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cs="Times New Roman"/>
          <w:color w:val="000000" w:themeColor="text1"/>
          <w:kern w:val="0"/>
          <w:szCs w:val="21"/>
          <w:vertAlign w:val="subscript"/>
          <w:lang w:val="de-D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反</w:t>
      </w:r>
      <w:r>
        <w:rPr>
          <w:rFonts w:hint="eastAsia" w:ascii="Times New Roman" w:hAnsi="Times New Roman" w:cs="Times New Roman"/>
          <w:kern w:val="0"/>
          <w:szCs w:val="21"/>
          <w:lang w:val="de-DE"/>
        </w:rPr>
        <w:t>应</w:t>
      </w:r>
      <w:r>
        <w:rPr>
          <w:rFonts w:ascii="Times New Roman" w:hAnsi="Times New Roman" w:cs="Times New Roman"/>
          <w:kern w:val="0"/>
          <w:szCs w:val="21"/>
          <w:lang w:val="de-DE"/>
        </w:rPr>
        <w:t>生成C</w:t>
      </w:r>
      <w:r>
        <w:rPr>
          <w:rFonts w:ascii="Times New Roman" w:hAnsi="Times New Roman" w:cs="Times New Roman"/>
          <w:kern w:val="0"/>
          <w:szCs w:val="21"/>
          <w:vertAlign w:val="subscript"/>
          <w:lang w:val="de-DE"/>
        </w:rPr>
        <w:t>6</w:t>
      </w:r>
      <w:r>
        <w:rPr>
          <w:rFonts w:ascii="Times New Roman" w:hAnsi="Times New Roman" w:cs="Times New Roman"/>
          <w:kern w:val="0"/>
          <w:szCs w:val="21"/>
          <w:lang w:val="de-DE"/>
        </w:rPr>
        <w:t>H</w:t>
      </w:r>
      <w:r>
        <w:rPr>
          <w:rFonts w:ascii="Times New Roman" w:hAnsi="Times New Roman" w:cs="Times New Roman"/>
          <w:kern w:val="0"/>
          <w:szCs w:val="21"/>
          <w:vertAlign w:val="subscript"/>
          <w:lang w:val="de-DE"/>
        </w:rPr>
        <w:t>6</w:t>
      </w:r>
      <w:r>
        <w:rPr>
          <w:rFonts w:ascii="Times New Roman" w:hAnsi="Times New Roman" w:cs="Times New Roman"/>
          <w:kern w:val="0"/>
          <w:szCs w:val="21"/>
          <w:lang w:val="de-DE"/>
        </w:rPr>
        <w:t>Cl</w:t>
      </w:r>
      <w:r>
        <w:rPr>
          <w:rFonts w:ascii="Times New Roman" w:hAnsi="Times New Roman" w:cs="Times New Roman"/>
          <w:kern w:val="0"/>
          <w:szCs w:val="21"/>
          <w:vertAlign w:val="subscript"/>
          <w:lang w:val="de-DE"/>
        </w:rPr>
        <w:t>6</w:t>
      </w:r>
      <w:r>
        <w:rPr>
          <w:rFonts w:hint="eastAsia" w:ascii="Times New Roman" w:hAnsi="Times New Roman" w:cs="Times New Roman"/>
          <w:kern w:val="0"/>
          <w:szCs w:val="21"/>
          <w:lang w:val="de-DE"/>
        </w:rPr>
        <w:t>时</w:t>
      </w:r>
      <w:r>
        <w:rPr>
          <w:rFonts w:ascii="Times New Roman" w:hAnsi="Times New Roman" w:cs="Times New Roman"/>
          <w:kern w:val="0"/>
          <w:szCs w:val="21"/>
          <w:lang w:val="de-DE"/>
        </w:rPr>
        <w:t>发生加成反应</w:t>
      </w:r>
    </w:p>
    <w:p>
      <w:pPr>
        <w:pStyle w:val="10"/>
        <w:jc w:val="left"/>
        <w:rPr>
          <w:rStyle w:val="9"/>
          <w:rFonts w:ascii="Times New Roman" w:hAnsi="Times New Roman" w:cs="Times New Roman"/>
        </w:rPr>
      </w:pPr>
      <w:r>
        <w:rPr>
          <w:rStyle w:val="9"/>
          <w:rFonts w:hint="eastAsia" w:ascii="Times New Roman" w:hAnsi="Times New Roman" w:cs="Times New Roman"/>
        </w:rPr>
        <w:t>1</w:t>
      </w:r>
      <w:r>
        <w:rPr>
          <w:rStyle w:val="9"/>
          <w:rFonts w:ascii="Times New Roman" w:hAnsi="Times New Roman" w:cs="Times New Roman"/>
        </w:rPr>
        <w:t>6</w:t>
      </w:r>
      <w:r>
        <w:rPr>
          <w:rStyle w:val="9"/>
          <w:rFonts w:hint="eastAsia" w:ascii="Times New Roman" w:hAnsi="Times New Roman" w:cs="Times New Roman"/>
        </w:rPr>
        <w:t>．</w:t>
      </w:r>
      <w:r>
        <w:rPr>
          <w:rStyle w:val="9"/>
          <w:rFonts w:hint="eastAsia" w:ascii="Times New Roman" w:hAnsi="宋体" w:cs="Times New Roman"/>
        </w:rPr>
        <w:t>下列说法正确的是：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t>A</w:t>
      </w:r>
      <w:r>
        <w:rPr>
          <w:rStyle w:val="9"/>
          <w:rFonts w:hint="eastAsia" w:ascii="Times New Roman" w:hAnsi="Times New Roman" w:cs="Times New Roman"/>
        </w:rPr>
        <w:t>．</w:t>
      </w:r>
      <w:r>
        <w:rPr>
          <w:rStyle w:val="9"/>
          <w:rFonts w:hint="eastAsia" w:ascii="Times New Roman" w:hAnsi="宋体" w:cs="Times New Roman"/>
        </w:rPr>
        <w:t>甲烷与乙烯混合物可通过溴的四氯化碳溶液分离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苯与浓硝酸和浓硫酸的混合液在一定条件下能发生取代反应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乙烯和苯分子中均含独立的碳碳双键，都能与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发生加成反应</w:t>
      </w:r>
    </w:p>
    <w:p>
      <w:pPr>
        <w:pStyle w:val="10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光照下，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 mol CH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最多能与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 mol Cl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发生取代反应，产物中物质的量最多的是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CCl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</w:p>
    <w:p>
      <w:pPr>
        <w:pStyle w:val="10"/>
        <w:spacing w:line="257" w:lineRule="auto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下列说法正确的是：</w:t>
      </w:r>
    </w:p>
    <w:p>
      <w:pPr>
        <w:pStyle w:val="10"/>
        <w:spacing w:line="257" w:lineRule="auto"/>
        <w:ind w:left="420"/>
        <w:jc w:val="left"/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油脂、糖类和蛋白质都能发生水解反应         </w:t>
      </w:r>
    </w:p>
    <w:p>
      <w:pPr>
        <w:pStyle w:val="10"/>
        <w:spacing w:line="257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油脂皂化反应可用酸作催化剂</w:t>
      </w:r>
    </w:p>
    <w:p>
      <w:pPr>
        <w:pStyle w:val="10"/>
        <w:spacing w:line="257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福尔马林能使蛋白质发生变性，可用于浸制动物标本</w:t>
      </w:r>
    </w:p>
    <w:p>
      <w:pPr>
        <w:spacing w:line="257" w:lineRule="auto"/>
        <w:ind w:firstLine="420" w:firstLineChars="200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淀粉溶液中加入硫酸，加热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宋体"/>
          <w:color w:val="000000" w:themeColor="text1"/>
          <w:szCs w:val="24"/>
          <w:lang w:bidi="ar"/>
          <w14:textFill>
            <w14:solidFill>
              <w14:schemeClr w14:val="tx1"/>
            </w14:solidFill>
          </w14:textFill>
        </w:rPr>
        <w:t>～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 min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，再加入少量银氨溶液，加热，有光亮银镜生成</w:t>
      </w:r>
    </w:p>
    <w:p>
      <w:pPr>
        <w:snapToGrid w:val="0"/>
        <w:spacing w:line="257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213360</wp:posOffset>
            </wp:positionV>
            <wp:extent cx="1847850" cy="845820"/>
            <wp:effectExtent l="0" t="0" r="0" b="0"/>
            <wp:wrapNone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4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莽草酸是一种合成治疗禽流感药物达菲的原料，鞣酸存在于苹果、生石榴等植物中。下列关于这两种有机化合物的说法正确的是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257" w:lineRule="auto"/>
        <w:ind w:firstLine="354" w:firstLineChars="169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两种酸都能与溴水反应</w:t>
      </w:r>
    </w:p>
    <w:p>
      <w:pPr>
        <w:snapToGrid w:val="0"/>
        <w:spacing w:line="257" w:lineRule="auto"/>
        <w:ind w:firstLine="354" w:firstLineChars="169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两种酸遇三氯化铁溶液都显色</w:t>
      </w:r>
    </w:p>
    <w:p>
      <w:pPr>
        <w:snapToGrid w:val="0"/>
        <w:spacing w:line="257" w:lineRule="auto"/>
        <w:ind w:firstLine="354" w:firstLineChars="169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鞣酸分子与莽草酸分子相比多了两个碳碳双键</w:t>
      </w:r>
    </w:p>
    <w:p>
      <w:pPr>
        <w:snapToGrid w:val="0"/>
        <w:spacing w:line="257" w:lineRule="auto"/>
        <w:ind w:firstLine="354" w:firstLineChars="169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等物质的量的两种酸与足量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aOH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反应，消耗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aOH的物质的量相等</w:t>
      </w:r>
    </w:p>
    <w:p>
      <w:pPr>
        <w:spacing w:after="240" w:line="320" w:lineRule="exact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221615</wp:posOffset>
            </wp:positionV>
            <wp:extent cx="704850" cy="685800"/>
            <wp:effectExtent l="0" t="0" r="0" b="0"/>
            <wp:wrapNone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百里酚酞是常用的滴定指示剂，pH小于9.4为无色，大于10.6时为蓝色，百里酚酞的结构式如右图，可由邻</w:t>
      </w:r>
    </w:p>
    <w:p>
      <w:pPr>
        <w:spacing w:after="240" w:line="480" w:lineRule="auto"/>
        <w:textAlignment w:val="center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pict>
          <v:shape id="_x0000_s1043" o:spid="_x0000_s1043" o:spt="75" alt="学科网(www.zxxk.com)--教育资源门户，提供试卷、教案、课件、论文、素材及各类教学资源下载，还有大量而丰富的教学相关资讯！" type="#_x0000_t75" style="position:absolute;left:0pt;margin-left:381.05pt;margin-top:5.2pt;height:88.5pt;width:130.5pt;mso-wrap-distance-bottom:0pt;mso-wrap-distance-left:9pt;mso-wrap-distance-right:9pt;mso-wrap-distance-top:0pt;z-index:25167257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9" gain="182044f" blacklevel="-11796f" grayscale="t" o:title=""/>
            <o:lock v:ext="edit" aspectratio="t"/>
            <w10:wrap type="square"/>
          </v:shape>
          <o:OLEObject Type="Embed" ProgID="Word.Picture.8" ShapeID="_x0000_s1043" DrawAspect="Content" ObjectID="_1468075725" r:id="rId18">
            <o:LockedField>false</o:LockedField>
          </o:OLEObject>
        </w:pi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苯二甲酸酐（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）等原料料合成得到。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有关说法正确的是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百里酚酞中含有羟基、酯基及苯基等官能团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 mol百里酚酞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与溴水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反应，最多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消耗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 mol Br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snapToGrid w:val="0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邻苯二甲酸酐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发生取代、氧化、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还原、加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聚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反应</w:t>
      </w:r>
    </w:p>
    <w:p>
      <w:pPr>
        <w:pStyle w:val="10"/>
        <w:ind w:firstLine="420" w:firstLineChars="20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D．1 mol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邻苯二甲酸酐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与N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aOH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溶液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反应，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最多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消耗4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mol N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aOH</w:t>
      </w:r>
    </w:p>
    <w:p>
      <w:pPr>
        <w:spacing w:line="264" w:lineRule="auto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对水样中溶质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的分解速率影响因素进行研究。在相同温度下，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的浓度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mol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随时间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min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变化的有关实验数据见下表。下列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各种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说法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中，其中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不正确的是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spacing w:line="160" w:lineRule="exact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1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992"/>
        <w:gridCol w:w="993"/>
        <w:gridCol w:w="992"/>
        <w:gridCol w:w="1134"/>
        <w:gridCol w:w="992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16510</wp:posOffset>
                  </wp:positionV>
                  <wp:extent cx="1356995" cy="390525"/>
                  <wp:effectExtent l="0" t="0" r="0" b="9525"/>
                  <wp:wrapNone/>
                  <wp:docPr id="30" name="图片 30" descr="wps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wps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spacing w:line="264" w:lineRule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Ⅰ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（pH＝2）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0.40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0.28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0.19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   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（pH＝4）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0.40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  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0.31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0.20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0.18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Ⅲ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（pH＝4）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0.20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   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0.07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Ⅳ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（pH＝4，含Cu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2＋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0.20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0.09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0.05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  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0.01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64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0</w:t>
            </w:r>
          </w:p>
        </w:tc>
      </w:tr>
    </w:tbl>
    <w:p>
      <w:pPr>
        <w:autoSpaceDE w:val="0"/>
        <w:spacing w:line="1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245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由于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Cu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vertAlign w:val="superscript"/>
        </w:rPr>
        <w:t>＋</w:t>
      </w:r>
      <w:r>
        <w:rPr>
          <w:rFonts w:ascii="Times New Roman"/>
        </w:rPr>
        <w:t>存在，</w:t>
      </w:r>
      <w:r>
        <w:rPr>
          <w:rFonts w:ascii="Times New Roman" w:hAnsi="Times New Roman" w:cs="Times New Roman"/>
        </w:rPr>
        <w:t>IV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中</w:t>
      </w:r>
      <w:r>
        <w:rPr>
          <w:rFonts w:ascii="Times New Roman" w:hAnsi="Times New Roman"/>
        </w:rPr>
        <w:t>M</w:t>
      </w:r>
      <w:r>
        <w:rPr>
          <w:rFonts w:ascii="Times New Roman"/>
        </w:rPr>
        <w:t>的分解速率比</w:t>
      </w:r>
      <w:r>
        <w:rPr>
          <w:rFonts w:hint="eastAsia" w:ascii="Times New Roman"/>
        </w:rPr>
        <w:t xml:space="preserve"> </w:t>
      </w:r>
      <w:r>
        <w:rPr>
          <w:rFonts w:ascii="Times New Roman" w:hAnsi="Times New Roman"/>
        </w:rPr>
        <w:t xml:space="preserve">I </w:t>
      </w:r>
      <w:r>
        <w:rPr>
          <w:rFonts w:ascii="Times New Roman"/>
        </w:rPr>
        <w:t>快</w:t>
      </w:r>
    </w:p>
    <w:p>
      <w:pPr>
        <w:spacing w:line="245" w:lineRule="auto"/>
        <w:ind w:firstLine="420" w:firstLineChars="200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．</w:t>
      </w:r>
      <w:r>
        <w:rPr>
          <w:rFonts w:ascii="Times New Roman"/>
        </w:rPr>
        <w:t>在</w:t>
      </w:r>
      <w:r>
        <w:rPr>
          <w:rFonts w:ascii="Times New Roman" w:hAnsi="Times New Roman"/>
        </w:rPr>
        <w:t>0</w:t>
      </w:r>
      <w:r>
        <w:rPr>
          <w:rFonts w:ascii="Times New Roman"/>
        </w:rPr>
        <w:t>～</w:t>
      </w:r>
      <w:r>
        <w:rPr>
          <w:rFonts w:ascii="Times New Roman" w:hAnsi="Times New Roman"/>
        </w:rPr>
        <w:t>20 min</w:t>
      </w:r>
      <w:r>
        <w:rPr>
          <w:rFonts w:ascii="Times New Roman"/>
        </w:rPr>
        <w:t>内，</w:t>
      </w:r>
      <w:r>
        <w:rPr>
          <w:rFonts w:ascii="Times New Roman" w:hAnsi="Times New Roman"/>
        </w:rPr>
        <w:t xml:space="preserve">I </w:t>
      </w:r>
      <w:r>
        <w:rPr>
          <w:rFonts w:ascii="Times New Roman"/>
        </w:rPr>
        <w:t>中</w:t>
      </w:r>
      <w:r>
        <w:rPr>
          <w:rFonts w:ascii="Times New Roman" w:hAnsi="Times New Roman"/>
        </w:rPr>
        <w:t>M</w:t>
      </w:r>
      <w:r>
        <w:rPr>
          <w:rFonts w:ascii="Times New Roman"/>
        </w:rPr>
        <w:t>分解速率为</w:t>
      </w:r>
      <w:r>
        <w:rPr>
          <w:rFonts w:ascii="Times New Roman" w:hAnsi="Times New Roman"/>
        </w:rPr>
        <w:t>0.015 mol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·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  <w:vertAlign w:val="superscript"/>
        </w:rPr>
        <w:t>－</w:t>
      </w:r>
      <w:r>
        <w:rPr>
          <w:rFonts w:ascii="Times New Roman" w:hAnsi="Times New Roman"/>
          <w:vertAlign w:val="superscript"/>
        </w:rPr>
        <w:t>1</w:t>
      </w:r>
      <w:r>
        <w:rPr>
          <w:rFonts w:hint="eastAsia"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·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min</w:t>
      </w:r>
      <w:r>
        <w:rPr>
          <w:rFonts w:hint="eastAsia" w:ascii="Times New Roman" w:hAnsi="Times New Roman"/>
          <w:vertAlign w:val="superscript"/>
        </w:rPr>
        <w:t>－</w:t>
      </w:r>
      <w:r>
        <w:rPr>
          <w:rFonts w:ascii="Times New Roman" w:hAnsi="Times New Roman"/>
          <w:vertAlign w:val="superscript"/>
        </w:rPr>
        <w:t>1</w:t>
      </w:r>
    </w:p>
    <w:p>
      <w:pPr>
        <w:spacing w:line="245" w:lineRule="auto"/>
        <w:ind w:firstLine="420" w:firstLineChars="200"/>
        <w:rPr>
          <w:rFonts w:asci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．</w:t>
      </w:r>
      <w:r>
        <w:rPr>
          <w:rFonts w:ascii="Times New Roman"/>
        </w:rPr>
        <w:t>在</w:t>
      </w:r>
      <w:r>
        <w:rPr>
          <w:rFonts w:ascii="Times New Roman" w:hAnsi="Times New Roman"/>
        </w:rPr>
        <w:t>0</w:t>
      </w:r>
      <w:r>
        <w:rPr>
          <w:rFonts w:ascii="Times New Roman"/>
        </w:rPr>
        <w:t>～</w:t>
      </w:r>
      <w:r>
        <w:rPr>
          <w:rFonts w:ascii="Times New Roman" w:hAnsi="Times New Roman"/>
        </w:rPr>
        <w:t>25 min</w:t>
      </w:r>
      <w:r>
        <w:rPr>
          <w:rFonts w:ascii="Times New Roman"/>
        </w:rPr>
        <w:t>内，</w:t>
      </w:r>
      <w:r>
        <w:rPr>
          <w:rFonts w:ascii="Times New Roman" w:hAnsi="Times New Roman"/>
        </w:rPr>
        <w:t xml:space="preserve">III </w:t>
      </w:r>
      <w:r>
        <w:rPr>
          <w:rFonts w:ascii="Times New Roman"/>
        </w:rPr>
        <w:t>中</w:t>
      </w:r>
      <w:r>
        <w:rPr>
          <w:rFonts w:ascii="Times New Roman" w:hAnsi="Times New Roman"/>
        </w:rPr>
        <w:t>M</w:t>
      </w:r>
      <w:r>
        <w:rPr>
          <w:rFonts w:ascii="Times New Roman"/>
        </w:rPr>
        <w:t>的分解百分率比</w:t>
      </w:r>
      <w:r>
        <w:rPr>
          <w:rFonts w:hint="eastAsia" w:ascii="Times New Roman"/>
        </w:rPr>
        <w:t xml:space="preserve"> </w:t>
      </w:r>
      <w:r>
        <w:rPr>
          <w:rFonts w:ascii="Times New Roman" w:hAnsi="Times New Roman"/>
        </w:rPr>
        <w:t xml:space="preserve">II </w:t>
      </w:r>
      <w:r>
        <w:rPr>
          <w:rFonts w:ascii="Times New Roman"/>
        </w:rPr>
        <w:t>大</w:t>
      </w:r>
      <w:r>
        <w:rPr>
          <w:rFonts w:hint="eastAsia" w:ascii="Times New Roman"/>
        </w:rPr>
        <w:t xml:space="preserve"> </w:t>
      </w:r>
    </w:p>
    <w:p>
      <w:pPr>
        <w:spacing w:line="245" w:lineRule="auto"/>
        <w:ind w:firstLine="420" w:firstLineChars="20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．其它</w:t>
      </w:r>
      <w:r>
        <w:rPr>
          <w:rFonts w:ascii="Times New Roman" w:hAnsi="Times New Roman"/>
        </w:rPr>
        <w:t>条件相同时，</w:t>
      </w:r>
      <w:r>
        <w:rPr>
          <w:rFonts w:ascii="Times New Roman"/>
        </w:rPr>
        <w:t>水样酸性越强，</w:t>
      </w:r>
      <w:r>
        <w:rPr>
          <w:rFonts w:ascii="Times New Roman" w:hAnsi="Times New Roman"/>
        </w:rPr>
        <w:t>M</w:t>
      </w:r>
      <w:r>
        <w:rPr>
          <w:rFonts w:ascii="Times New Roman"/>
        </w:rPr>
        <w:t>分解速率越快</w:t>
      </w:r>
    </w:p>
    <w:p>
      <w:pPr>
        <w:spacing w:line="245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21．为研究某溶液中溶质R的分解涑率的影响因素，分别用三份不同初始浓度的R溶液在不同温度下进行</w:t>
      </w:r>
    </w:p>
    <w:p>
      <w:pPr>
        <w:spacing w:line="245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5039360</wp:posOffset>
            </wp:positionH>
            <wp:positionV relativeFrom="paragraph">
              <wp:posOffset>33655</wp:posOffset>
            </wp:positionV>
            <wp:extent cx="1952625" cy="1371600"/>
            <wp:effectExtent l="0" t="0" r="9525" b="0"/>
            <wp:wrapTight wrapText="bothSides">
              <wp:wrapPolygon>
                <wp:start x="0" y="0"/>
                <wp:lineTo x="0" y="21300"/>
                <wp:lineTo x="21495" y="21300"/>
                <wp:lineTo x="21495" y="0"/>
                <wp:lineTo x="0" y="0"/>
              </wp:wrapPolygon>
            </wp:wrapTight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5" b="788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实验，c(R)随时间变化如图。下列说法不正确的是</w:t>
      </w:r>
      <w:r>
        <w:rPr>
          <w:rFonts w:hint="eastAsia" w:ascii="Times New Roman" w:hAnsi="Times New Roman" w:cs="Times New Roman"/>
        </w:rPr>
        <w:t>：</w:t>
      </w:r>
    </w:p>
    <w:p>
      <w:pPr>
        <w:spacing w:line="245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A．25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hAnsi="Times New Roman" w:cs="Times New Roman"/>
        </w:rPr>
        <w:t>时，在10～30 min内，R的分解平均速率为0.030 mol·L</w:t>
      </w:r>
      <w:r>
        <w:rPr>
          <w:rStyle w:val="9"/>
          <w:rFonts w:hint="eastAsia" w:ascii="Times New Roman" w:hAnsi="Times New Roman" w:cs="Times New Roman"/>
          <w:vertAlign w:val="superscript"/>
        </w:rPr>
        <w:t>—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·min</w:t>
      </w:r>
      <w:r>
        <w:rPr>
          <w:rStyle w:val="9"/>
          <w:rFonts w:hint="eastAsia" w:ascii="Times New Roman" w:hAnsi="Times New Roman" w:cs="Times New Roman"/>
          <w:vertAlign w:val="superscript"/>
        </w:rPr>
        <w:t>—</w:t>
      </w:r>
      <w:r>
        <w:rPr>
          <w:rFonts w:ascii="Times New Roman" w:hAnsi="Times New Roman" w:cs="Times New Roman"/>
          <w:vertAlign w:val="superscript"/>
        </w:rPr>
        <w:t>1</w:t>
      </w:r>
    </w:p>
    <w:p>
      <w:pPr>
        <w:spacing w:line="245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B．对比30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hAnsi="Times New Roman" w:cs="Times New Roman"/>
        </w:rPr>
        <w:t>和10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hAnsi="Times New Roman" w:cs="Times New Roman"/>
        </w:rPr>
        <w:t>曲线，在50 min时，R的分解百分率相等</w:t>
      </w:r>
    </w:p>
    <w:p>
      <w:pPr>
        <w:spacing w:line="245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C．对比30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hAnsi="Times New Roman" w:cs="Times New Roman"/>
        </w:rPr>
        <w:t>和25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hAnsi="Times New Roman" w:cs="Times New Roman"/>
        </w:rPr>
        <w:t>曲线，在0～50 min内，能说明R的分解平均速率随温度升高而增大</w:t>
      </w:r>
    </w:p>
    <w:p>
      <w:pPr>
        <w:spacing w:line="245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D．对比30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℃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和10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℃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曲线，在同一时刻，能说明R的分解速率随温度升高而增大</w:t>
      </w:r>
    </w:p>
    <w:p>
      <w:pPr>
        <w:pStyle w:val="2"/>
        <w:tabs>
          <w:tab w:val="left" w:pos="4111"/>
        </w:tabs>
        <w:snapToGrid w:val="0"/>
        <w:spacing w:line="245" w:lineRule="auto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2．下列实验操作或说法中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不正确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的是：</w:t>
      </w:r>
    </w:p>
    <w:p>
      <w:pPr>
        <w:spacing w:line="245" w:lineRule="auto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向碘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的苯溶液中加入四氯化碳，振荡、静置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下层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呈紫红色</w:t>
      </w:r>
    </w:p>
    <w:p>
      <w:pPr>
        <w:pStyle w:val="2"/>
        <w:tabs>
          <w:tab w:val="left" w:pos="4111"/>
        </w:tabs>
        <w:snapToGrid w:val="0"/>
        <w:spacing w:line="245" w:lineRule="auto"/>
        <w:ind w:firstLine="420" w:firstLineChars="200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用纸层析法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分离混合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溶液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中的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u</w:t>
      </w:r>
      <w:r>
        <w:rPr>
          <w:rFonts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、F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eastAsia"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时，不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需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要喷显色剂</w:t>
      </w:r>
    </w:p>
    <w:p>
      <w:pPr>
        <w:pStyle w:val="2"/>
        <w:tabs>
          <w:tab w:val="left" w:pos="4111"/>
        </w:tabs>
        <w:snapToGrid w:val="0"/>
        <w:spacing w:line="245" w:lineRule="auto"/>
        <w:ind w:firstLine="420" w:firstLineChars="200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C．分液操作时，分液漏斗中下层液体从下口放出，上层液体从上口倒出</w:t>
      </w:r>
    </w:p>
    <w:p>
      <w:pPr>
        <w:pStyle w:val="2"/>
        <w:tabs>
          <w:tab w:val="left" w:pos="4111"/>
        </w:tabs>
        <w:snapToGrid w:val="0"/>
        <w:spacing w:line="245" w:lineRule="auto"/>
        <w:ind w:firstLine="420" w:firstLineChars="200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D．萃取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操作时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若萃取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剂与水的密度接近时，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应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加入食盐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目的是增大水层的密度</w:t>
      </w:r>
    </w:p>
    <w:p>
      <w:pPr>
        <w:pStyle w:val="2"/>
        <w:tabs>
          <w:tab w:val="left" w:pos="4111"/>
        </w:tabs>
        <w:snapToGrid w:val="0"/>
        <w:spacing w:line="245" w:lineRule="auto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23．下列实验操作或说法中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不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正确的是：</w:t>
      </w:r>
    </w:p>
    <w:p>
      <w:pPr>
        <w:pStyle w:val="2"/>
        <w:tabs>
          <w:tab w:val="left" w:pos="4111"/>
        </w:tabs>
        <w:snapToGrid w:val="0"/>
        <w:spacing w:line="245" w:lineRule="auto"/>
        <w:ind w:firstLine="420" w:firstLineChars="200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裂化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汽油不能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作为溴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水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的萃取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剂，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裂化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汽油中含有不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饱和</w:t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烃</w:t>
      </w:r>
    </w:p>
    <w:p>
      <w:pPr>
        <w:pStyle w:val="2"/>
        <w:tabs>
          <w:tab w:val="left" w:pos="4111"/>
        </w:tabs>
        <w:snapToGrid w:val="0"/>
        <w:spacing w:line="245" w:lineRule="auto"/>
        <w:ind w:firstLine="420" w:firstLineChars="200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B．容量瓶、滴定管、分液漏斗等玻璃仪器在使用前都必须进行检查它们是否漏水</w:t>
      </w:r>
    </w:p>
    <w:p>
      <w:pPr>
        <w:pStyle w:val="10"/>
        <w:spacing w:line="276" w:lineRule="auto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．向过滤后的海带浸泡液中加入C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Cl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，经萃取、分液、蒸馏，可得到纯净的碘单质       </w:t>
      </w:r>
    </w:p>
    <w:p>
      <w:pPr>
        <w:pStyle w:val="2"/>
        <w:tabs>
          <w:tab w:val="left" w:pos="4111"/>
        </w:tabs>
        <w:snapToGrid w:val="0"/>
        <w:spacing w:line="245" w:lineRule="auto"/>
        <w:ind w:firstLine="420" w:firstLineChars="200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4658360</wp:posOffset>
            </wp:positionH>
            <wp:positionV relativeFrom="margin">
              <wp:posOffset>6134735</wp:posOffset>
            </wp:positionV>
            <wp:extent cx="2294890" cy="1371600"/>
            <wp:effectExtent l="0" t="0" r="0" b="0"/>
            <wp:wrapNone/>
            <wp:docPr id="5" name="图片 5" descr="wps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psF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hAnsi="Times New Roman"/>
          <w:color w:val="000000" w:themeColor="text1"/>
          <w14:textFill>
            <w14:solidFill>
              <w14:schemeClr w14:val="tx1"/>
            </w14:solidFill>
          </w14:textFill>
        </w:rPr>
        <w:t>．将氯气通入提取粗食盐后的海水母液中，再鼓入热空气或水蒸气，冷凝后可得到粗溴</w:t>
      </w:r>
    </w:p>
    <w:p>
      <w:pPr>
        <w:pStyle w:val="10"/>
        <w:spacing w:line="245" w:lineRule="auto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24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锂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（Li）—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空气电池的工作原理如图所示。下列各种说法中不正确的是：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spacing w:line="245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金属锂作负极，发生氧化反应</w:t>
      </w:r>
    </w:p>
    <w:p>
      <w:pPr>
        <w:pStyle w:val="10"/>
        <w:spacing w:line="245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B．Li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通过有机电解质向水溶液处移动</w:t>
      </w:r>
    </w:p>
    <w:p>
      <w:pPr>
        <w:pStyle w:val="10"/>
        <w:spacing w:line="245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正极的电极反应：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＋4e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—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＝2O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2—</w:t>
      </w:r>
    </w:p>
    <w:p>
      <w:pPr>
        <w:pStyle w:val="10"/>
        <w:spacing w:line="245" w:lineRule="auto"/>
        <w:ind w:left="420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电池总反应：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4Li＋O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＋2H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O＝4LiOH</w:t>
      </w:r>
    </w:p>
    <w:p>
      <w:pPr>
        <w:pStyle w:val="10"/>
        <w:spacing w:line="245" w:lineRule="auto"/>
        <w:jc w:val="left"/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rStyle w:val="9"/>
          <w:rFonts w:hint="eastAsia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Style w:val="9"/>
          <w:rFonts w:hint="eastAsia" w:ascii="Times New Roman" w:hAnsi="Times New Roman" w:cs="Times New Roman"/>
          <w:i/>
          <w:i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阿伏加德罗常数的值，下列说法不正确的是：</w:t>
      </w:r>
    </w:p>
    <w:p>
      <w:pPr>
        <w:pStyle w:val="10"/>
        <w:spacing w:line="245" w:lineRule="auto"/>
        <w:ind w:left="420"/>
        <w:jc w:val="left"/>
        <w:rPr>
          <w:rStyle w:val="9"/>
          <w:rFonts w:ascii="Times New Roman" w:hAnsi="Times New Roman" w:cs="Times New Roman"/>
          <w:i/>
          <w:i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A．10 g 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rStyle w:val="9"/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16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含质子数与中子数均为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eastAsia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Style w:val="9"/>
          <w:rFonts w:hint="eastAsia" w:ascii="Times New Roman" w:hAnsi="Times New Roman" w:cs="Times New Roman"/>
          <w:i/>
          <w:i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A      </w:t>
      </w:r>
    </w:p>
    <w:p>
      <w:pPr>
        <w:pStyle w:val="10"/>
        <w:spacing w:line="245" w:lineRule="auto"/>
        <w:jc w:val="left"/>
        <w:rPr>
          <w:rStyle w:val="9"/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cs="Times New Roman"/>
          <w:i/>
          <w:i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9"/>
          <w:rFonts w:ascii="Times New Roman" w:hAnsi="Times New Roman" w:cs="Times New Roman"/>
          <w:i/>
          <w:i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B．32 g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硫在</w:t>
      </w:r>
      <w:r>
        <w:rPr>
          <w:rStyle w:val="9"/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足量的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Style w:val="9"/>
          <w:rFonts w:hint="eastAsia" w:ascii="Times New Roman" w:hAnsi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中充分燃烧，转移电子数为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Style w:val="9"/>
          <w:rFonts w:hint="eastAsia"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Style w:val="9"/>
          <w:rFonts w:hint="eastAsia" w:ascii="Times New Roman" w:hAnsi="Times New Roman" w:cs="Times New Roman"/>
          <w:i/>
          <w:i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A</w:t>
      </w:r>
    </w:p>
    <w:p>
      <w:pPr>
        <w:pStyle w:val="10"/>
        <w:spacing w:line="245" w:lineRule="auto"/>
        <w:ind w:left="420"/>
        <w:jc w:val="left"/>
        <w:rPr>
          <w:rStyle w:val="9"/>
          <w:rFonts w:ascii="Times New Roman" w:hAnsi="Times New Roman" w:cs="Times New Roman"/>
        </w:rPr>
      </w:pP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C．26 g C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Style w:val="9"/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="Times New Roman" w:hAnsi="宋体" w:cs="Times New Roman"/>
        </w:rPr>
        <w:t>与</w:t>
      </w:r>
      <w:r>
        <w:rPr>
          <w:rStyle w:val="9"/>
          <w:rFonts w:hint="eastAsia" w:ascii="Times New Roman" w:hAnsi="Times New Roman" w:cs="Times New Roman"/>
        </w:rPr>
        <w:t>C</w:t>
      </w:r>
      <w:r>
        <w:rPr>
          <w:rStyle w:val="9"/>
          <w:rFonts w:hint="eastAsia" w:ascii="Times New Roman" w:hAnsi="Times New Roman" w:cs="Times New Roman"/>
          <w:vertAlign w:val="subscript"/>
        </w:rPr>
        <w:t>6</w:t>
      </w:r>
      <w:r>
        <w:rPr>
          <w:rStyle w:val="9"/>
          <w:rFonts w:hint="eastAsia" w:ascii="Times New Roman" w:hAnsi="Times New Roman" w:cs="Times New Roman"/>
        </w:rPr>
        <w:t>H</w:t>
      </w:r>
      <w:r>
        <w:rPr>
          <w:rStyle w:val="9"/>
          <w:rFonts w:hint="eastAsia" w:ascii="Times New Roman" w:hAnsi="Times New Roman" w:cs="Times New Roman"/>
          <w:vertAlign w:val="subscript"/>
        </w:rPr>
        <w:t>6</w:t>
      </w:r>
      <w:r>
        <w:rPr>
          <w:rStyle w:val="9"/>
          <w:rFonts w:hint="eastAsia" w:ascii="Times New Roman" w:hAnsi="宋体" w:cs="Times New Roman"/>
        </w:rPr>
        <w:t>混合气体中含</w:t>
      </w:r>
      <w:r>
        <w:rPr>
          <w:rStyle w:val="9"/>
          <w:rFonts w:hint="eastAsia" w:ascii="Times New Roman" w:hAnsi="Times New Roman" w:cs="Times New Roman"/>
        </w:rPr>
        <w:t>C—H</w:t>
      </w:r>
      <w:r>
        <w:rPr>
          <w:rStyle w:val="9"/>
          <w:rFonts w:hint="eastAsia" w:ascii="Times New Roman" w:hAnsi="宋体" w:cs="Times New Roman"/>
        </w:rPr>
        <w:t>键的数目为</w:t>
      </w:r>
      <w:r>
        <w:rPr>
          <w:rStyle w:val="9"/>
          <w:rFonts w:hint="eastAsia" w:ascii="Times New Roman" w:hAnsi="Times New Roman" w:cs="Times New Roman"/>
        </w:rPr>
        <w:t>2</w:t>
      </w:r>
      <w:r>
        <w:rPr>
          <w:rStyle w:val="9"/>
          <w:rFonts w:hint="eastAsia" w:ascii="Times New Roman" w:hAnsi="Times New Roman" w:cs="Times New Roman"/>
          <w:i/>
          <w:iCs/>
        </w:rPr>
        <w:t>N</w:t>
      </w:r>
      <w:r>
        <w:rPr>
          <w:rStyle w:val="9"/>
          <w:rFonts w:hint="eastAsia" w:ascii="Times New Roman" w:hAnsi="Times New Roman" w:cs="Times New Roman"/>
          <w:i/>
          <w:iCs/>
          <w:vertAlign w:val="subscript"/>
        </w:rPr>
        <w:t>A</w:t>
      </w:r>
    </w:p>
    <w:p>
      <w:pPr>
        <w:pStyle w:val="10"/>
        <w:spacing w:line="245" w:lineRule="auto"/>
        <w:ind w:left="420" w:leftChars="200"/>
        <w:jc w:val="left"/>
        <w:rPr>
          <w:rStyle w:val="9"/>
          <w:rFonts w:ascii="Times New Roman" w:hAnsi="Times New Roman" w:cs="Times New Roman"/>
          <w:i/>
          <w:iCs/>
          <w:vertAlign w:val="subscript"/>
        </w:rPr>
      </w:pPr>
      <w:r>
        <w:rPr>
          <w:rStyle w:val="9"/>
          <w:rFonts w:hint="eastAsia" w:ascii="Times New Roman" w:hAnsi="Times New Roman" w:cs="Times New Roman"/>
        </w:rPr>
        <w:t>D．120 g NaHSO</w:t>
      </w:r>
      <w:r>
        <w:rPr>
          <w:rStyle w:val="9"/>
          <w:rFonts w:hint="eastAsia" w:ascii="Times New Roman" w:hAnsi="Times New Roman" w:cs="Times New Roman"/>
          <w:vertAlign w:val="subscript"/>
        </w:rPr>
        <w:t>4</w:t>
      </w:r>
      <w:r>
        <w:rPr>
          <w:rStyle w:val="9"/>
          <w:rFonts w:hint="eastAsia" w:ascii="Times New Roman" w:hAnsi="宋体" w:cs="Times New Roman"/>
        </w:rPr>
        <w:t>和</w:t>
      </w:r>
      <w:r>
        <w:rPr>
          <w:rStyle w:val="9"/>
          <w:rFonts w:hint="eastAsia" w:ascii="Times New Roman" w:hAnsi="Times New Roman" w:cs="Times New Roman"/>
        </w:rPr>
        <w:t>KHSO</w:t>
      </w:r>
      <w:r>
        <w:rPr>
          <w:rStyle w:val="9"/>
          <w:rFonts w:hint="eastAsia" w:ascii="Times New Roman" w:hAnsi="Times New Roman" w:cs="Times New Roman"/>
          <w:vertAlign w:val="subscript"/>
        </w:rPr>
        <w:t>3</w:t>
      </w:r>
      <w:r>
        <w:rPr>
          <w:rStyle w:val="9"/>
          <w:rFonts w:hint="eastAsia" w:ascii="Times New Roman" w:hAnsi="宋体" w:cs="Times New Roman"/>
        </w:rPr>
        <w:t>的固体混合物中含有的阳离子数为</w:t>
      </w:r>
      <w:r>
        <w:rPr>
          <w:rStyle w:val="9"/>
          <w:rFonts w:hint="eastAsia" w:ascii="Times New Roman" w:hAnsi="Times New Roman" w:cs="Times New Roman"/>
          <w:i/>
          <w:iCs/>
        </w:rPr>
        <w:t>N</w:t>
      </w:r>
      <w:r>
        <w:rPr>
          <w:rStyle w:val="9"/>
          <w:rFonts w:hint="eastAsia" w:ascii="Times New Roman" w:hAnsi="Times New Roman" w:cs="Times New Roman"/>
          <w:i/>
          <w:iCs/>
          <w:vertAlign w:val="subscript"/>
        </w:rPr>
        <w:t>A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二、非选择题(本题共4小题，</w:t>
      </w:r>
      <w:r>
        <w:rPr>
          <w:rFonts w:hint="eastAsia" w:ascii="Times New Roman" w:hAnsi="Times New Roman" w:cs="Times New Roman"/>
          <w:b/>
          <w:szCs w:val="21"/>
        </w:rPr>
        <w:t>第26-28题每题12</w:t>
      </w:r>
      <w:r>
        <w:rPr>
          <w:rFonts w:ascii="Times New Roman" w:hAnsi="Times New Roman" w:cs="Times New Roman"/>
          <w:b/>
          <w:szCs w:val="21"/>
        </w:rPr>
        <w:t>分，第</w:t>
      </w:r>
      <w:r>
        <w:rPr>
          <w:rFonts w:hint="eastAsia" w:ascii="Times New Roman" w:hAnsi="Times New Roman" w:cs="Times New Roman"/>
          <w:b/>
          <w:szCs w:val="21"/>
        </w:rPr>
        <w:t>29题14分，</w:t>
      </w:r>
      <w:r>
        <w:rPr>
          <w:rFonts w:ascii="Times New Roman" w:hAnsi="Times New Roman" w:cs="Times New Roman"/>
          <w:b/>
          <w:szCs w:val="21"/>
        </w:rPr>
        <w:t>共</w:t>
      </w:r>
      <w:r>
        <w:rPr>
          <w:rFonts w:hint="eastAsia" w:ascii="Times New Roman" w:hAnsi="Times New Roman" w:cs="Times New Roman"/>
          <w:b/>
          <w:szCs w:val="21"/>
        </w:rPr>
        <w:t>50</w:t>
      </w:r>
      <w:r>
        <w:rPr>
          <w:rFonts w:ascii="Times New Roman" w:hAnsi="Times New Roman" w:cs="Times New Roman"/>
          <w:b/>
          <w:szCs w:val="21"/>
        </w:rPr>
        <w:t>分)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</w:rPr>
        <w:t>酸性</w:t>
      </w:r>
      <w:r>
        <w:rPr>
          <w:rFonts w:hint="eastAsia" w:ascii="Times New Roman" w:hAnsi="Times New Roman"/>
        </w:rPr>
        <w:t>强弱</w:t>
      </w:r>
      <w:r>
        <w:rPr>
          <w:rFonts w:ascii="Times New Roman" w:hAnsi="Times New Roman"/>
        </w:rPr>
        <w:t>比较：</w:t>
      </w:r>
      <w:r>
        <w:rPr>
          <w:rFonts w:hint="eastAsia" w:ascii="Times New Roman" w:hAnsi="Times New Roman"/>
        </w:rPr>
        <w:t>苯酚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ascii="Times New Roman" w:hAnsi="Times New Roman"/>
        </w:rPr>
        <w:t>碳酸</w:t>
      </w:r>
      <w:r>
        <w:rPr>
          <w:rFonts w:hint="eastAsia" w:ascii="Times New Roman" w:hAnsi="Times New Roman"/>
        </w:rPr>
        <w:t>（填“</w:t>
      </w:r>
      <w:r>
        <w:rPr>
          <w:rFonts w:ascii="Times New Roman" w:hAnsi="Times New Roman"/>
          <w:lang w:bidi="ar"/>
        </w:rPr>
        <w:t>＞</w:t>
      </w:r>
      <w:r>
        <w:rPr>
          <w:rFonts w:hint="eastAsia" w:ascii="Times New Roman" w:hAnsi="Times New Roman"/>
        </w:rPr>
        <w:t>”、</w:t>
      </w:r>
      <w:r>
        <w:rPr>
          <w:rFonts w:asciiTheme="majorEastAsia" w:hAnsiTheme="majorEastAsia" w:eastAsiaTheme="majorEastAsia"/>
        </w:rPr>
        <w:t>“</w:t>
      </w:r>
      <w:r>
        <w:rPr>
          <w:rFonts w:ascii="Times New Roman" w:hAnsi="Times New Roman"/>
          <w:lang w:bidi="ar"/>
        </w:rPr>
        <w:t>＝</w:t>
      </w:r>
      <w:r>
        <w:rPr>
          <w:rFonts w:asciiTheme="majorEastAsia" w:hAnsiTheme="majorEastAsia" w:eastAsiaTheme="majorEastAsia"/>
        </w:rPr>
        <w:t>”</w:t>
      </w:r>
      <w:r>
        <w:rPr>
          <w:rFonts w:hint="eastAsia" w:ascii="Times New Roman" w:hAnsi="Times New Roman"/>
        </w:rPr>
        <w:t>或</w:t>
      </w:r>
      <w:r>
        <w:rPr>
          <w:rFonts w:asciiTheme="majorEastAsia" w:hAnsiTheme="majorEastAsia" w:eastAsiaTheme="majorEastAsia"/>
        </w:rPr>
        <w:t>“</w:t>
      </w:r>
      <w:r>
        <w:rPr>
          <w:rFonts w:ascii="Times New Roman" w:hAnsi="Times New Roman"/>
          <w:lang w:bidi="ar"/>
        </w:rPr>
        <w:t>＜</w:t>
      </w:r>
      <w:r>
        <w:rPr>
          <w:rFonts w:asciiTheme="majorEastAsia" w:hAnsiTheme="majorEastAsia" w:eastAsiaTheme="majorEastAsia"/>
        </w:rPr>
        <w:t>”</w:t>
      </w:r>
      <w:r>
        <w:rPr>
          <w:rFonts w:hint="eastAsia" w:ascii="Times New Roman" w:hAnsi="Times New Roman"/>
        </w:rPr>
        <w:t>），</w:t>
      </w:r>
      <w:r>
        <w:rPr>
          <w:rFonts w:ascii="Times New Roman" w:hAnsi="Times New Roman"/>
        </w:rPr>
        <w:t>原因（</w:t>
      </w:r>
      <w:r>
        <w:rPr>
          <w:rFonts w:hint="eastAsia" w:ascii="Times New Roman" w:hAnsi="Times New Roman"/>
        </w:rPr>
        <w:t>用</w:t>
      </w:r>
      <w:r>
        <w:rPr>
          <w:rFonts w:ascii="Times New Roman" w:hAnsi="Times New Roman"/>
        </w:rPr>
        <w:t>相应的离子方程式表示）</w:t>
      </w:r>
      <w:r>
        <w:rPr>
          <w:rFonts w:hint="eastAsia" w:ascii="Times New Roman" w:hAnsi="Times New Roman"/>
        </w:rPr>
        <w:t>：</w:t>
      </w:r>
      <w:r>
        <w:rPr>
          <w:rFonts w:hint="eastAsia" w:ascii="Times New Roman" w:hAnsi="Times New Roman"/>
          <w:u w:val="single"/>
        </w:rPr>
        <w:t xml:space="preserve">                                                 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  <w:u w:val="single"/>
        </w:rPr>
      </w:pPr>
      <w:r>
        <w:rPr>
          <w:rFonts w:hint="eastAsia" w:ascii="Times New Roman" w:hAnsi="Times New Roman" w:cs="Times New Roman"/>
        </w:rPr>
        <w:t>（2）沸点</w:t>
      </w:r>
      <w:r>
        <w:rPr>
          <w:rFonts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S</w:t>
      </w:r>
      <w:r>
        <w:rPr>
          <w:rFonts w:hint="eastAsia" w:ascii="Times New Roman" w:hAnsi="Times New Roman"/>
        </w:rPr>
        <w:t>（填“</w:t>
      </w:r>
      <w:r>
        <w:rPr>
          <w:rFonts w:ascii="Times New Roman" w:hAnsi="Times New Roman"/>
          <w:lang w:bidi="ar"/>
        </w:rPr>
        <w:t>＞</w:t>
      </w:r>
      <w:r>
        <w:rPr>
          <w:rFonts w:hint="eastAsia" w:ascii="Times New Roman" w:hAnsi="Times New Roman"/>
        </w:rPr>
        <w:t>”、</w:t>
      </w:r>
      <w:r>
        <w:rPr>
          <w:rFonts w:asciiTheme="majorEastAsia" w:hAnsiTheme="majorEastAsia" w:eastAsiaTheme="majorEastAsia"/>
        </w:rPr>
        <w:t>“</w:t>
      </w:r>
      <w:r>
        <w:rPr>
          <w:rFonts w:ascii="Times New Roman" w:hAnsi="Times New Roman"/>
          <w:lang w:bidi="ar"/>
        </w:rPr>
        <w:t>＝</w:t>
      </w:r>
      <w:r>
        <w:rPr>
          <w:rFonts w:asciiTheme="majorEastAsia" w:hAnsiTheme="majorEastAsia" w:eastAsiaTheme="majorEastAsia"/>
        </w:rPr>
        <w:t>”</w:t>
      </w:r>
      <w:r>
        <w:rPr>
          <w:rFonts w:hint="eastAsia" w:ascii="Times New Roman" w:hAnsi="Times New Roman"/>
        </w:rPr>
        <w:t>或</w:t>
      </w:r>
      <w:r>
        <w:rPr>
          <w:rFonts w:asciiTheme="majorEastAsia" w:hAnsiTheme="majorEastAsia" w:eastAsiaTheme="majorEastAsia"/>
        </w:rPr>
        <w:t>“</w:t>
      </w:r>
      <w:r>
        <w:rPr>
          <w:rFonts w:ascii="Times New Roman" w:hAnsi="Times New Roman"/>
          <w:lang w:bidi="ar"/>
        </w:rPr>
        <w:t>＜</w:t>
      </w:r>
      <w:r>
        <w:rPr>
          <w:rFonts w:asciiTheme="majorEastAsia" w:hAnsiTheme="majorEastAsia" w:eastAsiaTheme="majorEastAsia"/>
        </w:rPr>
        <w:t>”</w:t>
      </w:r>
      <w:r>
        <w:rPr>
          <w:rFonts w:hint="eastAsia" w:ascii="Times New Roman" w:hAnsi="Times New Roman"/>
        </w:rPr>
        <w:t>），原因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hint="eastAsia"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</w:rPr>
        <w:t>。</w:t>
      </w:r>
    </w:p>
    <w:p>
      <w:pPr>
        <w:widowControl/>
        <w:spacing w:line="264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（3）</w:t>
      </w:r>
      <w:r>
        <w:rPr>
          <w:rFonts w:ascii="Times New Roman" w:hAnsi="Times New Roman" w:eastAsia="宋体" w:cs="Times New Roman"/>
          <w:szCs w:val="21"/>
        </w:rPr>
        <w:t>实验室欲测定Na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和NaCl混合物中Na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的质量分数</w:t>
      </w:r>
      <w:r>
        <w:rPr>
          <w:rFonts w:ascii="Times New Roman" w:hAnsi="Times New Roman" w:eastAsia="宋体" w:cs="Times New Roman"/>
          <w:i/>
          <w:iCs/>
          <w:szCs w:val="21"/>
        </w:rPr>
        <w:t>ω</w:t>
      </w:r>
      <w:r>
        <w:rPr>
          <w:rFonts w:ascii="Times New Roman" w:hAnsi="Times New Roman" w:eastAsia="宋体" w:cs="Times New Roman"/>
          <w:szCs w:val="21"/>
        </w:rPr>
        <w:t>(Na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)，</w:t>
      </w:r>
      <w:r>
        <w:rPr>
          <w:rFonts w:ascii="Times New Roman" w:hAnsi="Times New Roman" w:cs="Times New Roman"/>
          <w:szCs w:val="21"/>
        </w:rPr>
        <w:t>实验步骤如下：</w:t>
      </w:r>
      <w:r>
        <w:rPr>
          <w:rFonts w:ascii="Times New Roman" w:hAnsi="Times New Roman" w:eastAsia="宋体" w:cs="Times New Roman"/>
          <w:szCs w:val="21"/>
        </w:rPr>
        <w:t>称取此固体</w:t>
      </w:r>
      <w:r>
        <w:rPr>
          <w:rFonts w:ascii="Times New Roman" w:hAnsi="Times New Roman" w:cs="Times New Roman"/>
          <w:szCs w:val="21"/>
        </w:rPr>
        <w:t>样品</w:t>
      </w:r>
      <w:r>
        <w:rPr>
          <w:rFonts w:ascii="Times New Roman" w:hAnsi="Times New Roman" w:eastAsia="宋体" w:cs="Times New Roman"/>
          <w:szCs w:val="21"/>
        </w:rPr>
        <w:t>4.350 g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溶于</w:t>
      </w:r>
      <w:r>
        <w:rPr>
          <w:rFonts w:ascii="Times New Roman" w:hAnsi="Times New Roman" w:cs="Times New Roman"/>
          <w:szCs w:val="21"/>
        </w:rPr>
        <w:t>适量的</w:t>
      </w:r>
      <w:r>
        <w:rPr>
          <w:rFonts w:ascii="Times New Roman" w:hAnsi="Times New Roman" w:eastAsia="宋体" w:cs="Times New Roman"/>
          <w:szCs w:val="21"/>
        </w:rPr>
        <w:t>水中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配成50 mL溶液。取出25 mL溶液，加入足量的AgNO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溶液充分反应，得到沉淀的质量为5.575 g。则原混合物中</w:t>
      </w:r>
      <w:r>
        <w:rPr>
          <w:rFonts w:ascii="Times New Roman" w:hAnsi="Times New Roman" w:eastAsia="宋体" w:cs="Times New Roman"/>
          <w:i/>
          <w:iCs/>
          <w:szCs w:val="21"/>
        </w:rPr>
        <w:t>ω</w:t>
      </w:r>
      <w:r>
        <w:rPr>
          <w:rFonts w:ascii="Times New Roman" w:hAnsi="Times New Roman" w:eastAsia="宋体" w:cs="Times New Roman"/>
          <w:szCs w:val="21"/>
        </w:rPr>
        <w:t>(Na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cs="Times New Roman"/>
          <w:szCs w:val="24"/>
          <w:lang w:bidi="ar"/>
        </w:rPr>
        <w:t>＝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（保留4位有效数字）。写出简要的计算过程。</w:t>
      </w:r>
    </w:p>
    <w:p>
      <w:pPr>
        <w:spacing w:line="264" w:lineRule="auto"/>
        <w:rPr>
          <w:rFonts w:ascii="Times New Roman" w:hAnsi="Times New Roman" w:cs="Times New Roman"/>
        </w:rPr>
      </w:pPr>
    </w:p>
    <w:p>
      <w:pPr>
        <w:spacing w:line="264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27</w:t>
      </w:r>
      <w:r>
        <w:rPr>
          <w:rFonts w:hint="eastAsia" w:ascii="Times New Roman"/>
        </w:rPr>
        <w:t>．</w:t>
      </w:r>
      <w:r>
        <w:rPr>
          <w:rFonts w:ascii="Times New Roman" w:hAnsi="Times New Roman"/>
          <w:b/>
        </w:rPr>
        <w:t xml:space="preserve"> </w:t>
      </w:r>
      <w:r>
        <w:rPr>
          <w:rFonts w:hint="eastAsia" w:ascii="Times New Roman" w:hAnsi="Times New Roman"/>
        </w:rPr>
        <w:t>（1）</w:t>
      </w:r>
      <w:r>
        <w:rPr>
          <w:rFonts w:ascii="Times New Roman"/>
        </w:rPr>
        <w:t>为探究黑色固体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（</w:t>
      </w:r>
      <w:r>
        <w:rPr>
          <w:rFonts w:ascii="Times New Roman"/>
        </w:rPr>
        <w:t>仅含两种元素</w:t>
      </w:r>
      <w:r>
        <w:rPr>
          <w:rFonts w:hint="eastAsia" w:ascii="Times New Roman" w:hAnsi="Times New Roman"/>
        </w:rPr>
        <w:t>）</w:t>
      </w:r>
      <w:r>
        <w:rPr>
          <w:rFonts w:ascii="Times New Roman"/>
        </w:rPr>
        <w:t>的组成和性质，设计并完成如下实验：</w:t>
      </w:r>
    </w:p>
    <w:p>
      <w:pPr>
        <w:spacing w:line="264" w:lineRule="auto"/>
        <w:rPr>
          <w:rFonts w:ascii="Times New Roman" w:hAnsi="Times New Roman"/>
        </w:rPr>
      </w:pPr>
      <w:r>
        <w:rPr>
          <w:rFonts w:ascii="宋体" w:hAnsi="宋体" w:cs="宋体"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22225</wp:posOffset>
                </wp:positionV>
                <wp:extent cx="5657850" cy="1664970"/>
                <wp:effectExtent l="0" t="0" r="19050" b="1143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1664970"/>
                          <a:chOff x="360" y="4500"/>
                          <a:chExt cx="9007" cy="2616"/>
                        </a:xfrm>
                      </wpg:grpSpPr>
                      <wps:wsp>
                        <wps:cNvPr id="33" name="文本框 315"/>
                        <wps:cNvSpPr txBox="1">
                          <a:spLocks noChangeArrowheads="1"/>
                        </wps:cNvSpPr>
                        <wps:spPr bwMode="auto">
                          <a:xfrm>
                            <a:off x="7815" y="5073"/>
                            <a:ext cx="667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sz w:val="18"/>
                                  <w:lang w:bidi="ar"/>
                                </w:rPr>
                                <w:t>加热</w:t>
                              </w:r>
                              <w:r>
                                <w:rPr>
                                  <w:rFonts w:hint="eastAsia" w:cs="宋体"/>
                                  <w:lang w:bidi="ar"/>
                                </w:rPr>
                                <w:t>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直线 316"/>
                        <wps:cNvCnPr>
                          <a:cxnSpLocks noChangeShapeType="1"/>
                        </wps:cNvCnPr>
                        <wps:spPr bwMode="auto">
                          <a:xfrm>
                            <a:off x="7830" y="5496"/>
                            <a:ext cx="667" cy="1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5" name="文本框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5058"/>
                            <a:ext cx="1501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lang w:bidi="ar"/>
                                </w:rPr>
                                <w:t>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lang w:bidi="ar"/>
                                </w:rPr>
                                <w:t>NaOH溶液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文本框 318"/>
                        <wps:cNvSpPr txBox="1">
                          <a:spLocks noChangeArrowheads="1"/>
                        </wps:cNvSpPr>
                        <wps:spPr bwMode="auto">
                          <a:xfrm>
                            <a:off x="3513" y="5652"/>
                            <a:ext cx="1167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lang w:bidi="ar"/>
                                </w:rPr>
                                <w:t>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lang w:bidi="ar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vertAlign w:val="subscript"/>
                                  <w:lang w:bidi="ar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lang w:bidi="ar"/>
                                </w:rPr>
                                <w:t>SO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vertAlign w:val="subscript"/>
                                  <w:lang w:bidi="a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文本框 31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" y="5436"/>
                            <a:ext cx="667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sz w:val="18"/>
                                  <w:lang w:bidi="ar"/>
                                </w:rPr>
                                <w:t>高温</w:t>
                              </w:r>
                              <w:r>
                                <w:rPr>
                                  <w:rFonts w:hint="eastAsia" w:cs="宋体"/>
                                  <w:lang w:bidi="ar"/>
                                </w:rPr>
                                <w:t>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本框 320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5058"/>
                            <a:ext cx="1167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lang w:bidi="ar"/>
                                </w:rPr>
                                <w:t>隔绝空气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文本框 321"/>
                        <wps:cNvSpPr txBox="1">
                          <a:spLocks noChangeArrowheads="1"/>
                        </wps:cNvSpPr>
                        <wps:spPr bwMode="auto">
                          <a:xfrm>
                            <a:off x="2655" y="4500"/>
                            <a:ext cx="148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lang w:bidi="ar"/>
                                </w:rPr>
                                <w:t>气体</w:t>
                              </w:r>
                              <w:r>
                                <w:rPr>
                                  <w:sz w:val="18"/>
                                  <w:lang w:bidi="ar"/>
                                </w:rPr>
                                <w:t>(</w:t>
                              </w:r>
                              <w:r>
                                <w:rPr>
                                  <w:rFonts w:hint="eastAsia" w:cs="宋体"/>
                                  <w:sz w:val="18"/>
                                  <w:lang w:bidi="ar"/>
                                </w:rPr>
                                <w:t>能使带</w:t>
                              </w: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lang w:bidi="ar"/>
                                </w:rPr>
                                <w:t>火星木条复燃</w:t>
                              </w:r>
                              <w:r>
                                <w:rPr>
                                  <w:sz w:val="18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文本框 32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028"/>
                            <a:ext cx="9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bidi="ar"/>
                                </w:rPr>
                                <w:t>X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lang w:bidi="ar"/>
                                </w:rPr>
                                <w:t>(32.0 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文本框 323"/>
                        <wps:cNvSpPr txBox="1">
                          <a:spLocks noChangeArrowheads="1"/>
                        </wps:cNvSpPr>
                        <wps:spPr bwMode="auto">
                          <a:xfrm>
                            <a:off x="4935" y="5088"/>
                            <a:ext cx="81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bidi="ar"/>
                                </w:rPr>
                                <w:t>溶液</w:t>
                              </w: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lang w:bidi="ar"/>
                                </w:rPr>
                                <w:t>(蓝色)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文本框 324"/>
                        <wps:cNvSpPr txBox="1">
                          <a:spLocks noChangeArrowheads="1"/>
                        </wps:cNvSpPr>
                        <wps:spPr bwMode="auto">
                          <a:xfrm>
                            <a:off x="4950" y="6336"/>
                            <a:ext cx="153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ascii="Times New Roman" w:hAnsi="Times New Roman" w:cs="Times New Roman"/>
                                  <w:lang w:bidi="a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bidi="ar"/>
                                </w:rPr>
                                <w:t>固体乙</w:t>
                              </w:r>
                            </w:p>
                            <w:p>
                              <w:pPr>
                                <w:ind w:firstLine="180" w:firstLineChars="100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lang w:bidi="ar"/>
                                </w:rPr>
                                <w:t>(12.8 g)</w:t>
                              </w:r>
                            </w:p>
                            <w:p>
                              <w:pPr>
                                <w:ind w:firstLine="90" w:firstLineChars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lang w:bidi="ar"/>
                                </w:rPr>
                                <w:t>（紫红色）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文本框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655" y="5697"/>
                            <a:ext cx="94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  <w:lang w:bidi="ar"/>
                                </w:rPr>
                                <w:t>固体甲</w:t>
                              </w: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lang w:bidi="ar"/>
                                </w:rPr>
                                <w:t>(28.8 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组合 326"/>
                        <wpg:cNvGrpSpPr/>
                        <wpg:grpSpPr>
                          <a:xfrm>
                            <a:off x="1260" y="4872"/>
                            <a:ext cx="1409" cy="1248"/>
                            <a:chOff x="1922" y="6510"/>
                            <a:chExt cx="1819" cy="1248"/>
                          </a:xfrm>
                        </wpg:grpSpPr>
                        <wps:wsp>
                          <wps:cNvPr id="45" name="直线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2" y="7134"/>
                              <a:ext cx="1261" cy="0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直线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2" y="6510"/>
                              <a:ext cx="1" cy="1248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直线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2" y="6510"/>
                              <a:ext cx="539" cy="1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直线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2" y="7757"/>
                              <a:ext cx="539" cy="1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" name="组合 331"/>
                        <wpg:cNvGrpSpPr/>
                        <wpg:grpSpPr>
                          <a:xfrm>
                            <a:off x="3600" y="5496"/>
                            <a:ext cx="1380" cy="1248"/>
                            <a:chOff x="1860" y="6510"/>
                            <a:chExt cx="1840" cy="1248"/>
                          </a:xfrm>
                        </wpg:grpSpPr>
                        <wps:wsp>
                          <wps:cNvPr id="50" name="直线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" y="713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直线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0" y="6510"/>
                              <a:ext cx="1" cy="1248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直线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0" y="6510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直线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7757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4" name="直线 336"/>
                        <wps:cNvCnPr>
                          <a:cxnSpLocks noChangeShapeType="1"/>
                        </wps:cNvCnPr>
                        <wps:spPr bwMode="auto">
                          <a:xfrm>
                            <a:off x="5714" y="5496"/>
                            <a:ext cx="1321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5" name="文本框 337"/>
                        <wps:cNvSpPr txBox="1">
                          <a:spLocks noChangeArrowheads="1"/>
                        </wps:cNvSpPr>
                        <wps:spPr bwMode="auto">
                          <a:xfrm>
                            <a:off x="7005" y="5088"/>
                            <a:ext cx="81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bidi="ar"/>
                                </w:rPr>
                                <w:t>沉淀</w:t>
                              </w:r>
                            </w:p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lang w:bidi="ar"/>
                                </w:rPr>
                                <w:t>(蓝色)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文本框 338"/>
                        <wps:cNvSpPr txBox="1">
                          <a:spLocks noChangeArrowheads="1"/>
                        </wps:cNvSpPr>
                        <wps:spPr bwMode="auto">
                          <a:xfrm>
                            <a:off x="8459" y="5088"/>
                            <a:ext cx="908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cs="宋体"/>
                                  <w:lang w:bidi="ar"/>
                                </w:rPr>
                                <w:t>固体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lang w:bidi="ar"/>
                                </w:rPr>
                                <w:t>(16.0 g)</w:t>
                              </w:r>
                            </w:p>
                            <w:p>
                              <w:pPr>
                                <w:ind w:firstLine="270" w:firstLineChars="1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lang w:bidi="ar"/>
                                </w:rPr>
                                <w:t>（黑色）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45pt;margin-top:1.75pt;height:131.1pt;width:445.5pt;mso-position-horizontal-relative:margin;z-index:251675648;mso-width-relative:page;mso-height-relative:page;" coordorigin="360,4500" coordsize="9007,2616" o:gfxdata="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">
                <o:lock v:ext="edit" aspectratio="f"/>
                <v:shape id="文本框 315" o:spid="_x0000_s1026" o:spt="202" type="#_x0000_t202" style="position:absolute;left:7815;top:5073;height:468;width:667;" fillcolor="#FFFFFF" filled="t" stroked="f" coordsize="21600,21600" o:gfxdata="UEsDBAoAAAAAAIdO4kAAAAAAAAAAAAAAAAAEAAAAZHJzL1BLAwQUAAAACACHTuJAKTVqZ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TVqZ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  <w:sz w:val="18"/>
                            <w:lang w:bidi="ar"/>
                          </w:rPr>
                          <w:t>加热</w:t>
                        </w:r>
                        <w:r>
                          <w:rPr>
                            <w:rFonts w:hint="eastAsia" w:cs="宋体"/>
                            <w:lang w:bidi="ar"/>
                          </w:rPr>
                          <w:t>热</w:t>
                        </w:r>
                      </w:p>
                    </w:txbxContent>
                  </v:textbox>
                </v:shape>
                <v:line id="直线 316" o:spid="_x0000_s1026" o:spt="20" style="position:absolute;left:7830;top:5496;height:1;width:667;" filled="f" stroked="t" coordsize="21600,21600" o:gfxdata="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N6C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文本框 317" o:spid="_x0000_s1026" o:spt="202" type="#_x0000_t202" style="position:absolute;left:5700;top:5058;height:468;width:1501;" fillcolor="#FFFFFF" filled="t" stroked="f" coordsize="21600,21600" o:gfxdata="UEsDBAoAAAAAAIdO4kAAAAAAAAAAAAAAAAAEAAAAZHJzL1BLAwQUAAAACACHTuJAyZBXir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ZBXir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lang w:bidi="ar"/>
                          </w:rPr>
                          <w:t>稀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lang w:bidi="ar"/>
                          </w:rPr>
                          <w:t>NaOH溶液</w:t>
                        </w:r>
                      </w:p>
                    </w:txbxContent>
                  </v:textbox>
                </v:shape>
                <v:shape id="文本框 318" o:spid="_x0000_s1026" o:spt="202" type="#_x0000_t202" style="position:absolute;left:3513;top:5652;height:468;width:1167;" fillcolor="#FFFFFF" filled="t" stroked="f" coordsize="21600,21600" o:gfxdata="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LJ/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90" w:firstLineChars="50"/>
                        </w:pPr>
                        <w:r>
                          <w:rPr>
                            <w:rFonts w:hint="eastAsia" w:cs="宋体"/>
                            <w:sz w:val="18"/>
                            <w:lang w:bidi="ar"/>
                          </w:rPr>
                          <w:t>稀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lang w:bidi="ar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vertAlign w:val="subscript"/>
                            <w:lang w:bidi="ar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lang w:bidi="ar"/>
                          </w:rPr>
                          <w:t>SO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vertAlign w:val="subscript"/>
                            <w:lang w:bidi="ar"/>
                          </w:rPr>
                          <w:t>4</w:t>
                        </w:r>
                      </w:p>
                    </w:txbxContent>
                  </v:textbox>
                </v:shape>
                <v:shape id="文本框 319" o:spid="_x0000_s1026" o:spt="202" type="#_x0000_t202" style="position:absolute;left:1433;top:5436;height:468;width:667;" fillcolor="#FFFFFF" filled="t" stroked="f" coordsize="21600,21600" o:gfxdata="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mxm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  <w:sz w:val="18"/>
                            <w:lang w:bidi="ar"/>
                          </w:rPr>
                          <w:t>高温</w:t>
                        </w:r>
                        <w:r>
                          <w:rPr>
                            <w:rFonts w:hint="eastAsia" w:cs="宋体"/>
                            <w:lang w:bidi="ar"/>
                          </w:rPr>
                          <w:t>温</w:t>
                        </w:r>
                      </w:p>
                    </w:txbxContent>
                  </v:textbox>
                </v:shape>
                <v:shape id="文本框 320" o:spid="_x0000_s1026" o:spt="202" type="#_x0000_t202" style="position:absolute;left:1290;top:5058;height:468;width:1167;" fillcolor="#FFFFFF" filled="t" stroked="f" coordsize="21600,21600" o:gfxdata="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J5H4FL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lang w:bidi="ar"/>
                          </w:rPr>
                          <w:t>隔绝空气</w:t>
                        </w:r>
                      </w:p>
                    </w:txbxContent>
                  </v:textbox>
                </v:shape>
                <v:shape id="文本框 321" o:spid="_x0000_s1026" o:spt="202" type="#_x0000_t202" style="position:absolute;left:2655;top:4500;height:780;width:1485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 w:cs="宋体"/>
                            <w:lang w:bidi="ar"/>
                          </w:rPr>
                          <w:t>气体</w:t>
                        </w:r>
                        <w:r>
                          <w:rPr>
                            <w:sz w:val="18"/>
                            <w:lang w:bidi="ar"/>
                          </w:rPr>
                          <w:t>(</w:t>
                        </w:r>
                        <w:r>
                          <w:rPr>
                            <w:rFonts w:hint="eastAsia" w:cs="宋体"/>
                            <w:sz w:val="18"/>
                            <w:lang w:bidi="ar"/>
                          </w:rPr>
                          <w:t>能使带</w:t>
                        </w:r>
                      </w:p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lang w:bidi="ar"/>
                          </w:rPr>
                          <w:t>火星木条复燃</w:t>
                        </w:r>
                        <w:r>
                          <w:rPr>
                            <w:sz w:val="18"/>
                            <w:lang w:bidi="ar"/>
                          </w:rPr>
                          <w:t>)</w:t>
                        </w:r>
                      </w:p>
                    </w:txbxContent>
                  </v:textbox>
                </v:shape>
                <v:shape id="文本框 322" o:spid="_x0000_s1026" o:spt="202" type="#_x0000_t202" style="position:absolute;left:360;top:5028;height:780;width:900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bidi="ar"/>
                          </w:rPr>
                          <w:t>X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lang w:bidi="ar"/>
                          </w:rPr>
                          <w:t>(32.0 g)</w:t>
                        </w:r>
                      </w:p>
                    </w:txbxContent>
                  </v:textbox>
                </v:shape>
                <v:shape id="文本框 323" o:spid="_x0000_s1026" o:spt="202" type="#_x0000_t202" style="position:absolute;left:4935;top:5088;height:780;width:810;" fillcolor="#FFFFFF" filled="t" stroked="t" coordsize="21600,21600" o:gfxdata="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u1Vf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bidi="ar"/>
                          </w:rPr>
                          <w:t>溶液</w:t>
                        </w:r>
                      </w:p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lang w:bidi="ar"/>
                          </w:rPr>
                          <w:t>(蓝色)</w:t>
                        </w:r>
                      </w:p>
                    </w:txbxContent>
                  </v:textbox>
                </v:shape>
                <v:shape id="文本框 324" o:spid="_x0000_s1026" o:spt="202" type="#_x0000_t202" style="position:absolute;left:4950;top:6336;height:780;width:1530;" fillcolor="#FFFFFF" filled="t" stroked="t" coordsize="21600,21600" o:gfxdata="UEsDBAoAAAAAAIdO4kAAAAAAAAAAAAAAAAAEAAAAZHJzL1BLAwQUAAAACACHTuJA9WnLKL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Le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pyyi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ascii="Times New Roman" w:hAnsi="Times New Roman" w:cs="Times New Roman"/>
                            <w:lang w:bidi="a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bidi="ar"/>
                          </w:rPr>
                          <w:t>固体乙</w:t>
                        </w:r>
                      </w:p>
                      <w:p>
                        <w:pPr>
                          <w:ind w:firstLine="180" w:firstLineChars="10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lang w:bidi="ar"/>
                          </w:rPr>
                          <w:t>(12.8 g)</w:t>
                        </w:r>
                      </w:p>
                      <w:p>
                        <w:pPr>
                          <w:ind w:firstLine="90" w:firstLineChars="50"/>
                          <w:rPr>
                            <w:sz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lang w:bidi="ar"/>
                          </w:rPr>
                          <w:t>（紫红色）</w:t>
                        </w:r>
                      </w:p>
                    </w:txbxContent>
                  </v:textbox>
                </v:shape>
                <v:shape id="文本框 325" o:spid="_x0000_s1026" o:spt="202" type="#_x0000_t202" style="position:absolute;left:2655;top:5697;height:780;width:945;" fillcolor="#FFFFFF" filled="t" stroked="t" coordsize="21600,21600" o:gfxdata="UEsDBAoAAAAAAIdO4kAAAAAAAAAAAAAAAAAEAAAAZHJzL1BLAwQUAAAACACHTuJAmiVus7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aMh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JW6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1"/>
                            <w:lang w:bidi="ar"/>
                          </w:rPr>
                          <w:t>固体甲</w:t>
                        </w:r>
                      </w:p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lang w:bidi="ar"/>
                          </w:rPr>
                          <w:t>(28.8 g)</w:t>
                        </w:r>
                      </w:p>
                    </w:txbxContent>
                  </v:textbox>
                </v:shape>
                <v:group id="组合 326" o:spid="_x0000_s1026" o:spt="203" style="position:absolute;left:1260;top:4872;height:1248;width:1409;" coordorigin="1922,6510" coordsize="1819,1248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327" o:spid="_x0000_s1026" o:spt="20" style="position:absolute;left:1922;top:7134;height:0;width:1261;" filled="f" stroked="t" coordsize="21600,21600" o:gfxdata="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0vuL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直线 328" o:spid="_x0000_s1026" o:spt="20" style="position:absolute;left:3202;top:6510;height:1248;width:1;" filled="f" stroked="t" coordsize="21600,21600" o:gfxdata="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AZfy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直线 329" o:spid="_x0000_s1026" o:spt="20" style="position:absolute;left:3202;top:6510;height:1;width:539;" filled="f" stroked="t" coordsize="21600,21600" o:gfxdata="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3lw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line id="直线 330" o:spid="_x0000_s1026" o:spt="20" style="position:absolute;left:3202;top:7757;height:1;width:539;" filled="f" stroked="t" coordsize="21600,21600" o:gfxdata="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hqANx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</v:group>
                <v:group id="组合 331" o:spid="_x0000_s1026" o:spt="203" style="position:absolute;left:3600;top:5496;height:1248;width:1380;" coordorigin="1860,6510" coordsize="1840,1248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332" o:spid="_x0000_s1026" o:spt="20" style="position:absolute;left:1860;top:7134;height:0;width:1260;" filled="f" stroked="t" coordsize="21600,21600" o:gfxdata="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8zs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直线 333" o:spid="_x0000_s1026" o:spt="20" style="position:absolute;left:3140;top:6510;height:1248;width:1;" filled="f" stroked="t" coordsize="21600,21600" o:gfxdata="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wa1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直线 334" o:spid="_x0000_s1026" o:spt="20" style="position:absolute;left:3140;top:6510;height:1;width:540;" filled="f" stroked="t" coordsize="21600,21600" o:gfxdata="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Zok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line id="直线 335" o:spid="_x0000_s1026" o:spt="20" style="position:absolute;left:3160;top:7757;height:1;width:540;" filled="f" stroked="t" coordsize="21600,21600" o:gfxdata="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tUH3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</v:group>
                <v:line id="直线 336" o:spid="_x0000_s1026" o:spt="20" style="position:absolute;left:5714;top:5496;height:0;width:1321;" filled="f" stroked="t" coordsize="21600,21600" o:gfxdata="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yfq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文本框 337" o:spid="_x0000_s1026" o:spt="202" type="#_x0000_t202" style="position:absolute;left:7005;top:5088;height:780;width:810;" fillcolor="#FFFFFF" filled="t" stroked="t" coordsize="21600,21600" o:gfxdata="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1nFg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bidi="ar"/>
                          </w:rPr>
                          <w:t>沉淀</w:t>
                        </w:r>
                      </w:p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lang w:bidi="ar"/>
                          </w:rPr>
                          <w:t>(蓝色)</w:t>
                        </w:r>
                      </w:p>
                    </w:txbxContent>
                  </v:textbox>
                </v:shape>
                <v:shape id="文本框 338" o:spid="_x0000_s1026" o:spt="202" type="#_x0000_t202" style="position:absolute;left:8459;top:5088;height:780;width:908;" fillcolor="#FFFFFF" filled="t" stroked="t" coordsize="21600,21600" o:gfxdata="UEsDBAoAAAAAAIdO4kAAAAAAAAAAAAAAAAAEAAAAZHJzL1BLAwQUAAAACACHTuJAD4tb9r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eUr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4tb9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  <w:lang w:bidi="ar"/>
                          </w:rPr>
                        </w:pPr>
                        <w:r>
                          <w:rPr>
                            <w:rFonts w:hint="eastAsia" w:cs="宋体"/>
                            <w:lang w:bidi="ar"/>
                          </w:rPr>
                          <w:t>固体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lang w:bidi="ar"/>
                          </w:rPr>
                          <w:t>(16.0 g)</w:t>
                        </w:r>
                      </w:p>
                      <w:p>
                        <w:pPr>
                          <w:ind w:firstLine="270" w:firstLineChars="150"/>
                          <w:rPr>
                            <w:sz w:val="18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lang w:bidi="ar"/>
                          </w:rPr>
                          <w:t>（黑色）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64" w:lineRule="auto"/>
        <w:rPr>
          <w:rFonts w:ascii="Times New Roman" w:hAnsi="Times New Roman"/>
        </w:rPr>
      </w:pPr>
    </w:p>
    <w:p>
      <w:pPr>
        <w:spacing w:line="264" w:lineRule="auto"/>
        <w:rPr>
          <w:rFonts w:ascii="Times New Roman" w:hAnsi="Times New Roman"/>
        </w:rPr>
      </w:pPr>
    </w:p>
    <w:p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264" w:lineRule="auto"/>
        <w:rPr>
          <w:rFonts w:ascii="宋体" w:hAnsi="宋体" w:cs="宋体"/>
          <w:lang w:bidi="ar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  <w:lang w:bidi="ar"/>
        </w:rPr>
        <w:t>①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X</w:t>
      </w:r>
      <w:r>
        <w:rPr>
          <w:rFonts w:ascii="Times New Roman"/>
        </w:rPr>
        <w:t>的化学式是</w:t>
      </w:r>
      <w:r>
        <w:rPr>
          <w:rFonts w:hint="eastAsia" w:ascii="Times New Roman"/>
          <w:u w:val="single"/>
        </w:rPr>
        <w:t xml:space="preserve">                </w:t>
      </w:r>
      <w:r>
        <w:rPr>
          <w:rFonts w:asci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  <w:lang w:bidi="ar"/>
        </w:rPr>
        <w:t>②</w:t>
      </w:r>
      <w:r>
        <w:rPr>
          <w:rFonts w:ascii="宋体" w:hAnsi="宋体" w:cs="宋体"/>
          <w:lang w:bidi="ar"/>
        </w:rPr>
        <w:t xml:space="preserve"> </w:t>
      </w:r>
      <w:r>
        <w:rPr>
          <w:rFonts w:ascii="Times New Roman"/>
        </w:rPr>
        <w:t>固体甲与稀硫酸反应的离子方程式是</w:t>
      </w:r>
      <w:r>
        <w:rPr>
          <w:rFonts w:hint="eastAsia" w:ascii="Times New Roman"/>
          <w:u w:val="single"/>
        </w:rPr>
        <w:t xml:space="preserve">                                            </w:t>
      </w:r>
      <w:r>
        <w:rPr>
          <w:rFonts w:asci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  <w:lang w:bidi="ar"/>
        </w:rPr>
        <w:t>③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/>
        </w:rPr>
        <w:t>热的</w:t>
      </w:r>
      <w:r>
        <w:rPr>
          <w:rFonts w:ascii="Times New Roman"/>
        </w:rPr>
        <w:t>氨气被固体</w:t>
      </w:r>
      <w:r>
        <w:rPr>
          <w:rFonts w:ascii="Times New Roman" w:hAnsi="Times New Roman"/>
        </w:rPr>
        <w:t>X</w:t>
      </w:r>
      <w:r>
        <w:rPr>
          <w:rFonts w:ascii="Times New Roman"/>
        </w:rPr>
        <w:t>氧化成一种气体单质，该反应方程式</w:t>
      </w:r>
      <w:r>
        <w:rPr>
          <w:rFonts w:hint="eastAsia" w:ascii="Times New Roman"/>
          <w:u w:val="single"/>
        </w:rPr>
        <w:t xml:space="preserve">                           </w:t>
      </w:r>
      <w:r>
        <w:rPr>
          <w:rFonts w:ascii="Times New Roman"/>
        </w:rPr>
        <w:t>。</w:t>
      </w:r>
    </w:p>
    <w:p>
      <w:pPr>
        <w:spacing w:line="264" w:lineRule="auto"/>
        <w:rPr>
          <w:rFonts w:asci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363220</wp:posOffset>
            </wp:positionV>
            <wp:extent cx="3085465" cy="1257300"/>
            <wp:effectExtent l="0" t="0" r="635" b="0"/>
            <wp:wrapNone/>
            <wp:docPr id="1" name="图片 1" descr="wps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9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</w:rPr>
        <w:t>FeSO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/>
        </w:rPr>
        <w:t>受热分解的化学方程式为：</w:t>
      </w:r>
      <w:r>
        <w:rPr>
          <w:rFonts w:ascii="Times New Roman" w:hAnsi="Times New Roman"/>
        </w:rPr>
        <w:t>2FeSO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cs="Times New Roman"/>
        </w:rPr>
        <mc:AlternateContent>
          <mc:Choice Requires="wpg">
            <w:drawing>
              <wp:inline distT="0" distB="0" distL="0" distR="0">
                <wp:extent cx="457200" cy="297815"/>
                <wp:effectExtent l="0" t="0" r="0" b="6985"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97815"/>
                          <a:chOff x="3000" y="1933"/>
                          <a:chExt cx="720" cy="469"/>
                        </a:xfrm>
                      </wpg:grpSpPr>
                      <wps:wsp>
                        <wps:cNvPr id="69" name="文本框 1119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933"/>
                            <a:ext cx="720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宋体"/>
                                  <w:sz w:val="18"/>
                                  <w:szCs w:val="18"/>
                                  <w:lang w:bidi="ar"/>
                                </w:rPr>
                                <w:t>高温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直线 1120"/>
                        <wps:cNvCnPr>
                          <a:cxnSpLocks noChangeShapeType="1"/>
                        </wps:cNvCnPr>
                        <wps:spPr bwMode="auto">
                          <a:xfrm>
                            <a:off x="3060" y="2296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" name="直线 1121"/>
                        <wps:cNvCnPr>
                          <a:cxnSpLocks noChangeShapeType="1"/>
                        </wps:cNvCnPr>
                        <wps:spPr bwMode="auto">
                          <a:xfrm>
                            <a:off x="3060" y="234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.45pt;width:36pt;" coordorigin="3000,1933" coordsize="720,469" o:gfxdata="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k+1LJ9QAAAADAQAADwAAAAAAAAABACAA&#10;AAAiAAAAZHJzL2Rvd25yZXYueG1sUEsBAhQAFAAAAAgAh07iQBOFSbEuAwAALAkAAA4AAAAAAAAA&#10;AQAgAAAAIwEAAGRycy9lMm9Eb2MueG1sUEsFBgAAAAAGAAYAWQEAAMMGAAAAAA==&#10;">
                <o:lock v:ext="edit" aspectratio="f"/>
                <v:shape id="文本框 1119" o:spid="_x0000_s1026" o:spt="202" type="#_x0000_t202" style="position:absolute;left:3000;top:1933;height:469;width:720;" fillcolor="#FFFFFF" filled="t" stroked="f" coordsize="21600,21600" o:gfxdata="UEsDBAoAAAAAAIdO4kAAAAAAAAAAAAAAAAAEAAAAZHJzL1BLAwQUAAAACACHTuJAW25ykr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5/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ucpK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cs="宋体"/>
                            <w:sz w:val="18"/>
                            <w:szCs w:val="18"/>
                            <w:lang w:bidi="ar"/>
                          </w:rPr>
                          <w:t>高温</w:t>
                        </w:r>
                      </w:p>
                    </w:txbxContent>
                  </v:textbox>
                </v:shape>
                <v:line id="直线 1120" o:spid="_x0000_s1026" o:spt="20" style="position:absolute;left:3060;top:2296;height:1;width:540;" filled="f" stroked="t" coordsize="21600,21600" o:gfxdata="UEsDBAoAAAAAAIdO4kAAAAAAAAAAAAAAAAAEAAAAZHJzL1BLAwQUAAAACACHTuJA+uM1CL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T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4zUI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21" o:spid="_x0000_s1026" o:spt="20" style="position:absolute;left:3060;top:2347;height:1;width:540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＋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↑</w:t>
      </w:r>
      <w:r>
        <w:rPr>
          <w:rFonts w:hint="eastAsia" w:ascii="Times New Roman" w:hAnsi="Times New Roman"/>
        </w:rPr>
        <w:t>＋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↑</w:t>
      </w:r>
      <w:r>
        <w:rPr>
          <w:rFonts w:hint="eastAsia" w:ascii="Times New Roman"/>
        </w:rPr>
        <w:t>。</w:t>
      </w:r>
    </w:p>
    <w:p>
      <w:pPr>
        <w:spacing w:line="264" w:lineRule="auto"/>
        <w:rPr>
          <w:rFonts w:ascii="宋体" w:hAnsi="宋体" w:cs="宋体"/>
          <w:lang w:bidi="ar"/>
        </w:rPr>
      </w:pPr>
    </w:p>
    <w:p>
      <w:pPr>
        <w:spacing w:line="264" w:lineRule="auto"/>
        <w:rPr>
          <w:rFonts w:ascii="宋体" w:hAnsi="宋体" w:cs="宋体"/>
          <w:lang w:bidi="ar"/>
        </w:rPr>
      </w:pPr>
    </w:p>
    <w:p>
      <w:pPr>
        <w:spacing w:line="264" w:lineRule="auto"/>
        <w:rPr>
          <w:rFonts w:ascii="宋体" w:hAnsi="宋体" w:cs="宋体"/>
          <w:lang w:bidi="ar"/>
        </w:rPr>
      </w:pPr>
    </w:p>
    <w:p>
      <w:pPr>
        <w:spacing w:line="264" w:lineRule="auto"/>
        <w:rPr>
          <w:rFonts w:ascii="宋体" w:hAnsi="宋体" w:cs="宋体"/>
          <w:lang w:bidi="ar"/>
        </w:rPr>
      </w:pPr>
    </w:p>
    <w:p>
      <w:pPr>
        <w:spacing w:line="264" w:lineRule="auto"/>
        <w:rPr>
          <w:rFonts w:ascii="宋体" w:hAnsi="宋体" w:cs="宋体"/>
          <w:lang w:bidi="ar"/>
        </w:rPr>
      </w:pPr>
    </w:p>
    <w:p>
      <w:pPr>
        <w:spacing w:line="264" w:lineRule="auto"/>
        <w:rPr>
          <w:rFonts w:ascii="Times New Roman"/>
        </w:rPr>
      </w:pPr>
      <w:r>
        <w:rPr>
          <w:rFonts w:hint="eastAsia" w:ascii="宋体" w:hAnsi="宋体" w:cs="宋体"/>
          <w:lang w:bidi="ar"/>
        </w:rPr>
        <w:t xml:space="preserve">① </w:t>
      </w:r>
      <w:r>
        <w:rPr>
          <w:rFonts w:ascii="Times New Roman"/>
        </w:rPr>
        <w:t>将</w:t>
      </w:r>
      <w:r>
        <w:rPr>
          <w:rFonts w:ascii="Times New Roman" w:hAnsi="Times New Roman"/>
        </w:rPr>
        <w:t>FeSO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/>
        </w:rPr>
        <w:t>受热产生的气体按图示装置进行实验，证实含有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/>
        </w:rPr>
        <w:t>和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/>
        </w:rPr>
        <w:t>。能说明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/>
        </w:rPr>
        <w:t>存在的实验现象是</w:t>
      </w:r>
      <w:r>
        <w:rPr>
          <w:rFonts w:hint="eastAsia" w:ascii="Times New Roman"/>
        </w:rPr>
        <w:t>：</w:t>
      </w:r>
      <w:r>
        <w:rPr>
          <w:rFonts w:hint="eastAsia" w:ascii="Times New Roman"/>
          <w:u w:val="single"/>
        </w:rPr>
        <w:t xml:space="preserve">                             </w:t>
      </w:r>
      <w:r>
        <w:rPr>
          <w:rFonts w:ascii="Times New Roman"/>
        </w:rPr>
        <w:t>；</w:t>
      </w:r>
    </w:p>
    <w:p>
      <w:pPr>
        <w:spacing w:line="360" w:lineRule="auto"/>
        <w:rPr>
          <w:rFonts w:ascii="Times New Roman"/>
        </w:rPr>
      </w:pPr>
      <w:r>
        <w:rPr>
          <w:rFonts w:hint="eastAsia" w:ascii="宋体" w:hAnsi="宋体" w:cs="宋体"/>
          <w:lang w:bidi="ar"/>
        </w:rPr>
        <w:t xml:space="preserve">② </w:t>
      </w:r>
      <w:r>
        <w:rPr>
          <w:rFonts w:ascii="Times New Roman"/>
        </w:rPr>
        <w:t>为测定</w:t>
      </w:r>
      <w:r>
        <w:rPr>
          <w:rFonts w:ascii="Times New Roman" w:hAnsi="Times New Roman"/>
        </w:rPr>
        <w:t>BaSO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/>
        </w:rPr>
        <w:t>沉淀的质量，后续的操作步骤依次为</w:t>
      </w:r>
      <w:r>
        <w:rPr>
          <w:rFonts w:hint="eastAsia" w:ascii="Times New Roman"/>
          <w:u w:val="single"/>
        </w:rPr>
        <w:t xml:space="preserve">    </w:t>
      </w:r>
      <w:r>
        <w:rPr>
          <w:rFonts w:ascii="Times New Roman"/>
          <w:u w:val="single"/>
        </w:rPr>
        <w:t xml:space="preserve"> </w:t>
      </w:r>
      <w:r>
        <w:rPr>
          <w:rFonts w:hint="eastAsia" w:ascii="Times New Roman"/>
          <w:u w:val="single"/>
        </w:rPr>
        <w:t xml:space="preserve">         </w:t>
      </w:r>
      <w:r>
        <w:rPr>
          <w:rFonts w:hint="eastAsia" w:ascii="Times New Roman"/>
        </w:rPr>
        <w:t>、</w:t>
      </w:r>
      <w:r>
        <w:rPr>
          <w:rFonts w:ascii="Times New Roman"/>
        </w:rPr>
        <w:t>洗涤</w:t>
      </w:r>
      <w:r>
        <w:rPr>
          <w:rFonts w:hint="eastAsia" w:ascii="Times New Roman"/>
        </w:rPr>
        <w:t>、</w:t>
      </w:r>
      <w:r>
        <w:rPr>
          <w:rFonts w:ascii="Times New Roman"/>
        </w:rPr>
        <w:t>干燥</w:t>
      </w:r>
      <w:r>
        <w:rPr>
          <w:rFonts w:hint="eastAsia" w:ascii="Times New Roman"/>
        </w:rPr>
        <w:t>、</w:t>
      </w:r>
      <w:r>
        <w:rPr>
          <w:rFonts w:ascii="Times New Roman"/>
        </w:rPr>
        <w:t>称量。</w:t>
      </w:r>
    </w:p>
    <w:p>
      <w:pPr>
        <w:spacing w:line="312" w:lineRule="auto"/>
        <w:rPr>
          <w:rFonts w:ascii="Times New Roman" w:hAnsi="Times New Roman"/>
          <w:u w:val="single"/>
        </w:rPr>
      </w:pPr>
      <w:r>
        <w:rPr>
          <w:rFonts w:hint="eastAsia" w:ascii="宋体" w:hAnsi="宋体" w:cs="宋体"/>
          <w:lang w:bidi="ar"/>
        </w:rPr>
        <w:t>③</w:t>
      </w:r>
      <w:r>
        <w:rPr>
          <w:rFonts w:ascii="Times New Roman" w:hAnsi="Times New Roman"/>
        </w:rPr>
        <w:t xml:space="preserve"> </w:t>
      </w:r>
      <w:r>
        <w:rPr>
          <w:rFonts w:ascii="Times New Roman"/>
        </w:rPr>
        <w:t>试剂一个实验方案，用化学方法验证</w:t>
      </w:r>
      <w:r>
        <w:rPr>
          <w:rFonts w:ascii="Times New Roman" w:hAnsi="Times New Roman"/>
        </w:rPr>
        <w:t>FeSO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/>
        </w:rPr>
        <w:t>受热后固体的成分</w:t>
      </w:r>
      <w:r>
        <w:rPr>
          <w:rFonts w:hint="eastAsia" w:ascii="Times New Roman" w:hAnsi="Times New Roman"/>
        </w:rPr>
        <w:t>（</w:t>
      </w:r>
      <w:r>
        <w:rPr>
          <w:rFonts w:ascii="Times New Roman"/>
        </w:rPr>
        <w:t>不考虑其他反应</w:t>
      </w:r>
      <w:r>
        <w:rPr>
          <w:rFonts w:hint="eastAsia" w:ascii="Times New Roman" w:hAnsi="Times New Roman"/>
        </w:rPr>
        <w:t>）：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u w:val="single"/>
        </w:rPr>
        <w:t xml:space="preserve">                                                                                 </w:t>
      </w:r>
      <w:r>
        <w:rPr>
          <w:rFonts w:ascii="Times New Roman"/>
        </w:rPr>
        <w:t>。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Times New Roman"/>
        </w:rPr>
      </w:pP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Ansi="宋体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5477510</wp:posOffset>
            </wp:positionH>
            <wp:positionV relativeFrom="paragraph">
              <wp:posOffset>360680</wp:posOffset>
            </wp:positionV>
            <wp:extent cx="1628775" cy="1922145"/>
            <wp:effectExtent l="0" t="0" r="0" b="1905"/>
            <wp:wrapNone/>
            <wp:docPr id="61" name="图片 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92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Times New Roman"/>
        </w:rPr>
        <w:t>28．</w:t>
      </w:r>
      <w:r>
        <w:rPr>
          <w:rFonts w:hAnsi="宋体"/>
        </w:rPr>
        <w:t>二苯基乙二酮常用作医药中间体及紫外线固化剂，可由二苯基羟乙酮氧化制得，反应的化学方程式及装置图(部分装置省略)如下：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jc w:val="center"/>
        <w:rPr>
          <w:rFonts w:hAnsi="宋体"/>
        </w:rPr>
      </w:pPr>
      <w:r>
        <w:rPr>
          <w:rFonts w:hAnsi="宋体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20955</wp:posOffset>
            </wp:positionV>
            <wp:extent cx="5495925" cy="828675"/>
            <wp:effectExtent l="0" t="0" r="9525" b="9525"/>
            <wp:wrapNone/>
            <wp:docPr id="62" name="图片 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</w:rPr>
        <w:tab/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jc w:val="center"/>
        <w:rPr>
          <w:rFonts w:hAnsi="宋体"/>
        </w:rPr>
      </w:pP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</w:p>
    <w:p>
      <w:pPr>
        <w:pStyle w:val="2"/>
        <w:tabs>
          <w:tab w:val="left" w:pos="3686"/>
        </w:tabs>
        <w:spacing w:line="264" w:lineRule="auto"/>
        <w:rPr>
          <w:rFonts w:hAnsi="宋体"/>
        </w:rPr>
      </w:pPr>
      <w:r>
        <w:rPr>
          <w:rFonts w:hAnsi="宋体"/>
        </w:rPr>
        <w:t>在反应装置中，加入原料及溶剂，搅拌下加热回流。反应结束后加水煮沸，冷却后即有二苯基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Ansi="宋体"/>
        </w:rPr>
        <w:t>乙二酮粗产品析出，用70%乙醇水溶液重结晶提纯。重结晶过程：</w:t>
      </w:r>
      <w:r>
        <w:rPr>
          <w:rFonts w:hint="eastAsia" w:hAnsi="宋体"/>
        </w:rPr>
        <w:t xml:space="preserve"> </w:t>
      </w:r>
      <w:r>
        <w:rPr>
          <w:rFonts w:hAnsi="宋体"/>
        </w:rPr>
        <w:t>加热溶解→活性炭脱色→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Ansi="宋体"/>
        </w:rPr>
        <w:t>趁热过滤→冷却结晶→抽滤→洗涤→干燥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int="eastAsia" w:hAnsi="宋体"/>
        </w:rPr>
        <w:t>（1）</w:t>
      </w:r>
      <w:r>
        <w:rPr>
          <w:rFonts w:hAnsi="宋体"/>
        </w:rPr>
        <w:t>写出装置图中玻璃仪器的名称：a</w:t>
      </w:r>
      <w:r>
        <w:rPr>
          <w:rFonts w:hAnsi="宋体"/>
          <w:u w:val="single"/>
        </w:rPr>
        <w:t xml:space="preserve">                      </w:t>
      </w:r>
      <w:r>
        <w:rPr>
          <w:rFonts w:hAnsi="宋体"/>
        </w:rPr>
        <w:t>。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int="eastAsia" w:hAnsi="宋体"/>
        </w:rPr>
        <w:t>（2）</w:t>
      </w:r>
      <w:r>
        <w:rPr>
          <w:rFonts w:hAnsi="宋体"/>
        </w:rPr>
        <w:t>趁热过滤后，滤液冷却结晶。一般情况下，下列哪些因素有利于得到较大的晶体：________。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int="eastAsia" w:hAnsi="宋体"/>
        </w:rPr>
        <w:tab/>
      </w:r>
      <w:r>
        <w:rPr>
          <w:rFonts w:hAnsi="宋体"/>
        </w:rPr>
        <w:t xml:space="preserve">A．缓慢冷却溶液  </w:t>
      </w:r>
      <w:r>
        <w:rPr>
          <w:rFonts w:hint="eastAsia" w:hAnsi="宋体"/>
        </w:rPr>
        <w:t xml:space="preserve">  </w:t>
      </w:r>
      <w:r>
        <w:rPr>
          <w:rFonts w:hAnsi="宋体"/>
        </w:rPr>
        <w:t>B．溶液浓度较高</w:t>
      </w:r>
      <w:r>
        <w:rPr>
          <w:rFonts w:hint="eastAsia" w:hAnsi="宋体"/>
        </w:rPr>
        <w:t xml:space="preserve">   </w:t>
      </w:r>
      <w:r>
        <w:rPr>
          <w:rFonts w:hAnsi="宋体"/>
        </w:rPr>
        <w:t>C．溶质溶解度较小   D．缓慢蒸发溶剂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Ansi="宋体"/>
        </w:rPr>
        <w:t>如果溶液发生过饱和现象，可用玻璃棒摩擦容器内壁、________________等方法促进晶体析出。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int="eastAsia" w:hAnsi="宋体"/>
        </w:rPr>
        <w:t>（3）</w:t>
      </w:r>
      <w:r>
        <w:rPr>
          <w:rFonts w:hAnsi="宋体"/>
        </w:rPr>
        <w:t>抽滤所用的滤纸应略________(填“大于”或“小于”)布氏漏斗内径，将全部小孔盖住。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Ansi="宋体"/>
        </w:rPr>
        <w:t>烧杯中的二</w:t>
      </w:r>
      <w:r>
        <w:rPr>
          <w:rFonts w:hint="eastAsia" w:hAnsi="宋体"/>
        </w:rPr>
        <w:t>苯基乙二酮晶体转入布氏漏斗时，杯壁上往往还粘有少量晶体，需选用液体将杯壁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int="eastAsia" w:hAnsi="宋体"/>
        </w:rPr>
        <w:t>上的晶体冲洗下来后转入布氏漏斗，下列液体最合适的是</w:t>
      </w:r>
      <w:r>
        <w:rPr>
          <w:rFonts w:hAnsi="宋体"/>
          <w:u w:val="single"/>
        </w:rPr>
        <w:t xml:space="preserve">               </w:t>
      </w:r>
      <w:r>
        <w:rPr>
          <w:rFonts w:hAnsi="宋体"/>
        </w:rPr>
        <w:t>。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int="eastAsia" w:hAnsi="宋体"/>
        </w:rPr>
        <w:tab/>
      </w:r>
      <w:r>
        <w:rPr>
          <w:rFonts w:hAnsi="宋体"/>
        </w:rPr>
        <w:t>A．无水乙醇      B．饱和氯化钠溶液</w:t>
      </w:r>
      <w:r>
        <w:rPr>
          <w:rFonts w:hint="eastAsia" w:hAnsi="宋体"/>
        </w:rPr>
        <w:t xml:space="preserve">     </w:t>
      </w:r>
      <w:r>
        <w:rPr>
          <w:rFonts w:hAnsi="宋体"/>
        </w:rPr>
        <w:t>C．70%乙醇水溶液     D．滤液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int="eastAsia" w:hAnsi="宋体"/>
        </w:rPr>
        <w:t>（4）</w:t>
      </w:r>
      <w:r>
        <w:rPr>
          <w:rFonts w:hAnsi="宋体"/>
        </w:rPr>
        <w:t>上述重结晶过程中的哪一步操作除去了不溶性杂质：________。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int="eastAsia" w:hAnsi="宋体"/>
        </w:rPr>
        <w:t>（5）</w:t>
      </w:r>
      <w:r>
        <w:rPr>
          <w:rFonts w:hAnsi="宋体"/>
        </w:rPr>
        <w:t>某同学采用薄层色谱</w:t>
      </w:r>
      <w:r>
        <w:rPr>
          <w:rFonts w:hint="eastAsia" w:hAnsi="宋体"/>
        </w:rPr>
        <w:t>（</w:t>
      </w:r>
      <w:r>
        <w:rPr>
          <w:rFonts w:hAnsi="宋体"/>
        </w:rPr>
        <w:t>原理和操作与纸层析类同</w:t>
      </w:r>
      <w:r>
        <w:rPr>
          <w:rFonts w:hint="eastAsia" w:hAnsi="宋体"/>
        </w:rPr>
        <w:t>）</w:t>
      </w:r>
      <w:r>
        <w:rPr>
          <w:rFonts w:hAnsi="宋体"/>
        </w:rPr>
        <w:t>跟踪反应进程，分别在反应开始、回流15 min、30 min、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Ansi="宋体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26670</wp:posOffset>
            </wp:positionV>
            <wp:extent cx="2266950" cy="1000125"/>
            <wp:effectExtent l="0" t="0" r="0" b="9525"/>
            <wp:wrapNone/>
            <wp:docPr id="60" name="图片 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</w:rPr>
        <w:t>45 min和60 min时，用毛细管取样、点样，薄层色谱展开后的斑点</w:t>
      </w:r>
      <w:r>
        <w:rPr>
          <w:rFonts w:hint="eastAsia" w:hAnsi="宋体"/>
        </w:rPr>
        <w:t xml:space="preserve">如图所示。                                 </w:t>
      </w:r>
    </w:p>
    <w:p>
      <w:pPr>
        <w:pStyle w:val="2"/>
        <w:tabs>
          <w:tab w:val="left" w:pos="3686"/>
        </w:tabs>
        <w:spacing w:line="264" w:lineRule="auto"/>
        <w:ind w:left="420" w:hanging="420" w:hangingChars="200"/>
        <w:rPr>
          <w:rFonts w:hAnsi="宋体"/>
        </w:rPr>
      </w:pPr>
      <w:r>
        <w:rPr>
          <w:rFonts w:hint="eastAsia" w:hAnsi="宋体"/>
        </w:rPr>
        <w:t>该实验条件下比较合适的回流时间是</w:t>
      </w:r>
      <w:r>
        <w:rPr>
          <w:rFonts w:hAnsi="宋体"/>
        </w:rPr>
        <w:t>________。</w:t>
      </w:r>
    </w:p>
    <w:p>
      <w:pPr>
        <w:pStyle w:val="2"/>
        <w:tabs>
          <w:tab w:val="left" w:pos="3686"/>
        </w:tabs>
        <w:spacing w:line="264" w:lineRule="auto"/>
        <w:rPr>
          <w:rFonts w:hAnsi="宋体"/>
        </w:rPr>
      </w:pPr>
      <w:r>
        <w:rPr>
          <w:rFonts w:hAnsi="宋体"/>
        </w:rPr>
        <w:t xml:space="preserve">A．15 min        B．30 min  </w:t>
      </w:r>
      <w:r>
        <w:rPr>
          <w:rFonts w:hint="eastAsia" w:hAnsi="宋体"/>
        </w:rPr>
        <w:t xml:space="preserve">     </w:t>
      </w:r>
      <w:r>
        <w:rPr>
          <w:rFonts w:hAnsi="宋体"/>
        </w:rPr>
        <w:t>C．45 min       D．60 min</w:t>
      </w:r>
    </w:p>
    <w:p>
      <w:pPr>
        <w:pStyle w:val="2"/>
        <w:tabs>
          <w:tab w:val="left" w:pos="3686"/>
        </w:tabs>
        <w:spacing w:line="360" w:lineRule="auto"/>
        <w:ind w:left="420" w:hanging="420" w:hangingChars="200"/>
        <w:rPr>
          <w:rFonts w:hAnsi="Times New Roman"/>
          <w:color w:val="000000"/>
        </w:rPr>
      </w:pPr>
    </w:p>
    <w:p>
      <w:pPr>
        <w:pStyle w:val="2"/>
        <w:tabs>
          <w:tab w:val="left" w:pos="3686"/>
        </w:tabs>
        <w:spacing w:line="360" w:lineRule="auto"/>
        <w:ind w:left="420" w:hanging="420" w:hangingChars="200"/>
        <w:rPr>
          <w:rFonts w:hAnsi="Times New Roman"/>
          <w:color w:val="000000"/>
        </w:rPr>
      </w:pPr>
      <w:r>
        <w:rPr>
          <w:rFonts w:hAnsi="Times New Roman"/>
          <w:color w:val="000000"/>
        </w:rPr>
        <w:t>29．某研究小组按下列路线合成抗抑郁药物吗氯贝胺</w:t>
      </w:r>
      <w:r>
        <w:rPr>
          <w:rFonts w:hint="eastAsia" w:hAnsi="Times New Roman"/>
          <w:color w:val="000000"/>
        </w:rPr>
        <w:t>：</w:t>
      </w:r>
    </w:p>
    <w:p>
      <w:pPr>
        <w:pStyle w:val="10"/>
        <w:spacing w:line="264" w:lineRule="auto"/>
        <w:ind w:left="42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6985</wp:posOffset>
            </wp:positionV>
            <wp:extent cx="5029200" cy="1371600"/>
            <wp:effectExtent l="0" t="0" r="0" b="0"/>
            <wp:wrapNone/>
            <wp:docPr id="2" name="图片 2" descr="C:\Users\Administrator\Desktop\585d59a979cd818ce26bfd7511677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585d59a979cd818ce26bfd7511677884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spacing w:line="264" w:lineRule="auto"/>
        <w:ind w:left="420"/>
        <w:jc w:val="left"/>
        <w:rPr>
          <w:rFonts w:ascii="Times New Roman" w:hAnsi="Times New Roman" w:cs="Times New Roman"/>
          <w:color w:val="000000"/>
        </w:rPr>
      </w:pPr>
    </w:p>
    <w:p>
      <w:pPr>
        <w:pStyle w:val="10"/>
        <w:spacing w:line="264" w:lineRule="auto"/>
        <w:ind w:left="420"/>
        <w:jc w:val="left"/>
        <w:rPr>
          <w:rFonts w:ascii="Times New Roman" w:hAnsi="Times New Roman" w:cs="Times New Roman"/>
          <w:color w:val="000000"/>
        </w:rPr>
      </w:pPr>
    </w:p>
    <w:p>
      <w:pPr>
        <w:pStyle w:val="10"/>
        <w:spacing w:line="264" w:lineRule="auto"/>
        <w:ind w:left="420"/>
        <w:jc w:val="left"/>
        <w:rPr>
          <w:rFonts w:ascii="Times New Roman" w:hAnsi="Times New Roman" w:cs="Times New Roman"/>
          <w:color w:val="000000"/>
        </w:rPr>
      </w:pPr>
    </w:p>
    <w:p>
      <w:pPr>
        <w:pStyle w:val="10"/>
        <w:spacing w:line="264" w:lineRule="auto"/>
        <w:ind w:left="420"/>
        <w:jc w:val="left"/>
        <w:rPr>
          <w:rFonts w:ascii="Times New Roman" w:hAnsi="Times New Roman" w:cs="Times New Roman"/>
          <w:color w:val="000000"/>
        </w:rPr>
      </w:pPr>
    </w:p>
    <w:p>
      <w:pPr>
        <w:pStyle w:val="10"/>
        <w:spacing w:line="264" w:lineRule="auto"/>
        <w:ind w:left="420"/>
        <w:jc w:val="left"/>
        <w:rPr>
          <w:rFonts w:ascii="Times New Roman" w:hAnsi="Times New Roman" w:cs="Times New Roman"/>
          <w:color w:val="000000"/>
        </w:rPr>
      </w:pPr>
    </w:p>
    <w:p>
      <w:pPr>
        <w:pStyle w:val="10"/>
        <w:spacing w:line="264" w:lineRule="auto"/>
        <w:ind w:left="42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52070</wp:posOffset>
            </wp:positionV>
            <wp:extent cx="2728595" cy="838200"/>
            <wp:effectExtent l="0" t="0" r="0" b="0"/>
            <wp:wrapNone/>
            <wp:docPr id="16" name="图片 1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" t="62100" r="53160"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0"/>
        <w:spacing w:line="264" w:lineRule="auto"/>
        <w:ind w:left="420"/>
        <w:jc w:val="left"/>
        <w:rPr>
          <w:rFonts w:ascii="Times New Roman" w:hAnsi="Times New Roman" w:cs="Times New Roman"/>
          <w:color w:val="000000"/>
        </w:rPr>
      </w:pPr>
    </w:p>
    <w:p>
      <w:pPr>
        <w:pStyle w:val="10"/>
        <w:spacing w:line="264" w:lineRule="auto"/>
        <w:ind w:left="420"/>
        <w:jc w:val="left"/>
        <w:rPr>
          <w:rFonts w:ascii="Times New Roman" w:hAnsi="Times New Roman" w:cs="Times New Roman"/>
          <w:color w:val="000000"/>
        </w:rPr>
      </w:pPr>
    </w:p>
    <w:p>
      <w:pPr>
        <w:pStyle w:val="10"/>
        <w:spacing w:line="264" w:lineRule="auto"/>
        <w:ind w:left="420"/>
        <w:jc w:val="left"/>
        <w:rPr>
          <w:rFonts w:ascii="Times New Roman" w:hAnsi="Times New Roman" w:cs="Times New Roman"/>
          <w:color w:val="000000"/>
        </w:rPr>
      </w:pPr>
    </w:p>
    <w:p>
      <w:pPr>
        <w:pStyle w:val="10"/>
        <w:spacing w:before="240" w:line="264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（1）</w:t>
      </w:r>
      <w:r>
        <w:rPr>
          <w:rFonts w:ascii="Times New Roman" w:hAnsi="Times New Roman" w:cs="Times New Roman"/>
          <w:color w:val="000000"/>
        </w:rPr>
        <w:t>下列说法</w:t>
      </w:r>
      <w:r>
        <w:rPr>
          <w:rFonts w:ascii="Times New Roman" w:hAnsi="Times New Roman" w:cs="Times New Roman"/>
          <w:color w:val="000000"/>
          <w:em w:val="dot"/>
        </w:rPr>
        <w:t>不正确</w:t>
      </w:r>
      <w:r>
        <w:rPr>
          <w:rFonts w:ascii="Times New Roman" w:hAnsi="Times New Roman" w:cs="Times New Roman"/>
          <w:color w:val="000000"/>
        </w:rPr>
        <w:t>的是</w:t>
      </w:r>
      <w:r>
        <w:rPr>
          <w:rFonts w:hint="eastAsia" w:ascii="Times New Roman" w:hAnsi="Times New Roman" w:cs="Times New Roman"/>
          <w:color w:val="000000"/>
          <w:u w:val="single"/>
        </w:rPr>
        <w:t xml:space="preserve">               </w:t>
      </w:r>
      <w:r>
        <w:rPr>
          <w:rFonts w:hint="eastAsia" w:ascii="Times New Roman" w:hAnsi="Times New Roman" w:cs="Times New Roman"/>
          <w:color w:val="000000"/>
        </w:rPr>
        <w:t>。</w:t>
      </w:r>
    </w:p>
    <w:p>
      <w:pPr>
        <w:pStyle w:val="10"/>
        <w:spacing w:line="264" w:lineRule="auto"/>
        <w:ind w:left="420" w:firstLine="420" w:firstLineChars="20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A．化合物A能发生还原反应     </w:t>
      </w:r>
      <w:r>
        <w:rPr>
          <w:rFonts w:hint="eastAsia"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B．化合物B能与碳酸氢钠反应产生气体</w:t>
      </w:r>
    </w:p>
    <w:p>
      <w:pPr>
        <w:pStyle w:val="10"/>
        <w:spacing w:line="264" w:lineRule="auto"/>
        <w:ind w:left="420" w:firstLine="420" w:firstLineChars="20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C．吗氯贝胺的化学式是C</w:t>
      </w:r>
      <w:r>
        <w:rPr>
          <w:rFonts w:ascii="Times New Roman" w:hAnsi="Times New Roman" w:cs="Times New Roman"/>
          <w:color w:val="000000"/>
          <w:vertAlign w:val="subscript"/>
        </w:rPr>
        <w:t>13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13</w:t>
      </w:r>
      <w:r>
        <w:rPr>
          <w:rFonts w:ascii="Times New Roman" w:hAnsi="Times New Roman" w:cs="Times New Roman"/>
          <w:color w:val="000000"/>
        </w:rPr>
        <w:t>ClN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hint="eastAsia" w:ascii="Times New Roman" w:hAnsi="Times New Roman" w:cs="Times New Roman"/>
          <w:color w:val="000000"/>
        </w:rPr>
        <w:t xml:space="preserve">  </w:t>
      </w:r>
    </w:p>
    <w:p>
      <w:pPr>
        <w:pStyle w:val="10"/>
        <w:spacing w:line="264" w:lineRule="auto"/>
        <w:ind w:left="420" w:firstLine="420" w:firstLineChars="20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D．</w:t>
      </w:r>
      <w:r>
        <w:rPr>
          <w:rFonts w:hint="eastAsia"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mol C</w:t>
      </w:r>
      <w:r>
        <w:rPr>
          <w:rFonts w:hint="eastAsia" w:ascii="Times New Roman" w:hAnsi="Times New Roman" w:cs="Times New Roman"/>
          <w:color w:val="000000"/>
        </w:rPr>
        <w:t>在一定</w:t>
      </w:r>
      <w:r>
        <w:rPr>
          <w:rFonts w:ascii="Times New Roman" w:hAnsi="Times New Roman" w:cs="Times New Roman"/>
          <w:color w:val="000000"/>
        </w:rPr>
        <w:t>条件下</w:t>
      </w:r>
      <w:r>
        <w:rPr>
          <w:rFonts w:hint="eastAsia"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  <w:color w:val="000000"/>
        </w:rPr>
        <w:t>NaOH</w:t>
      </w:r>
      <w:r>
        <w:rPr>
          <w:rFonts w:hint="eastAsia" w:ascii="Times New Roman" w:hAnsi="Times New Roman" w:cs="Times New Roman"/>
          <w:color w:val="000000"/>
        </w:rPr>
        <w:t>溶液反应</w:t>
      </w:r>
      <w:r>
        <w:rPr>
          <w:rFonts w:ascii="Times New Roman" w:hAnsi="Times New Roman" w:cs="Times New Roman"/>
          <w:color w:val="000000"/>
        </w:rPr>
        <w:t>，最多消耗</w:t>
      </w:r>
      <w:r>
        <w:rPr>
          <w:rFonts w:hint="eastAsia" w:ascii="Times New Roman" w:hAnsi="Times New Roman" w:cs="Times New Roman"/>
          <w:color w:val="000000"/>
        </w:rPr>
        <w:t xml:space="preserve">3 </w:t>
      </w:r>
      <w:r>
        <w:rPr>
          <w:rFonts w:ascii="Times New Roman" w:hAnsi="Times New Roman" w:cs="Times New Roman"/>
          <w:color w:val="000000"/>
        </w:rPr>
        <w:t>mol NaOH</w:t>
      </w:r>
    </w:p>
    <w:p>
      <w:pPr>
        <w:pStyle w:val="10"/>
        <w:spacing w:line="312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（2）A</w:t>
      </w:r>
      <w:r>
        <w:rPr>
          <w:rFonts w:cs="Times New Roman" w:asciiTheme="majorEastAsia" w:hAnsiTheme="majorEastAsia" w:eastAsiaTheme="majorEastAsia"/>
          <w:color w:val="000000"/>
        </w:rPr>
        <w:t>→</w:t>
      </w:r>
      <w:r>
        <w:rPr>
          <w:rFonts w:hint="eastAsia" w:ascii="Times New Roman" w:hAnsi="Times New Roman" w:cs="Times New Roman"/>
          <w:color w:val="000000"/>
        </w:rPr>
        <w:t>B的反应</w:t>
      </w:r>
      <w:r>
        <w:rPr>
          <w:rFonts w:ascii="Times New Roman" w:hAnsi="Times New Roman" w:cs="Times New Roman"/>
          <w:color w:val="000000"/>
        </w:rPr>
        <w:t>类型：</w:t>
      </w:r>
      <w:r>
        <w:rPr>
          <w:rFonts w:hint="eastAsia" w:ascii="Times New Roman" w:hAnsi="Times New Roman" w:cs="Times New Roman"/>
          <w:color w:val="000000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u w:val="single"/>
        </w:rPr>
        <w:t xml:space="preserve">         </w:t>
      </w:r>
      <w:r>
        <w:rPr>
          <w:rFonts w:hint="eastAsia" w:ascii="Times New Roman" w:hAnsi="Times New Roman" w:cs="Times New Roman"/>
          <w:color w:val="000000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>；</w:t>
      </w:r>
      <w:r>
        <w:rPr>
          <w:rFonts w:ascii="Times New Roman" w:hAnsi="Times New Roman" w:cs="Times New Roman"/>
          <w:color w:val="000000"/>
        </w:rPr>
        <w:t>化合物F的结构简式是</w:t>
      </w:r>
      <w:r>
        <w:rPr>
          <w:rFonts w:ascii="Times New Roman" w:hAnsi="Times New Roman" w:cs="Times New Roman"/>
          <w:color w:val="000000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000000"/>
          <w:u w:val="single"/>
        </w:rPr>
        <w:t xml:space="preserve">         </w:t>
      </w:r>
      <w:r>
        <w:rPr>
          <w:rFonts w:ascii="Times New Roman" w:hAnsi="Times New Roman" w:cs="Times New Roman"/>
          <w:color w:val="000000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</w:rPr>
        <w:t>。</w:t>
      </w:r>
    </w:p>
    <w:p>
      <w:pPr>
        <w:pStyle w:val="10"/>
        <w:spacing w:line="312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（3）</w:t>
      </w:r>
      <w:r>
        <w:rPr>
          <w:rFonts w:ascii="Times New Roman" w:hAnsi="Times New Roman" w:cs="Times New Roman"/>
          <w:color w:val="000000"/>
        </w:rPr>
        <w:t>写出C</w:t>
      </w:r>
      <w:r>
        <w:rPr>
          <w:rFonts w:hint="eastAsia" w:ascii="宋体" w:hAnsi="宋体"/>
          <w:color w:val="000000"/>
        </w:rPr>
        <w:t>＋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cs="Times New Roman" w:asciiTheme="majorEastAsia" w:hAnsiTheme="majorEastAsia" w:eastAsiaTheme="majorEastAsia"/>
          <w:color w:val="000000"/>
        </w:rPr>
        <w:t>→</w:t>
      </w:r>
      <w:r>
        <w:rPr>
          <w:rFonts w:ascii="Times New Roman" w:hAnsi="Times New Roman" w:cs="Times New Roman"/>
          <w:color w:val="000000"/>
        </w:rPr>
        <w:t>E的化学方程式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</w:t>
      </w:r>
      <w:r>
        <w:rPr>
          <w:rFonts w:hint="eastAsia" w:ascii="Times New Roman" w:hAnsi="Times New Roman" w:cs="Times New Roman"/>
          <w:color w:val="000000"/>
          <w:u w:val="single"/>
        </w:rPr>
        <w:t xml:space="preserve">                            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color w:val="000000"/>
        </w:rPr>
        <w:t>。</w:t>
      </w:r>
    </w:p>
    <w:p>
      <w:pPr>
        <w:pStyle w:val="10"/>
        <w:spacing w:line="264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191770</wp:posOffset>
            </wp:positionV>
            <wp:extent cx="295275" cy="238125"/>
            <wp:effectExtent l="0" t="0" r="9525" b="9525"/>
            <wp:wrapNone/>
            <wp:docPr id="15" name="图片 1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/>
        </w:rPr>
        <w:t>（4）</w:t>
      </w:r>
      <w:r>
        <w:rPr>
          <w:rFonts w:ascii="Times New Roman" w:hAnsi="Times New Roman" w:cs="Times New Roman"/>
          <w:color w:val="000000"/>
        </w:rPr>
        <w:t>为探索新的合成路线，发现用化合物C与X(C</w:t>
      </w:r>
      <w:r>
        <w:rPr>
          <w:rFonts w:ascii="Times New Roman" w:hAnsi="Times New Roman" w:cs="Times New Roman"/>
          <w:color w:val="000000"/>
          <w:vertAlign w:val="subscript"/>
        </w:rPr>
        <w:t>6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14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O)一步反应即可合成吗氯贝胺。</w:t>
      </w:r>
    </w:p>
    <w:p>
      <w:pPr>
        <w:pStyle w:val="10"/>
        <w:spacing w:line="264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请设计以环氧乙烷</w:t>
      </w:r>
      <w:r>
        <w:rPr>
          <w:rFonts w:hint="eastAsia" w:ascii="Times New Roman" w:hAnsi="Times New Roman" w:cs="Times New Roman"/>
          <w:color w:val="000000"/>
        </w:rPr>
        <w:t>（       ）</w:t>
      </w:r>
      <w:r>
        <w:rPr>
          <w:rFonts w:ascii="Times New Roman" w:hAnsi="Times New Roman" w:cs="Times New Roman"/>
          <w:color w:val="000000"/>
        </w:rPr>
        <w:t>为原料合成X的合成路线</w:t>
      </w: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用流程图表示，无机试剂任选</w:t>
      </w:r>
      <w:r>
        <w:rPr>
          <w:rFonts w:hint="eastAsia"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。</w:t>
      </w:r>
    </w:p>
    <w:p>
      <w:pPr>
        <w:pStyle w:val="10"/>
        <w:spacing w:line="264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（5）</w:t>
      </w:r>
      <w:r>
        <w:rPr>
          <w:rFonts w:ascii="Times New Roman" w:hAnsi="Times New Roman" w:cs="Times New Roman"/>
          <w:color w:val="000000"/>
        </w:rPr>
        <w:t>写出化合物X(C</w:t>
      </w:r>
      <w:r>
        <w:rPr>
          <w:rFonts w:ascii="Times New Roman" w:hAnsi="Times New Roman" w:cs="Times New Roman"/>
          <w:color w:val="000000"/>
          <w:vertAlign w:val="subscript"/>
        </w:rPr>
        <w:t>6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vertAlign w:val="subscript"/>
        </w:rPr>
        <w:t>14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O)可能的同分异构体的结构简式</w:t>
      </w:r>
      <w:r>
        <w:rPr>
          <w:rFonts w:hint="eastAsia" w:ascii="Times New Roman" w:hAnsi="Times New Roman" w:cs="Times New Roman"/>
          <w:color w:val="000000"/>
        </w:rPr>
        <w:t>：</w:t>
      </w:r>
    </w:p>
    <w:p>
      <w:pPr>
        <w:pStyle w:val="10"/>
        <w:spacing w:line="264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          </w:t>
      </w:r>
      <w:r>
        <w:rPr>
          <w:rFonts w:hint="eastAsia" w:ascii="Times New Roman" w:hAnsi="Times New Roman" w:cs="Times New Roman"/>
          <w:color w:val="000000"/>
          <w:u w:val="single"/>
        </w:rPr>
        <w:t xml:space="preserve">            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</w:t>
      </w:r>
      <w:r>
        <w:rPr>
          <w:rFonts w:hint="eastAsia" w:ascii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u w:val="single"/>
        </w:rPr>
        <w:t xml:space="preserve">   </w:t>
      </w:r>
      <w:r>
        <w:rPr>
          <w:rFonts w:ascii="Times New Roman" w:hAnsi="Times New Roman" w:cs="Times New Roman"/>
          <w:color w:val="000000"/>
        </w:rPr>
        <w:t>。</w:t>
      </w:r>
    </w:p>
    <w:p>
      <w:pPr>
        <w:pStyle w:val="10"/>
        <w:spacing w:line="264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必须</w:t>
      </w:r>
      <w:r>
        <w:rPr>
          <w:rFonts w:ascii="Times New Roman" w:hAnsi="Times New Roman" w:cs="Times New Roman"/>
          <w:color w:val="000000"/>
        </w:rPr>
        <w:t>同时符合：</w:t>
      </w:r>
      <w:r>
        <w:rPr>
          <w:rFonts w:hint="eastAsia" w:ascii="宋体" w:hAnsi="宋体" w:cs="Times New Roman"/>
          <w:color w:val="000000"/>
        </w:rPr>
        <w:t>①</w:t>
      </w:r>
      <w:r>
        <w:rPr>
          <w:rFonts w:ascii="Times New Roman" w:hAnsi="Times New Roman" w:cs="Times New Roman"/>
          <w:color w:val="000000"/>
        </w:rPr>
        <w:t>分子中有一个六元环，且成环原子中最多含一个非碳原子。</w:t>
      </w:r>
    </w:p>
    <w:p>
      <w:pPr>
        <w:pStyle w:val="10"/>
        <w:spacing w:line="264" w:lineRule="auto"/>
        <w:ind w:firstLine="1470" w:firstLineChars="700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 w:cs="Times New Roman"/>
          <w:color w:val="000000"/>
        </w:rPr>
        <w:t>②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>H－NMR谱显示分子中有5种氢原子；IR谱表明分子中有N－N键，无 O－H键</w:t>
      </w:r>
      <w:r>
        <w:rPr>
          <w:rFonts w:hint="eastAsia" w:ascii="Times New Roman" w:hAnsi="Times New Roman" w:cs="Times New Roman"/>
          <w:color w:val="000000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480" w:lineRule="auto"/>
        <w:ind w:firstLine="542" w:firstLineChars="1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高二</w:t>
      </w:r>
      <w:r>
        <w:rPr>
          <w:b/>
          <w:sz w:val="36"/>
          <w:szCs w:val="36"/>
        </w:rPr>
        <w:t>化学（</w:t>
      </w:r>
      <w:r>
        <w:rPr>
          <w:rFonts w:hint="eastAsia"/>
          <w:b/>
          <w:sz w:val="36"/>
          <w:szCs w:val="36"/>
        </w:rPr>
        <w:t>上</w:t>
      </w:r>
      <w:r>
        <w:rPr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>化学第一</w:t>
      </w:r>
      <w:r>
        <w:rPr>
          <w:b/>
          <w:sz w:val="36"/>
          <w:szCs w:val="36"/>
        </w:rPr>
        <w:t>学期第一次月考试卷</w:t>
      </w:r>
    </w:p>
    <w:p>
      <w:pPr>
        <w:spacing w:line="480" w:lineRule="auto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 xml:space="preserve">ADACD   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BBCDC   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 CBDAD    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BCABA      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>DACCB</w:t>
      </w:r>
    </w:p>
    <w:p>
      <w:pPr>
        <w:spacing w:line="48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（1）</w:t>
      </w:r>
      <w:r>
        <w:rPr>
          <w:rFonts w:ascii="Times New Roman" w:hAnsi="Times New Roman"/>
          <w:lang w:bidi="ar"/>
        </w:rPr>
        <w:t>＜</w:t>
      </w:r>
      <w:r>
        <w:rPr>
          <w:rFonts w:hint="eastAsia" w:ascii="Times New Roman" w:hAnsi="Times New Roman" w:eastAsia="宋体" w:cs="Times New Roman"/>
          <w:szCs w:val="21"/>
        </w:rPr>
        <w:t>；    C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6</w:t>
      </w:r>
      <w:r>
        <w:rPr>
          <w:rFonts w:hint="eastAsia" w:ascii="Times New Roman" w:hAnsi="Times New Roman" w:eastAsia="宋体" w:cs="Times New Roman"/>
          <w:szCs w:val="21"/>
        </w:rPr>
        <w:t>H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5</w:t>
      </w:r>
      <w:r>
        <w:rPr>
          <w:rFonts w:hint="eastAsia" w:ascii="Times New Roman" w:hAnsi="Times New Roman" w:eastAsia="宋体" w:cs="Times New Roman"/>
          <w:szCs w:val="21"/>
        </w:rPr>
        <w:t>O</w:t>
      </w:r>
      <w:r>
        <w:rPr>
          <w:rStyle w:val="9"/>
          <w:rFonts w:hint="eastAsia" w:ascii="Times New Roman" w:hAnsi="Times New Roman" w:cs="Times New Roman"/>
          <w:vertAlign w:val="superscript"/>
        </w:rPr>
        <w:t>—</w:t>
      </w:r>
      <w:r>
        <w:rPr>
          <w:rFonts w:hint="eastAsia" w:ascii="Times New Roman" w:hAnsi="Times New Roman" w:cs="宋体"/>
          <w:szCs w:val="24"/>
          <w:lang w:bidi="ar"/>
        </w:rPr>
        <w:t>＋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Times New Roman" w:cs="宋体"/>
          <w:szCs w:val="24"/>
          <w:lang w:bidi="ar"/>
        </w:rPr>
        <w:t>＋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/>
          <w:lang w:bidi="ar"/>
        </w:rPr>
        <w:t>＝</w:t>
      </w: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6</w:t>
      </w:r>
      <w:r>
        <w:rPr>
          <w:rFonts w:hint="eastAsia" w:ascii="Times New Roman" w:hAnsi="Times New Roman" w:eastAsia="宋体" w:cs="Times New Roman"/>
          <w:szCs w:val="21"/>
        </w:rPr>
        <w:t>H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5</w:t>
      </w:r>
      <w:r>
        <w:rPr>
          <w:rFonts w:hint="eastAsia"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hint="eastAsia" w:ascii="Times New Roman" w:hAnsi="Times New Roman" w:cs="宋体"/>
          <w:szCs w:val="24"/>
          <w:lang w:bidi="ar"/>
        </w:rPr>
        <w:t>＋HCO</w:t>
      </w:r>
      <w:r>
        <w:rPr>
          <w:rFonts w:hint="eastAsia" w:ascii="Times New Roman" w:hAnsi="Times New Roman" w:cs="宋体"/>
          <w:szCs w:val="24"/>
          <w:vertAlign w:val="subscript"/>
          <w:lang w:bidi="ar"/>
        </w:rPr>
        <w:t>3</w:t>
      </w:r>
      <w:r>
        <w:rPr>
          <w:rStyle w:val="9"/>
          <w:rFonts w:hint="eastAsia" w:ascii="Times New Roman" w:hAnsi="Times New Roman" w:cs="Times New Roman"/>
          <w:vertAlign w:val="superscript"/>
        </w:rPr>
        <w:t>—</w:t>
      </w:r>
    </w:p>
    <w:p>
      <w:pPr>
        <w:spacing w:line="48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/>
          <w:lang w:bidi="ar"/>
        </w:rPr>
        <w:t>＞</w:t>
      </w:r>
      <w:r>
        <w:rPr>
          <w:rFonts w:hint="eastAsia" w:ascii="Times New Roman" w:hAnsi="Times New Roman" w:eastAsia="宋体" w:cs="Times New Roman"/>
          <w:szCs w:val="21"/>
        </w:rPr>
        <w:t>；       水</w:t>
      </w:r>
      <w:r>
        <w:rPr>
          <w:rFonts w:ascii="Times New Roman" w:hAnsi="Times New Roman" w:eastAsia="宋体" w:cs="Times New Roman"/>
          <w:szCs w:val="21"/>
        </w:rPr>
        <w:t>分子之间存在氢</w:t>
      </w:r>
      <w:r>
        <w:rPr>
          <w:rFonts w:hint="eastAsia" w:ascii="Times New Roman" w:hAnsi="Times New Roman" w:eastAsia="宋体" w:cs="Times New Roman"/>
          <w:szCs w:val="21"/>
        </w:rPr>
        <w:t>键</w:t>
      </w:r>
    </w:p>
    <w:p>
      <w:pPr>
        <w:pStyle w:val="2"/>
        <w:snapToGrid w:val="0"/>
        <w:spacing w:line="480" w:lineRule="auto"/>
        <w:rPr>
          <w:rFonts w:hAnsi="Times New Roman" w:cs="宋体"/>
          <w:szCs w:val="24"/>
          <w:lang w:bidi="ar"/>
        </w:rPr>
      </w:pPr>
      <w:r>
        <w:rPr>
          <w:rFonts w:hint="eastAsia" w:hAnsi="Times New Roman" w:cs="宋体"/>
          <w:szCs w:val="24"/>
          <w:lang w:bidi="ar"/>
        </w:rPr>
        <w:t>（3）73.10%；          设</w:t>
      </w:r>
      <w:r>
        <w:rPr>
          <w:rFonts w:hint="eastAsia" w:hAnsi="Times New Roman"/>
          <w:szCs w:val="21"/>
        </w:rPr>
        <w:t>4.350</w:t>
      </w:r>
      <w:r>
        <w:rPr>
          <w:rFonts w:hAnsi="Times New Roman"/>
          <w:szCs w:val="21"/>
        </w:rPr>
        <w:t xml:space="preserve"> g</w:t>
      </w:r>
      <w:r>
        <w:rPr>
          <w:rFonts w:hint="eastAsia" w:hAnsi="Times New Roman" w:cs="宋体"/>
          <w:szCs w:val="24"/>
          <w:lang w:bidi="ar"/>
        </w:rPr>
        <w:t>样品中含有Na</w:t>
      </w:r>
      <w:r>
        <w:rPr>
          <w:rFonts w:hint="eastAsia" w:hAnsi="Times New Roman" w:cs="宋体"/>
          <w:szCs w:val="24"/>
          <w:vertAlign w:val="subscript"/>
          <w:lang w:bidi="ar"/>
        </w:rPr>
        <w:t>2</w:t>
      </w:r>
      <w:r>
        <w:rPr>
          <w:rFonts w:hint="eastAsia" w:hAnsi="Times New Roman" w:cs="宋体"/>
          <w:szCs w:val="24"/>
          <w:lang w:bidi="ar"/>
        </w:rPr>
        <w:t>CO</w:t>
      </w:r>
      <w:r>
        <w:rPr>
          <w:rFonts w:hint="eastAsia" w:hAnsi="Times New Roman" w:cs="宋体"/>
          <w:szCs w:val="24"/>
          <w:vertAlign w:val="subscript"/>
          <w:lang w:bidi="ar"/>
        </w:rPr>
        <w:t>3</w:t>
      </w:r>
      <w:r>
        <w:rPr>
          <w:rFonts w:hint="eastAsia" w:hAnsi="Times New Roman" w:cs="宋体"/>
          <w:szCs w:val="24"/>
          <w:lang w:bidi="ar"/>
        </w:rPr>
        <w:t>为</w:t>
      </w:r>
      <w:r>
        <w:rPr>
          <w:rFonts w:hint="eastAsia" w:hAnsi="Times New Roman" w:cs="宋体"/>
          <w:i/>
          <w:iCs/>
          <w:szCs w:val="24"/>
          <w:lang w:bidi="ar"/>
        </w:rPr>
        <w:t>x</w:t>
      </w:r>
      <w:r>
        <w:rPr>
          <w:rFonts w:hint="eastAsia" w:hAnsi="Times New Roman" w:cs="宋体"/>
          <w:szCs w:val="24"/>
          <w:lang w:bidi="ar"/>
        </w:rPr>
        <w:t xml:space="preserve"> mol，</w:t>
      </w:r>
      <w:r>
        <w:rPr>
          <w:rFonts w:hAnsi="Times New Roman"/>
          <w:szCs w:val="21"/>
        </w:rPr>
        <w:t>NaCl</w:t>
      </w:r>
      <w:r>
        <w:rPr>
          <w:rFonts w:hint="eastAsia" w:hAnsi="Times New Roman" w:cs="宋体"/>
          <w:szCs w:val="24"/>
          <w:lang w:bidi="ar"/>
        </w:rPr>
        <w:t>为</w:t>
      </w:r>
      <w:r>
        <w:rPr>
          <w:rFonts w:hint="eastAsia" w:hAnsi="Times New Roman" w:cs="宋体"/>
          <w:i/>
          <w:iCs/>
          <w:szCs w:val="24"/>
          <w:lang w:bidi="ar"/>
        </w:rPr>
        <w:t>y</w:t>
      </w:r>
      <w:r>
        <w:rPr>
          <w:rFonts w:hint="eastAsia" w:hAnsi="Times New Roman" w:cs="宋体"/>
          <w:szCs w:val="24"/>
          <w:lang w:bidi="ar"/>
        </w:rPr>
        <w:t xml:space="preserve"> mol。则：</w:t>
      </w:r>
    </w:p>
    <w:p>
      <w:pPr>
        <w:pStyle w:val="2"/>
        <w:snapToGrid w:val="0"/>
        <w:spacing w:line="480" w:lineRule="auto"/>
        <w:ind w:firstLine="420" w:firstLineChars="200"/>
        <w:rPr>
          <w:rFonts w:hAnsi="Times New Roman" w:cs="宋体"/>
          <w:szCs w:val="24"/>
          <w:lang w:bidi="ar"/>
        </w:rPr>
      </w:pPr>
      <w:r>
        <w:rPr>
          <w:rFonts w:hint="eastAsia" w:hAnsi="Times New Roman" w:cs="宋体"/>
          <w:szCs w:val="24"/>
          <w:lang w:bidi="ar"/>
        </w:rPr>
        <w:t>① 106</w:t>
      </w:r>
      <w:r>
        <w:rPr>
          <w:rFonts w:hint="eastAsia" w:hAnsi="Times New Roman" w:cs="宋体"/>
          <w:i/>
          <w:iCs/>
          <w:szCs w:val="24"/>
          <w:lang w:bidi="ar"/>
        </w:rPr>
        <w:t>x</w:t>
      </w:r>
      <w:r>
        <w:rPr>
          <w:rFonts w:hint="eastAsia" w:hAnsi="Times New Roman" w:cs="宋体"/>
          <w:szCs w:val="24"/>
          <w:lang w:bidi="ar"/>
        </w:rPr>
        <w:t>＋58.5</w:t>
      </w:r>
      <w:r>
        <w:rPr>
          <w:rFonts w:hint="eastAsia" w:hAnsi="Times New Roman" w:cs="宋体"/>
          <w:i/>
          <w:iCs/>
          <w:szCs w:val="24"/>
          <w:lang w:bidi="ar"/>
        </w:rPr>
        <w:t>y</w:t>
      </w:r>
      <w:r>
        <w:rPr>
          <w:rFonts w:hint="eastAsia" w:hAnsi="Times New Roman" w:cs="宋体"/>
          <w:szCs w:val="24"/>
          <w:lang w:bidi="ar"/>
        </w:rPr>
        <w:t>＝4.350；     ② 276</w:t>
      </w:r>
      <w:r>
        <w:rPr>
          <w:rFonts w:hint="eastAsia" w:hAnsi="Times New Roman" w:cs="宋体"/>
          <w:i/>
          <w:iCs/>
          <w:szCs w:val="24"/>
          <w:lang w:bidi="ar"/>
        </w:rPr>
        <w:t>x</w:t>
      </w:r>
      <w:r>
        <w:rPr>
          <w:rFonts w:hint="eastAsia" w:hAnsi="Times New Roman" w:cs="宋体"/>
          <w:szCs w:val="24"/>
          <w:lang w:bidi="ar"/>
        </w:rPr>
        <w:t>＋143.5</w:t>
      </w:r>
      <w:r>
        <w:rPr>
          <w:rFonts w:hint="eastAsia" w:hAnsi="Times New Roman" w:cs="宋体"/>
          <w:i/>
          <w:iCs/>
          <w:szCs w:val="24"/>
          <w:lang w:bidi="ar"/>
        </w:rPr>
        <w:t>y</w:t>
      </w:r>
      <w:r>
        <w:rPr>
          <w:rFonts w:hint="eastAsia" w:hAnsi="Times New Roman" w:cs="宋体"/>
          <w:szCs w:val="24"/>
          <w:lang w:bidi="ar"/>
        </w:rPr>
        <w:t>＝5.575×2。   解得</w:t>
      </w:r>
      <w:r>
        <w:rPr>
          <w:rFonts w:hint="eastAsia" w:hAnsi="Times New Roman" w:cs="宋体"/>
          <w:i/>
          <w:iCs/>
          <w:szCs w:val="24"/>
          <w:lang w:bidi="ar"/>
        </w:rPr>
        <w:t>x</w:t>
      </w:r>
      <w:r>
        <w:rPr>
          <w:rFonts w:hint="eastAsia" w:hAnsi="Times New Roman" w:cs="宋体"/>
          <w:szCs w:val="24"/>
          <w:lang w:bidi="ar"/>
        </w:rPr>
        <w:t xml:space="preserve">＝0.03 mol，y＝0.02 mol </w:t>
      </w:r>
    </w:p>
    <w:p>
      <w:pPr>
        <w:pStyle w:val="2"/>
        <w:snapToGrid w:val="0"/>
        <w:spacing w:line="480" w:lineRule="auto"/>
        <w:rPr>
          <w:rFonts w:hAnsi="Times New Roman" w:cs="宋体"/>
          <w:szCs w:val="24"/>
          <w:lang w:bidi="ar"/>
        </w:rPr>
      </w:pPr>
      <w:r>
        <w:rPr>
          <w:rFonts w:hAnsi="Times New Roman"/>
          <w:i/>
          <w:iCs/>
          <w:szCs w:val="24"/>
          <w:lang w:bidi="ar"/>
        </w:rPr>
        <w:t>ω</w:t>
      </w:r>
      <w:r>
        <w:rPr>
          <w:rFonts w:hint="eastAsia" w:hAnsi="Times New Roman" w:cs="宋体"/>
          <w:szCs w:val="24"/>
          <w:lang w:bidi="ar"/>
        </w:rPr>
        <w:t>(Na</w:t>
      </w:r>
      <w:r>
        <w:rPr>
          <w:rFonts w:hint="eastAsia" w:hAnsi="Times New Roman" w:cs="宋体"/>
          <w:szCs w:val="24"/>
          <w:vertAlign w:val="subscript"/>
          <w:lang w:bidi="ar"/>
        </w:rPr>
        <w:t>2</w:t>
      </w:r>
      <w:r>
        <w:rPr>
          <w:rFonts w:hint="eastAsia" w:hAnsi="Times New Roman" w:cs="宋体"/>
          <w:szCs w:val="24"/>
          <w:lang w:bidi="ar"/>
        </w:rPr>
        <w:t>CO</w:t>
      </w:r>
      <w:r>
        <w:rPr>
          <w:rFonts w:hint="eastAsia" w:hAnsi="Times New Roman" w:cs="宋体"/>
          <w:szCs w:val="24"/>
          <w:vertAlign w:val="subscript"/>
          <w:lang w:bidi="ar"/>
        </w:rPr>
        <w:t>3</w:t>
      </w:r>
      <w:r>
        <w:rPr>
          <w:rFonts w:hint="eastAsia" w:hAnsi="Times New Roman" w:cs="宋体"/>
          <w:szCs w:val="24"/>
          <w:lang w:bidi="ar"/>
        </w:rPr>
        <w:t>)＝106 g•mol</w:t>
      </w:r>
      <w:r>
        <w:rPr>
          <w:rFonts w:hint="eastAsia" w:hAnsi="Times New Roman" w:cs="宋体"/>
          <w:szCs w:val="24"/>
          <w:vertAlign w:val="superscript"/>
          <w:lang w:bidi="ar"/>
        </w:rPr>
        <w:t>－1</w:t>
      </w:r>
      <w:r>
        <w:rPr>
          <w:rFonts w:hint="eastAsia" w:hAnsi="Times New Roman" w:cs="宋体"/>
          <w:szCs w:val="24"/>
          <w:lang w:bidi="ar"/>
        </w:rPr>
        <w:t>×0.03 mol/4.350 g×100%＝73.10%</w:t>
      </w:r>
    </w:p>
    <w:p>
      <w:pPr>
        <w:spacing w:line="48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27． </w:t>
      </w:r>
      <w:r>
        <w:rPr>
          <w:rFonts w:hint="eastAsia" w:ascii="Times New Roman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Times New Roman"/>
        </w:rPr>
        <w:t>）</w:t>
      </w:r>
      <w:r>
        <w:rPr>
          <w:rFonts w:hint="eastAsia" w:ascii="宋体" w:hAnsi="宋体" w:cs="宋体"/>
          <w:lang w:bidi="ar"/>
        </w:rPr>
        <w:t xml:space="preserve">① </w:t>
      </w:r>
      <w:r>
        <w:rPr>
          <w:rFonts w:hint="eastAsia" w:ascii="Times New Roman" w:hAnsi="Times New Roman"/>
        </w:rPr>
        <w:t xml:space="preserve">CuO   </w:t>
      </w:r>
      <w:r>
        <w:rPr>
          <w:rFonts w:hint="eastAsia" w:ascii="宋体" w:hAnsi="宋体" w:cs="宋体"/>
          <w:lang w:bidi="ar"/>
        </w:rPr>
        <w:t xml:space="preserve">② </w:t>
      </w:r>
      <w:r>
        <w:rPr>
          <w:rFonts w:hint="eastAsia" w:ascii="Times New Roman" w:hAnsi="Times New Roman"/>
        </w:rPr>
        <w:t>Cu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O＋2H</w:t>
      </w:r>
      <w:r>
        <w:rPr>
          <w:rFonts w:hint="eastAsia" w:ascii="Times New Roman" w:hAnsi="Times New Roman"/>
          <w:vertAlign w:val="superscript"/>
        </w:rPr>
        <w:t>＋</w:t>
      </w:r>
      <w:r>
        <w:rPr>
          <w:rFonts w:hint="eastAsia" w:ascii="Times New Roman" w:hAnsi="Times New Roman"/>
        </w:rPr>
        <w:t>＝Cu</w:t>
      </w:r>
      <w:r>
        <w:rPr>
          <w:rFonts w:hint="eastAsia" w:ascii="Times New Roman" w:hAnsi="Times New Roman"/>
          <w:vertAlign w:val="superscript"/>
        </w:rPr>
        <w:t>2＋</w:t>
      </w:r>
      <w:r>
        <w:rPr>
          <w:rFonts w:hint="eastAsia" w:ascii="Times New Roman" w:hAnsi="Times New Roman"/>
        </w:rPr>
        <w:t>＋Cu＋H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 xml:space="preserve">O  </w:t>
      </w:r>
      <w:r>
        <w:rPr>
          <w:rFonts w:ascii="Times New Roman" w:hAnsi="Times New Roman"/>
        </w:rPr>
        <w:t xml:space="preserve"> </w:t>
      </w:r>
      <w:r>
        <w:rPr>
          <w:rFonts w:hint="eastAsia" w:ascii="宋体" w:hAnsi="宋体" w:cs="宋体"/>
          <w:lang w:bidi="ar"/>
        </w:rPr>
        <w:t>③</w:t>
      </w:r>
      <w:r>
        <w:rPr>
          <w:rFonts w:hint="eastAsia" w:ascii="Times New Roman" w:hAnsi="Times New Roman"/>
        </w:rPr>
        <w:t xml:space="preserve"> NH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＋3CuO＝N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＋3Cu＋3H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</w:t>
      </w:r>
    </w:p>
    <w:p>
      <w:pPr>
        <w:spacing w:line="480" w:lineRule="auto"/>
        <w:rPr>
          <w:rFonts w:ascii="Times New Roman" w:hAnsi="Times New Roman"/>
        </w:rPr>
      </w:pP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2</w:t>
      </w:r>
      <w:r>
        <w:rPr>
          <w:rFonts w:hint="eastAsia" w:ascii="Times New Roman"/>
        </w:rPr>
        <w:t>）</w:t>
      </w:r>
      <w:r>
        <w:rPr>
          <w:rFonts w:hint="eastAsia" w:ascii="宋体" w:hAnsi="宋体" w:cs="宋体"/>
          <w:lang w:bidi="ar"/>
        </w:rPr>
        <w:t xml:space="preserve">① </w:t>
      </w:r>
      <w:r>
        <w:rPr>
          <w:rFonts w:hint="eastAsia" w:ascii="Times New Roman"/>
        </w:rPr>
        <w:t xml:space="preserve">品红溶液褪色     </w:t>
      </w:r>
      <w:r>
        <w:rPr>
          <w:rFonts w:hint="eastAsia" w:ascii="宋体" w:hAnsi="宋体" w:cs="宋体"/>
          <w:lang w:bidi="ar"/>
        </w:rPr>
        <w:t xml:space="preserve">② </w:t>
      </w:r>
      <w:r>
        <w:rPr>
          <w:rFonts w:hint="eastAsia" w:ascii="Times New Roman"/>
        </w:rPr>
        <w:t>过滤</w:t>
      </w:r>
    </w:p>
    <w:p>
      <w:pPr>
        <w:pStyle w:val="10"/>
        <w:spacing w:line="480" w:lineRule="auto"/>
        <w:ind w:firstLine="315" w:firstLineChars="150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/>
          <w:lang w:bidi="ar"/>
        </w:rPr>
        <w:t xml:space="preserve">③ </w:t>
      </w:r>
      <w:r>
        <w:rPr>
          <w:rFonts w:hint="eastAsia" w:ascii="Times New Roman"/>
        </w:rPr>
        <w:t>向固体成分中加入稀硫酸，取反应后溶液，滴加</w:t>
      </w:r>
      <w:r>
        <w:rPr>
          <w:rFonts w:hint="eastAsia" w:ascii="Times New Roman" w:hAnsi="Times New Roman"/>
        </w:rPr>
        <w:t>KSCN</w:t>
      </w:r>
      <w:r>
        <w:rPr>
          <w:rFonts w:hint="eastAsia" w:ascii="Times New Roman"/>
        </w:rPr>
        <w:t>溶液，若有血红色出现，则表示溶液中存在</w:t>
      </w:r>
      <w:r>
        <w:rPr>
          <w:rFonts w:hint="eastAsia" w:ascii="Times New Roman" w:hAnsi="Times New Roman"/>
        </w:rPr>
        <w:t>Fe</w:t>
      </w:r>
      <w:r>
        <w:rPr>
          <w:rFonts w:hint="eastAsia" w:ascii="Times New Roman" w:hAnsi="Times New Roman"/>
          <w:vertAlign w:val="superscript"/>
        </w:rPr>
        <w:t>3＋</w:t>
      </w:r>
      <w:r>
        <w:rPr>
          <w:rFonts w:hint="eastAsia" w:ascii="Times New Roman"/>
        </w:rPr>
        <w:t>，产物中有</w:t>
      </w:r>
      <w:r>
        <w:rPr>
          <w:rFonts w:hint="eastAsia" w:ascii="Times New Roman" w:hAnsi="Times New Roman"/>
        </w:rPr>
        <w:t>Fe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/>
        </w:rPr>
        <w:t>存在。</w:t>
      </w:r>
    </w:p>
    <w:p>
      <w:pPr>
        <w:pStyle w:val="2"/>
        <w:tabs>
          <w:tab w:val="left" w:pos="3686"/>
        </w:tabs>
        <w:spacing w:line="480" w:lineRule="auto"/>
        <w:ind w:left="420" w:hanging="420" w:hangingChars="200"/>
        <w:rPr>
          <w:rFonts w:hAnsi="宋体"/>
        </w:rPr>
      </w:pPr>
      <w:r>
        <w:rPr>
          <w:rFonts w:hAnsi="Times New Roman"/>
        </w:rPr>
        <w:t>28．</w:t>
      </w:r>
      <w:r>
        <w:rPr>
          <w:rFonts w:hint="eastAsia" w:hAnsi="宋体"/>
        </w:rPr>
        <w:t>（1）</w:t>
      </w:r>
      <w:r>
        <w:rPr>
          <w:rFonts w:hAnsi="宋体"/>
        </w:rPr>
        <w:t>三颈瓶</w:t>
      </w:r>
      <w:r>
        <w:rPr>
          <w:rFonts w:hint="eastAsia" w:hAnsi="宋体"/>
        </w:rPr>
        <w:tab/>
      </w:r>
      <w:r>
        <w:rPr>
          <w:rFonts w:hint="eastAsia" w:hAnsi="宋体"/>
        </w:rPr>
        <w:t>（2）</w:t>
      </w:r>
      <w:r>
        <w:rPr>
          <w:rFonts w:hAnsi="宋体"/>
        </w:rPr>
        <w:t>AD</w:t>
      </w:r>
      <w:r>
        <w:rPr>
          <w:rFonts w:hint="eastAsia" w:hAnsi="宋体"/>
        </w:rPr>
        <w:t xml:space="preserve">； </w:t>
      </w:r>
      <w:r>
        <w:rPr>
          <w:rFonts w:hAnsi="宋体"/>
        </w:rPr>
        <w:t xml:space="preserve">     </w:t>
      </w:r>
      <w:r>
        <w:rPr>
          <w:rFonts w:hint="eastAsia" w:hAnsi="宋体"/>
        </w:rPr>
        <w:t xml:space="preserve"> </w:t>
      </w:r>
      <w:r>
        <w:rPr>
          <w:rFonts w:hAnsi="宋体"/>
        </w:rPr>
        <w:t>加入晶种</w:t>
      </w:r>
    </w:p>
    <w:p>
      <w:pPr>
        <w:pStyle w:val="2"/>
        <w:tabs>
          <w:tab w:val="left" w:pos="3686"/>
        </w:tabs>
        <w:spacing w:line="480" w:lineRule="auto"/>
        <w:ind w:left="420" w:hanging="420" w:hangingChars="200"/>
        <w:rPr>
          <w:rFonts w:hAnsi="宋体"/>
        </w:rPr>
      </w:pPr>
      <w:r>
        <w:rPr>
          <w:rFonts w:hint="eastAsia" w:hAnsi="宋体"/>
        </w:rPr>
        <w:tab/>
      </w:r>
      <w:r>
        <w:rPr>
          <w:rFonts w:hint="eastAsia" w:hAnsi="宋体"/>
        </w:rPr>
        <w:t>（3）</w:t>
      </w:r>
      <w:r>
        <w:rPr>
          <w:rFonts w:hAnsi="宋体"/>
        </w:rPr>
        <w:t>小于</w:t>
      </w:r>
      <w:r>
        <w:rPr>
          <w:rFonts w:hint="eastAsia" w:hAnsi="宋体"/>
        </w:rPr>
        <w:t xml:space="preserve">；      </w:t>
      </w:r>
      <w:r>
        <w:rPr>
          <w:rFonts w:hAnsi="宋体"/>
        </w:rPr>
        <w:t>D　</w:t>
      </w:r>
      <w:r>
        <w:rPr>
          <w:rFonts w:hint="eastAsia" w:hAnsi="宋体"/>
        </w:rPr>
        <w:t xml:space="preserve">     （4）</w:t>
      </w:r>
      <w:r>
        <w:rPr>
          <w:rFonts w:hAnsi="宋体"/>
        </w:rPr>
        <w:t>趁热过滤</w:t>
      </w:r>
      <w:r>
        <w:rPr>
          <w:rFonts w:hint="eastAsia" w:hAnsi="宋体"/>
        </w:rPr>
        <w:t xml:space="preserve">     </w:t>
      </w:r>
      <w:r>
        <w:rPr>
          <w:rFonts w:hAnsi="宋体"/>
        </w:rPr>
        <w:t>　</w:t>
      </w:r>
      <w:r>
        <w:rPr>
          <w:rFonts w:hint="eastAsia" w:hAnsi="宋体"/>
        </w:rPr>
        <w:t>（5）</w:t>
      </w:r>
      <w:r>
        <w:rPr>
          <w:rFonts w:hAnsi="宋体"/>
        </w:rPr>
        <w:t>C</w:t>
      </w:r>
    </w:p>
    <w:p>
      <w:pPr>
        <w:pStyle w:val="10"/>
        <w:widowControl/>
        <w:spacing w:line="480" w:lineRule="auto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29</w:t>
      </w:r>
      <w:r>
        <w:rPr>
          <w:rStyle w:val="9"/>
          <w:rFonts w:hint="eastAsia"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/>
          <w:color w:val="000000"/>
          <w:kern w:val="0"/>
        </w:rPr>
        <w:t>（14分）（1）</w:t>
      </w:r>
      <w:r>
        <w:rPr>
          <w:rFonts w:hint="eastAsia" w:ascii="Times New Roman" w:hAnsi="Times New Roman" w:cs="Times New Roman"/>
          <w:color w:val="000000"/>
          <w:kern w:val="0"/>
        </w:rPr>
        <w:t>C</w:t>
      </w:r>
      <w:r>
        <w:rPr>
          <w:rFonts w:ascii="Times New Roman" w:hAnsi="Times New Roman" w:cs="Times New Roman"/>
          <w:color w:val="000000"/>
          <w:kern w:val="0"/>
        </w:rPr>
        <w:t>D</w:t>
      </w:r>
      <w:r>
        <w:rPr>
          <w:rFonts w:hint="eastAsia"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      （2）</w:t>
      </w:r>
      <w:r>
        <w:rPr>
          <w:rFonts w:hint="eastAsia" w:ascii="Times New Roman" w:hAnsi="Times New Roman" w:cs="Times New Roman"/>
          <w:color w:val="000000"/>
          <w:kern w:val="0"/>
        </w:rPr>
        <w:t>氧化</w:t>
      </w:r>
      <w:r>
        <w:rPr>
          <w:rFonts w:ascii="Times New Roman" w:hAnsi="Times New Roman" w:cs="Times New Roman"/>
          <w:color w:val="000000"/>
          <w:kern w:val="0"/>
        </w:rPr>
        <w:t>反应；</w:t>
      </w:r>
      <w:r>
        <w:rPr>
          <w:rFonts w:hint="eastAsia" w:ascii="Times New Roman" w:hAnsi="Times New Roman" w:cs="Times New Roman"/>
          <w:color w:val="000000"/>
          <w:kern w:val="0"/>
        </w:rPr>
        <w:t xml:space="preserve">    </w:t>
      </w:r>
      <w:r>
        <w:rPr>
          <w:rFonts w:ascii="Times New Roman" w:hAnsi="Times New Roman" w:cs="Times New Roman"/>
          <w:color w:val="000000"/>
          <w:kern w:val="0"/>
        </w:rPr>
        <w:drawing>
          <wp:inline distT="0" distB="0" distL="0" distR="0">
            <wp:extent cx="438150" cy="390525"/>
            <wp:effectExtent l="0" t="0" r="0" b="9525"/>
            <wp:docPr id="3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spacing w:line="480" w:lineRule="auto"/>
        <w:ind w:left="420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（3）</w:t>
      </w:r>
      <w:r>
        <w:rPr>
          <w:rFonts w:ascii="Times New Roman" w:hAnsi="Times New Roman" w:cs="Times New Roman"/>
          <w:color w:val="000000"/>
          <w:kern w:val="0"/>
        </w:rPr>
        <w:drawing>
          <wp:inline distT="0" distB="0" distL="0" distR="0">
            <wp:extent cx="3943350" cy="419100"/>
            <wp:effectExtent l="0" t="0" r="0" b="0"/>
            <wp:docPr id="4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spacing w:line="480" w:lineRule="auto"/>
        <w:ind w:left="420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（4）</w:t>
      </w:r>
      <w:r>
        <w:rPr>
          <w:rFonts w:ascii="Times New Roman" w:hAnsi="Times New Roman" w:cs="Times New Roman"/>
          <w:color w:val="000000"/>
          <w:kern w:val="0"/>
        </w:rPr>
        <w:drawing>
          <wp:inline distT="0" distB="0" distL="0" distR="0">
            <wp:extent cx="3962400" cy="695325"/>
            <wp:effectExtent l="0" t="0" r="0" b="9525"/>
            <wp:docPr id="25" name="图片 2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spacing w:line="480" w:lineRule="auto"/>
        <w:ind w:left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0"/>
        </w:rPr>
        <w:t>（5）</w:t>
      </w:r>
      <w:r>
        <w:rPr>
          <w:rFonts w:ascii="Times New Roman" w:hAnsi="Times New Roman" w:cs="Times New Roman"/>
          <w:color w:val="000000"/>
          <w:kern w:val="0"/>
        </w:rPr>
        <w:drawing>
          <wp:inline distT="0" distB="0" distL="0" distR="0">
            <wp:extent cx="438150" cy="819150"/>
            <wp:effectExtent l="0" t="0" r="0" b="0"/>
            <wp:docPr id="27" name="图片 2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kern w:val="0"/>
        </w:rPr>
        <w:t>、</w:t>
      </w:r>
      <w:r>
        <w:rPr>
          <w:rFonts w:ascii="Times New Roman" w:hAnsi="Times New Roman" w:cs="Times New Roman"/>
          <w:color w:val="000000"/>
          <w:kern w:val="0"/>
        </w:rPr>
        <w:drawing>
          <wp:inline distT="0" distB="0" distL="0" distR="0">
            <wp:extent cx="590550" cy="619125"/>
            <wp:effectExtent l="0" t="0" r="0" b="9525"/>
            <wp:docPr id="31" name="图片 3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kern w:val="0"/>
        </w:rPr>
        <w:t>、</w:t>
      </w:r>
      <w:r>
        <w:rPr>
          <w:rFonts w:ascii="Times New Roman" w:hAnsi="Times New Roman" w:cs="Times New Roman"/>
          <w:color w:val="000000"/>
          <w:kern w:val="0"/>
        </w:rPr>
        <w:drawing>
          <wp:inline distT="0" distB="0" distL="0" distR="0">
            <wp:extent cx="666750" cy="552450"/>
            <wp:effectExtent l="0" t="0" r="0" b="0"/>
            <wp:docPr id="57" name="图片 5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kern w:val="0"/>
        </w:rPr>
        <w:drawing>
          <wp:inline distT="0" distB="0" distL="0" distR="0">
            <wp:extent cx="828675" cy="523875"/>
            <wp:effectExtent l="0" t="0" r="9525" b="9525"/>
            <wp:docPr id="59" name="图片 5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7" w:h="16839"/>
      <w:pgMar w:top="794" w:right="794" w:bottom="794" w:left="794" w:header="510" w:footer="482" w:gutter="0"/>
      <w:pgBorders w:offsetFrom="page">
        <w:bottom w:val="dotted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5520475"/>
    </w:sdtPr>
    <w:sdtContent>
      <w:p>
        <w:pPr>
          <w:pStyle w:val="4"/>
        </w:pP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9769E"/>
    <w:multiLevelType w:val="singleLevel"/>
    <w:tmpl w:val="85D9769E"/>
    <w:lvl w:ilvl="0" w:tentative="0">
      <w:start w:val="2"/>
      <w:numFmt w:val="upperLetter"/>
      <w:suff w:val="space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63"/>
    <w:rsid w:val="000265DF"/>
    <w:rsid w:val="000A0C0D"/>
    <w:rsid w:val="00142987"/>
    <w:rsid w:val="001555FD"/>
    <w:rsid w:val="0018632A"/>
    <w:rsid w:val="001E333D"/>
    <w:rsid w:val="002547C4"/>
    <w:rsid w:val="00266DC2"/>
    <w:rsid w:val="002978DF"/>
    <w:rsid w:val="002C4E2D"/>
    <w:rsid w:val="002E69A9"/>
    <w:rsid w:val="00314B3E"/>
    <w:rsid w:val="003D29EE"/>
    <w:rsid w:val="0054213D"/>
    <w:rsid w:val="005949F6"/>
    <w:rsid w:val="005A77C3"/>
    <w:rsid w:val="00614BC2"/>
    <w:rsid w:val="006E457F"/>
    <w:rsid w:val="00767C80"/>
    <w:rsid w:val="0079455F"/>
    <w:rsid w:val="00946263"/>
    <w:rsid w:val="00954678"/>
    <w:rsid w:val="009A6002"/>
    <w:rsid w:val="00A300F7"/>
    <w:rsid w:val="00A75D42"/>
    <w:rsid w:val="00AA6F9A"/>
    <w:rsid w:val="00B66F03"/>
    <w:rsid w:val="00CB2136"/>
    <w:rsid w:val="00D71E7C"/>
    <w:rsid w:val="00E2529A"/>
    <w:rsid w:val="00E65558"/>
    <w:rsid w:val="00E85567"/>
    <w:rsid w:val="00EE4F99"/>
    <w:rsid w:val="00EF207F"/>
    <w:rsid w:val="00F459B7"/>
    <w:rsid w:val="22C5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Times New Roman" w:hAnsi="Courier New" w:eastAsia="宋体" w:cs="Times New Roman"/>
      <w:szCs w:val="20"/>
    </w:r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10"/>
    <w:basedOn w:val="7"/>
    <w:uiPriority w:val="0"/>
    <w:rPr>
      <w:rFonts w:hint="default" w:ascii="Calibri" w:hAnsi="Calibri"/>
    </w:rPr>
  </w:style>
  <w:style w:type="paragraph" w:customStyle="1" w:styleId="10">
    <w:name w:val="正文_0"/>
    <w:basedOn w:val="1"/>
    <w:qFormat/>
    <w:uiPriority w:val="0"/>
    <w:rPr>
      <w:rFonts w:ascii="Calibri" w:hAnsi="Calibri" w:eastAsia="宋体" w:cs="宋体"/>
      <w:szCs w:val="21"/>
    </w:rPr>
  </w:style>
  <w:style w:type="table" w:customStyle="1" w:styleId="11">
    <w:name w:val="网格型_0"/>
    <w:basedOn w:val="6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3">
    <w:name w:val="纯文本 Char"/>
    <w:basedOn w:val="7"/>
    <w:link w:val="2"/>
    <w:qFormat/>
    <w:uiPriority w:val="0"/>
    <w:rPr>
      <w:rFonts w:ascii="Times New Roman" w:hAnsi="Courier New" w:eastAsia="宋体" w:cs="Times New Roman"/>
      <w:szCs w:val="20"/>
    </w:rPr>
  </w:style>
  <w:style w:type="paragraph" w:customStyle="1" w:styleId="14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0" Type="http://schemas.openxmlformats.org/officeDocument/2006/relationships/fontTable" Target="fontTable.xml"/><Relationship Id="rId4" Type="http://schemas.openxmlformats.org/officeDocument/2006/relationships/theme" Target="theme/theme1.xml"/><Relationship Id="rId39" Type="http://schemas.openxmlformats.org/officeDocument/2006/relationships/customXml" Target="../customXml/item2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er" Target="foot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oleObject" Target="embeddings/oleObject1.bin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../../../Documents%2520and%2520Settings/Administrator/Local%252520Settings/Temp/ksohtml/wpsFD.tmp.jpg" TargetMode="Externa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9EB840-D03D-4D4C-94D5-CD355AD272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1064</Words>
  <Characters>6067</Characters>
  <Lines>50</Lines>
  <Paragraphs>14</Paragraphs>
  <TotalTime>0</TotalTime>
  <ScaleCrop>false</ScaleCrop>
  <LinksUpToDate>false</LinksUpToDate>
  <CharactersWithSpaces>7117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2021-03-29T02:12:00Z</dcterms:created>
  <dc:creator>User</dc:creator>
  <cp:lastModifiedBy>Administrator</cp:lastModifiedBy>
  <cp:lastPrinted>2021-04-06T02:53:00Z</cp:lastPrinted>
  <dcterms:modified xsi:type="dcterms:W3CDTF">2021-04-13T08:28:25Z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2C021D7FD50D4B0D98688C09BB634839</vt:lpwstr>
  </property>
</Properties>
</file>