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outlineLvl w:val="2"/>
        <w:rPr>
          <w:rStyle w:val="10"/>
          <w:rFonts w:asciiTheme="minorEastAsia" w:hAnsiTheme="minorEastAsia"/>
          <w:sz w:val="28"/>
          <w:szCs w:val="28"/>
        </w:rPr>
      </w:pPr>
      <w:r>
        <w:rPr>
          <w:rStyle w:val="10"/>
          <w:rFonts w:hint="eastAsia" w:asciiTheme="minorEastAsia" w:hAnsiTheme="minorEastAsia"/>
          <w:sz w:val="28"/>
          <w:szCs w:val="28"/>
        </w:rPr>
        <w:t>学业水平考试合格性考试模拟测试卷(</w:t>
      </w:r>
      <w:r>
        <w:rPr>
          <w:rStyle w:val="10"/>
          <w:rFonts w:hint="eastAsia" w:asciiTheme="minorEastAsia" w:hAnsiTheme="minorEastAsia"/>
          <w:sz w:val="28"/>
          <w:szCs w:val="28"/>
          <w:lang w:val="en-US" w:eastAsia="zh-CN"/>
        </w:rPr>
        <w:t>五</w:t>
      </w:r>
      <w:r>
        <w:rPr>
          <w:rStyle w:val="10"/>
          <w:rFonts w:hint="eastAsia" w:asciiTheme="minorEastAsia" w:hAnsiTheme="minorEastAsia"/>
          <w:sz w:val="28"/>
          <w:szCs w:val="28"/>
        </w:rPr>
        <w:t>)</w:t>
      </w:r>
    </w:p>
    <w:p>
      <w:pPr>
        <w:pStyle w:val="21"/>
        <w:spacing w:after="200" w:line="276" w:lineRule="auto"/>
        <w:jc w:val="center"/>
        <w:rPr>
          <w:rStyle w:val="10"/>
          <w:rFonts w:ascii="宋体" w:hAnsi="宋体" w:eastAsia="宋体"/>
          <w:sz w:val="28"/>
          <w:szCs w:val="28"/>
        </w:rPr>
      </w:pPr>
      <w:r>
        <w:rPr>
          <w:rStyle w:val="10"/>
          <w:rFonts w:hint="eastAsia" w:asciiTheme="minorEastAsia" w:hAnsiTheme="minorEastAsia"/>
          <w:sz w:val="28"/>
          <w:szCs w:val="28"/>
        </w:rPr>
        <w:t>(时间:60分钟　满分:100分)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一、选择题:本大题共20小题,每小题3分,共60分。在每小题列出的四个选项中,只有一项符合题目要求。</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1.“分出去的邦国……仍是‘有土、田、人民’的地方实体,并实行贵族世袭统治,地方拥有……中央与地方权力并存共荣。”这说明西周时期(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A.王权与神权紧密结合    </w:t>
      </w:r>
      <w:r>
        <w:rPr>
          <w:rStyle w:val="10"/>
          <w:rFonts w:hint="eastAsia" w:ascii="宋体" w:hAnsi="宋体" w:eastAsia="宋体"/>
          <w:sz w:val="28"/>
          <w:szCs w:val="28"/>
        </w:rPr>
        <w:tab/>
      </w:r>
      <w:r>
        <w:rPr>
          <w:rStyle w:val="10"/>
          <w:rFonts w:hint="eastAsia" w:ascii="宋体" w:hAnsi="宋体" w:eastAsia="宋体"/>
          <w:sz w:val="28"/>
          <w:szCs w:val="28"/>
        </w:rPr>
        <w:t>B.同姓诸侯国享有政治特权</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C.最高统治者尚未高度集权</w:t>
      </w:r>
      <w:r>
        <w:rPr>
          <w:rStyle w:val="10"/>
          <w:rFonts w:hint="eastAsia" w:ascii="宋体" w:hAnsi="宋体" w:eastAsia="宋体"/>
          <w:sz w:val="28"/>
          <w:szCs w:val="28"/>
        </w:rPr>
        <w:tab/>
      </w:r>
      <w:r>
        <w:rPr>
          <w:rStyle w:val="10"/>
          <w:rFonts w:hint="eastAsia" w:ascii="宋体" w:hAnsi="宋体" w:eastAsia="宋体"/>
          <w:sz w:val="28"/>
          <w:szCs w:val="28"/>
        </w:rPr>
        <w:t>D.中央与地方实行分权制衡</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2.朱熹说:“本朝鉴五代藩镇之弊,遂尽夺藩镇之权,兵也收了,财也收了,赏罚刑政,一切收了。”这段话说明宋朝(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A.中央集权得到进一步加强</w:t>
      </w:r>
      <w:r>
        <w:rPr>
          <w:rStyle w:val="10"/>
          <w:rFonts w:hint="eastAsia" w:ascii="宋体" w:hAnsi="宋体" w:eastAsia="宋体"/>
          <w:sz w:val="28"/>
          <w:szCs w:val="28"/>
        </w:rPr>
        <w:tab/>
      </w:r>
      <w:r>
        <w:rPr>
          <w:rStyle w:val="10"/>
          <w:rFonts w:hint="eastAsia" w:ascii="宋体" w:hAnsi="宋体" w:eastAsia="宋体"/>
          <w:sz w:val="28"/>
          <w:szCs w:val="28"/>
        </w:rPr>
        <w:t>B.地方政府进一步收回财权</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C.政治和理学思想紧密结合</w:t>
      </w:r>
      <w:r>
        <w:rPr>
          <w:rStyle w:val="10"/>
          <w:rFonts w:hint="eastAsia" w:ascii="宋体" w:hAnsi="宋体" w:eastAsia="宋体"/>
          <w:sz w:val="28"/>
          <w:szCs w:val="28"/>
        </w:rPr>
        <w:tab/>
      </w:r>
      <w:r>
        <w:rPr>
          <w:rStyle w:val="10"/>
          <w:rFonts w:hint="eastAsia" w:ascii="宋体" w:hAnsi="宋体" w:eastAsia="宋体"/>
          <w:sz w:val="28"/>
          <w:szCs w:val="28"/>
        </w:rPr>
        <w:t>D.藩镇割据成为严重的社会问题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3.明朝的商人可以捐官,其子弟可以参加科举考试,这反映了(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A.政府放弃了重农抑商政策</w:t>
      </w:r>
      <w:r>
        <w:rPr>
          <w:rStyle w:val="10"/>
          <w:rFonts w:hint="eastAsia" w:ascii="宋体" w:hAnsi="宋体" w:eastAsia="宋体"/>
          <w:sz w:val="28"/>
          <w:szCs w:val="28"/>
        </w:rPr>
        <w:tab/>
      </w:r>
      <w:r>
        <w:rPr>
          <w:rStyle w:val="10"/>
          <w:rFonts w:hint="eastAsia" w:ascii="宋体" w:hAnsi="宋体" w:eastAsia="宋体"/>
          <w:sz w:val="28"/>
          <w:szCs w:val="28"/>
        </w:rPr>
        <w:t>B.商人的社会地位有所提高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C.政府放松了思想文化的控制</w:t>
      </w:r>
      <w:r>
        <w:rPr>
          <w:rStyle w:val="10"/>
          <w:rFonts w:hint="eastAsia" w:ascii="宋体" w:hAnsi="宋体" w:eastAsia="宋体"/>
          <w:sz w:val="28"/>
          <w:szCs w:val="28"/>
        </w:rPr>
        <w:tab/>
      </w:r>
      <w:r>
        <w:rPr>
          <w:rStyle w:val="10"/>
          <w:rFonts w:hint="eastAsia" w:ascii="宋体" w:hAnsi="宋体" w:eastAsia="宋体"/>
          <w:sz w:val="28"/>
          <w:szCs w:val="28"/>
        </w:rPr>
        <w:t>D.科举考试的内容发生了变化</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4.黄宗羲认为“君主以天下之利尽归于己,以天下之害尽归于人”“为天下之大害者,君而已矣”。这一思想的核心是(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A.维护封建礼教</w:t>
      </w:r>
      <w:r>
        <w:rPr>
          <w:rStyle w:val="10"/>
          <w:rFonts w:hint="eastAsia" w:ascii="宋体" w:hAnsi="宋体" w:eastAsia="宋体"/>
          <w:sz w:val="28"/>
          <w:szCs w:val="28"/>
        </w:rPr>
        <w:tab/>
      </w:r>
      <w:r>
        <w:rPr>
          <w:rStyle w:val="10"/>
          <w:rFonts w:hint="eastAsia" w:ascii="宋体" w:hAnsi="宋体" w:eastAsia="宋体"/>
          <w:sz w:val="28"/>
          <w:szCs w:val="28"/>
        </w:rPr>
        <w:t>B.提倡经世致用</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C.批判君主专制</w:t>
      </w:r>
      <w:r>
        <w:rPr>
          <w:rStyle w:val="10"/>
          <w:rFonts w:hint="eastAsia" w:ascii="宋体" w:hAnsi="宋体" w:eastAsia="宋体"/>
          <w:sz w:val="28"/>
          <w:szCs w:val="28"/>
        </w:rPr>
        <w:tab/>
      </w:r>
      <w:r>
        <w:rPr>
          <w:rStyle w:val="10"/>
          <w:rFonts w:hint="eastAsia" w:ascii="宋体" w:hAnsi="宋体" w:eastAsia="宋体"/>
          <w:sz w:val="28"/>
          <w:szCs w:val="28"/>
        </w:rPr>
        <w:t>D.主张君主立宪</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5.“大清国国家应允将大沽炮台及有碍京师至海通道之各炮台一律削平。”该项规定是中国近代某一条约的内容。该条约是(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A.《天津条约》</w:t>
      </w:r>
      <w:r>
        <w:rPr>
          <w:rStyle w:val="10"/>
          <w:rFonts w:hint="eastAsia" w:ascii="宋体" w:hAnsi="宋体" w:eastAsia="宋体"/>
          <w:sz w:val="28"/>
          <w:szCs w:val="28"/>
        </w:rPr>
        <w:tab/>
      </w:r>
      <w:r>
        <w:rPr>
          <w:rStyle w:val="10"/>
          <w:rFonts w:hint="eastAsia" w:ascii="宋体" w:hAnsi="宋体" w:eastAsia="宋体"/>
          <w:sz w:val="28"/>
          <w:szCs w:val="28"/>
        </w:rPr>
        <w:t>B.《北京条约》</w:t>
      </w:r>
      <w:r>
        <w:rPr>
          <w:rStyle w:val="10"/>
          <w:rFonts w:hint="eastAsia" w:ascii="宋体" w:hAnsi="宋体" w:eastAsia="宋体"/>
          <w:sz w:val="28"/>
          <w:szCs w:val="28"/>
        </w:rPr>
        <w:tab/>
      </w:r>
      <w:r>
        <w:rPr>
          <w:rStyle w:val="10"/>
          <w:rFonts w:hint="eastAsia" w:ascii="宋体" w:hAnsi="宋体" w:eastAsia="宋体"/>
          <w:sz w:val="28"/>
          <w:szCs w:val="28"/>
        </w:rPr>
        <w:t>C.《马关条约》</w:t>
      </w:r>
      <w:r>
        <w:rPr>
          <w:rStyle w:val="10"/>
          <w:rFonts w:hint="eastAsia" w:ascii="宋体" w:hAnsi="宋体" w:eastAsia="宋体"/>
          <w:sz w:val="28"/>
          <w:szCs w:val="28"/>
        </w:rPr>
        <w:tab/>
      </w:r>
      <w:r>
        <w:rPr>
          <w:rStyle w:val="10"/>
          <w:rFonts w:hint="eastAsia" w:ascii="宋体" w:hAnsi="宋体" w:eastAsia="宋体"/>
          <w:sz w:val="28"/>
          <w:szCs w:val="28"/>
        </w:rPr>
        <w:t>D.《辛丑条约》</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 6.“近日洋布火行,价才当梭布三分之一。吾村专以纺织为生,近闻已无纱可纺。松太布市,消减大半。”促成这种现象出现的主要原因是(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A.棉纺织技术的下降</w:t>
      </w:r>
      <w:r>
        <w:rPr>
          <w:rStyle w:val="10"/>
          <w:rFonts w:hint="eastAsia" w:ascii="宋体" w:hAnsi="宋体" w:eastAsia="宋体"/>
          <w:sz w:val="28"/>
          <w:szCs w:val="28"/>
        </w:rPr>
        <w:tab/>
      </w:r>
      <w:r>
        <w:rPr>
          <w:rStyle w:val="10"/>
          <w:rFonts w:hint="eastAsia" w:ascii="宋体" w:hAnsi="宋体" w:eastAsia="宋体"/>
          <w:sz w:val="28"/>
          <w:szCs w:val="28"/>
        </w:rPr>
        <w:t>B.太平天国运动的发展</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C.洋货的涌入      </w:t>
      </w:r>
      <w:r>
        <w:rPr>
          <w:rStyle w:val="10"/>
          <w:rFonts w:hint="eastAsia" w:ascii="宋体" w:hAnsi="宋体" w:eastAsia="宋体"/>
          <w:sz w:val="28"/>
          <w:szCs w:val="28"/>
        </w:rPr>
        <w:tab/>
      </w:r>
      <w:r>
        <w:rPr>
          <w:rStyle w:val="10"/>
          <w:rFonts w:hint="eastAsia" w:ascii="宋体" w:hAnsi="宋体" w:eastAsia="宋体"/>
          <w:sz w:val="28"/>
          <w:szCs w:val="28"/>
        </w:rPr>
        <w:t>D.人民生活的贫困化</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7.学术界有观点认为,无论从破还是从立的角度看,武昌起义都可谓首创性义举,故史称“辛亥首义”。这里所说的“首义”主要是指武昌起义(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A.是革命党人领导的第一次武装起义</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B.是推翻清王朝并促使民国建立的起义</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C.是中国近代史上的第一次反清起义</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D.是第一次得到广泛响应和支持的起义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8.白寿彝主编的《中国通史》中写道:“在城市武装起义失败之后,保存下来的起义队伍被迫转移到农村,毛泽东率领秋收起义部队进入井冈山,建立了农村根据地,开辟了一条中国革命的新道路。”这条“新道路”(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A.是对过去革命斗争经验的总结</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B.是马克思主义中国化的光辉典范</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C.成为中国社会主义革命的指针</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D.成功指导了我国的社会主义建设</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9.1954年,毛泽东指出:“孤立的、分散的、守旧的、落后的个体经济限制着农村生产力的发展,它与社会主义工业化之间日益暴露出很大的矛盾。”为了解决这一矛盾,我国在农村实行了(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A.土地改革</w:t>
      </w:r>
      <w:r>
        <w:rPr>
          <w:rStyle w:val="10"/>
          <w:rFonts w:hint="eastAsia" w:ascii="宋体" w:hAnsi="宋体" w:eastAsia="宋体"/>
          <w:sz w:val="28"/>
          <w:szCs w:val="28"/>
        </w:rPr>
        <w:tab/>
      </w:r>
      <w:r>
        <w:rPr>
          <w:rStyle w:val="10"/>
          <w:rFonts w:hint="eastAsia" w:ascii="宋体" w:hAnsi="宋体" w:eastAsia="宋体"/>
          <w:sz w:val="28"/>
          <w:szCs w:val="28"/>
        </w:rPr>
        <w:t>B.农业合作社</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C.包干到户</w:t>
      </w:r>
      <w:r>
        <w:rPr>
          <w:rStyle w:val="10"/>
          <w:rFonts w:hint="eastAsia" w:ascii="宋体" w:hAnsi="宋体" w:eastAsia="宋体"/>
          <w:sz w:val="28"/>
          <w:szCs w:val="28"/>
        </w:rPr>
        <w:tab/>
      </w:r>
      <w:r>
        <w:rPr>
          <w:rStyle w:val="10"/>
          <w:rFonts w:hint="eastAsia" w:ascii="宋体" w:hAnsi="宋体" w:eastAsia="宋体"/>
          <w:sz w:val="28"/>
          <w:szCs w:val="28"/>
        </w:rPr>
        <w:t>D.人民公社化</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10.2013年,习近平在访问莫斯科国际关系学院的讲话中,首次提出构建“人类命运共同体”理念。2017年2月,联合国社会发展委员会将“构建人类命运共同体”理念写入决议,标志着“人类命运共同体”理念已经达成广泛共识。这说明(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A.中国重视睦邻友好外交</w:t>
      </w:r>
      <w:r>
        <w:rPr>
          <w:rStyle w:val="10"/>
          <w:rFonts w:hint="eastAsia" w:ascii="宋体" w:hAnsi="宋体" w:eastAsia="宋体"/>
          <w:sz w:val="28"/>
          <w:szCs w:val="28"/>
        </w:rPr>
        <w:tab/>
      </w:r>
      <w:r>
        <w:rPr>
          <w:rStyle w:val="10"/>
          <w:rFonts w:hint="eastAsia" w:ascii="宋体" w:hAnsi="宋体" w:eastAsia="宋体"/>
          <w:sz w:val="28"/>
          <w:szCs w:val="28"/>
        </w:rPr>
        <w:t>B.中国积极参与全球治理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C.美国丧失超级大国地位</w:t>
      </w:r>
      <w:r>
        <w:rPr>
          <w:rStyle w:val="10"/>
          <w:rFonts w:hint="eastAsia" w:ascii="宋体" w:hAnsi="宋体" w:eastAsia="宋体"/>
          <w:sz w:val="28"/>
          <w:szCs w:val="28"/>
        </w:rPr>
        <w:tab/>
      </w:r>
      <w:r>
        <w:rPr>
          <w:rStyle w:val="10"/>
          <w:rFonts w:hint="eastAsia" w:ascii="宋体" w:hAnsi="宋体" w:eastAsia="宋体"/>
          <w:sz w:val="28"/>
          <w:szCs w:val="28"/>
        </w:rPr>
        <w:t>D.民族国家间的竞争消亡</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11.1977年,中国中断了十年的高考制度恢复,大专院校录取新生27.3万人。高考制度的恢复(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A.贯彻了“双百”方针的精神</w:t>
      </w:r>
      <w:r>
        <w:rPr>
          <w:rStyle w:val="10"/>
          <w:rFonts w:hint="eastAsia" w:ascii="宋体" w:hAnsi="宋体" w:eastAsia="宋体"/>
          <w:sz w:val="28"/>
          <w:szCs w:val="28"/>
        </w:rPr>
        <w:tab/>
      </w:r>
      <w:r>
        <w:rPr>
          <w:rStyle w:val="10"/>
          <w:rFonts w:hint="eastAsia" w:ascii="宋体" w:hAnsi="宋体" w:eastAsia="宋体"/>
          <w:sz w:val="28"/>
          <w:szCs w:val="28"/>
        </w:rPr>
        <w:t>B.推动了教育事业的发展</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C.基本扫除了青壮年文盲</w:t>
      </w:r>
      <w:r>
        <w:rPr>
          <w:rStyle w:val="10"/>
          <w:rFonts w:hint="eastAsia" w:ascii="宋体" w:hAnsi="宋体" w:eastAsia="宋体"/>
          <w:sz w:val="28"/>
          <w:szCs w:val="28"/>
        </w:rPr>
        <w:tab/>
      </w:r>
      <w:r>
        <w:rPr>
          <w:rStyle w:val="10"/>
          <w:rFonts w:hint="eastAsia" w:ascii="宋体" w:hAnsi="宋体" w:eastAsia="宋体"/>
          <w:sz w:val="28"/>
          <w:szCs w:val="28"/>
        </w:rPr>
        <w:t xml:space="preserve">   D.普及了中国的高等教育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12.古希腊某思想家认为,人的知识来源于感觉,感觉就是知识,判断是非善恶的标准只能是个人的感觉和利害。下列体现该思想的名言是(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A.“人是万物的尺度”    </w:t>
      </w:r>
      <w:r>
        <w:rPr>
          <w:rStyle w:val="10"/>
          <w:rFonts w:hint="eastAsia" w:ascii="宋体" w:hAnsi="宋体" w:eastAsia="宋体"/>
          <w:sz w:val="28"/>
          <w:szCs w:val="28"/>
        </w:rPr>
        <w:tab/>
      </w:r>
      <w:r>
        <w:rPr>
          <w:rStyle w:val="10"/>
          <w:rFonts w:hint="eastAsia" w:ascii="宋体" w:hAnsi="宋体" w:eastAsia="宋体"/>
          <w:sz w:val="28"/>
          <w:szCs w:val="28"/>
        </w:rPr>
        <w:t>B.“美德即知识”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C.“吾爱吾师,吾尤爱真理”</w:t>
      </w:r>
      <w:r>
        <w:rPr>
          <w:rStyle w:val="10"/>
          <w:rFonts w:hint="eastAsia" w:ascii="宋体" w:hAnsi="宋体" w:eastAsia="宋体"/>
          <w:sz w:val="28"/>
          <w:szCs w:val="28"/>
        </w:rPr>
        <w:tab/>
      </w:r>
      <w:r>
        <w:rPr>
          <w:rStyle w:val="10"/>
          <w:rFonts w:hint="eastAsia" w:ascii="宋体" w:hAnsi="宋体" w:eastAsia="宋体"/>
          <w:sz w:val="28"/>
          <w:szCs w:val="28"/>
        </w:rPr>
        <w:t>D.“万物皆由水而生成”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13.“两个魔鬼胜过一个圣人”是一句英国格言,典型地说明了民主宪政的特点。宪政就是让两个魔鬼友好地相处并相互制约,把恶作剧减少到最低的程度。这说明资产阶级代议制的关键和核心是(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A.全体公民的参与程度</w:t>
      </w:r>
      <w:r>
        <w:rPr>
          <w:rStyle w:val="10"/>
          <w:rFonts w:hint="eastAsia" w:ascii="宋体" w:hAnsi="宋体" w:eastAsia="宋体"/>
          <w:sz w:val="28"/>
          <w:szCs w:val="28"/>
        </w:rPr>
        <w:tab/>
      </w:r>
      <w:r>
        <w:rPr>
          <w:rStyle w:val="10"/>
          <w:rFonts w:hint="eastAsia" w:ascii="宋体" w:hAnsi="宋体" w:eastAsia="宋体"/>
          <w:sz w:val="28"/>
          <w:szCs w:val="28"/>
        </w:rPr>
        <w:t>B.权力的制约与平衡</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C.市民的整体素质</w:t>
      </w:r>
      <w:r>
        <w:rPr>
          <w:rStyle w:val="10"/>
          <w:rFonts w:hint="eastAsia" w:ascii="宋体" w:hAnsi="宋体" w:eastAsia="宋体"/>
          <w:sz w:val="28"/>
          <w:szCs w:val="28"/>
        </w:rPr>
        <w:tab/>
      </w:r>
      <w:r>
        <w:rPr>
          <w:rStyle w:val="10"/>
          <w:rFonts w:hint="eastAsia" w:ascii="宋体" w:hAnsi="宋体" w:eastAsia="宋体"/>
          <w:sz w:val="28"/>
          <w:szCs w:val="28"/>
        </w:rPr>
        <w:t xml:space="preserve">   D.革命的彻底性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14.170多年前,马克思、恩格斯在《共产党宣言》中向全世界无产者发出号召。从社会演变的物质基础看,《共产党宣言》的发表得益于(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A.前人的理论成果</w:t>
      </w:r>
      <w:r>
        <w:rPr>
          <w:rStyle w:val="10"/>
          <w:rFonts w:hint="eastAsia" w:ascii="宋体" w:hAnsi="宋体" w:eastAsia="宋体"/>
          <w:sz w:val="28"/>
          <w:szCs w:val="28"/>
        </w:rPr>
        <w:tab/>
      </w:r>
      <w:r>
        <w:rPr>
          <w:rStyle w:val="10"/>
          <w:rFonts w:hint="eastAsia" w:ascii="宋体" w:hAnsi="宋体" w:eastAsia="宋体"/>
          <w:sz w:val="28"/>
          <w:szCs w:val="28"/>
        </w:rPr>
        <w:t>B.资本主义的迅速发展</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C.工人阶级的斗争</w:t>
      </w:r>
      <w:r>
        <w:rPr>
          <w:rStyle w:val="10"/>
          <w:rFonts w:hint="eastAsia" w:ascii="宋体" w:hAnsi="宋体" w:eastAsia="宋体"/>
          <w:sz w:val="28"/>
          <w:szCs w:val="28"/>
        </w:rPr>
        <w:tab/>
      </w:r>
      <w:r>
        <w:rPr>
          <w:rStyle w:val="10"/>
          <w:rFonts w:hint="eastAsia" w:ascii="宋体" w:hAnsi="宋体" w:eastAsia="宋体"/>
          <w:sz w:val="28"/>
          <w:szCs w:val="28"/>
        </w:rPr>
        <w:t>D.马克思、恩格斯的潜心研究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15.为了改变“自然权利”天然的弊端,让每一个人的平等权利和自由权利都受到保护,使国家不成为有财产的人的国家,而是每一个人的国家,卢梭提出(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A.君主立宪制</w:t>
      </w:r>
      <w:r>
        <w:rPr>
          <w:rStyle w:val="10"/>
          <w:rFonts w:hint="eastAsia" w:ascii="宋体" w:hAnsi="宋体" w:eastAsia="宋体"/>
          <w:sz w:val="28"/>
          <w:szCs w:val="28"/>
        </w:rPr>
        <w:tab/>
      </w:r>
      <w:r>
        <w:rPr>
          <w:rStyle w:val="10"/>
          <w:rFonts w:hint="eastAsia" w:ascii="宋体" w:hAnsi="宋体" w:eastAsia="宋体"/>
          <w:sz w:val="28"/>
          <w:szCs w:val="28"/>
        </w:rPr>
        <w:t>B.法律面前人人平等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C.三权分立</w:t>
      </w:r>
      <w:r>
        <w:rPr>
          <w:rStyle w:val="10"/>
          <w:rFonts w:hint="eastAsia" w:ascii="宋体" w:hAnsi="宋体" w:eastAsia="宋体"/>
          <w:sz w:val="28"/>
          <w:szCs w:val="28"/>
        </w:rPr>
        <w:tab/>
      </w:r>
      <w:r>
        <w:rPr>
          <w:rStyle w:val="10"/>
          <w:rFonts w:hint="eastAsia" w:ascii="宋体" w:hAnsi="宋体" w:eastAsia="宋体"/>
          <w:sz w:val="28"/>
          <w:szCs w:val="28"/>
        </w:rPr>
        <w:t xml:space="preserve">   D.社会契约论</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16.引起下表所示变化的主要原因是(　　)</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15世纪末16世纪初威尼斯、葡萄牙香料进口总值</w:t>
      </w:r>
    </w:p>
    <w:tbl>
      <w:tblPr>
        <w:tblStyle w:val="2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55"/>
        <w:gridCol w:w="3127"/>
        <w:gridCol w:w="2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时间</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威尼斯</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葡萄牙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1498～1501年</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年均350万英镑</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年均100万英镑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1502～1505年</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年均22.4万英镑</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年均230万英镑</w:t>
            </w:r>
          </w:p>
        </w:tc>
      </w:tr>
    </w:tbl>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A.新航路开辟</w:t>
      </w:r>
      <w:r>
        <w:rPr>
          <w:rStyle w:val="10"/>
          <w:rFonts w:hint="eastAsia" w:ascii="宋体" w:hAnsi="宋体" w:eastAsia="宋体"/>
          <w:sz w:val="28"/>
          <w:szCs w:val="28"/>
        </w:rPr>
        <w:tab/>
      </w:r>
      <w:r>
        <w:rPr>
          <w:rStyle w:val="10"/>
          <w:rFonts w:hint="eastAsia" w:ascii="宋体" w:hAnsi="宋体" w:eastAsia="宋体"/>
          <w:sz w:val="28"/>
          <w:szCs w:val="28"/>
        </w:rPr>
        <w:t>B.文艺复兴</w:t>
      </w:r>
      <w:r>
        <w:rPr>
          <w:rStyle w:val="10"/>
          <w:rFonts w:hint="eastAsia" w:ascii="宋体" w:hAnsi="宋体" w:eastAsia="宋体"/>
          <w:sz w:val="28"/>
          <w:szCs w:val="28"/>
        </w:rPr>
        <w:tab/>
      </w:r>
      <w:r>
        <w:rPr>
          <w:rStyle w:val="10"/>
          <w:rFonts w:hint="eastAsia" w:ascii="宋体" w:hAnsi="宋体" w:eastAsia="宋体"/>
          <w:sz w:val="28"/>
          <w:szCs w:val="28"/>
        </w:rPr>
        <w:t>C.工业革命</w:t>
      </w:r>
      <w:r>
        <w:rPr>
          <w:rStyle w:val="10"/>
          <w:rFonts w:hint="eastAsia" w:ascii="宋体" w:hAnsi="宋体" w:eastAsia="宋体"/>
          <w:sz w:val="28"/>
          <w:szCs w:val="28"/>
        </w:rPr>
        <w:tab/>
      </w:r>
      <w:r>
        <w:rPr>
          <w:rStyle w:val="10"/>
          <w:rFonts w:hint="eastAsia" w:ascii="宋体" w:hAnsi="宋体" w:eastAsia="宋体"/>
          <w:sz w:val="28"/>
          <w:szCs w:val="28"/>
        </w:rPr>
        <w:t>D.“光荣革命”</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17.20世纪30年代,“资本主义经过他的手术,得到的不是死亡,而是变得比过去更强壮,并取得了新的生命”。下面与“取得了新的生命”有关的是(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A.推行新经济政策恢复国民经济</w:t>
      </w:r>
      <w:r>
        <w:rPr>
          <w:rStyle w:val="10"/>
          <w:rFonts w:hint="eastAsia" w:ascii="宋体" w:hAnsi="宋体" w:eastAsia="宋体"/>
          <w:sz w:val="28"/>
          <w:szCs w:val="28"/>
        </w:rPr>
        <w:tab/>
      </w:r>
      <w:r>
        <w:rPr>
          <w:rStyle w:val="10"/>
          <w:rFonts w:hint="eastAsia" w:ascii="宋体" w:hAnsi="宋体" w:eastAsia="宋体"/>
          <w:sz w:val="28"/>
          <w:szCs w:val="28"/>
        </w:rPr>
        <w:t>B.建立“福利国家”并日趋完备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C.借鉴苏联模式,发展计划经济</w:t>
      </w:r>
      <w:r>
        <w:rPr>
          <w:rStyle w:val="10"/>
          <w:rFonts w:hint="eastAsia" w:ascii="宋体" w:hAnsi="宋体" w:eastAsia="宋体"/>
          <w:sz w:val="28"/>
          <w:szCs w:val="28"/>
        </w:rPr>
        <w:tab/>
      </w:r>
      <w:r>
        <w:rPr>
          <w:rStyle w:val="10"/>
          <w:rFonts w:hint="eastAsia" w:ascii="宋体" w:hAnsi="宋体" w:eastAsia="宋体"/>
          <w:sz w:val="28"/>
          <w:szCs w:val="28"/>
        </w:rPr>
        <w:t>D.开创国家对经济全面干预模式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18.1925年12月,联共(布)通过如下决议:“最主要的任务是……在社会主义国营工业的领导下依靠合作社将日益众多的农户纳入社会主义建设轨道。”这表明苏联将(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A.与美国展开经济战</w:t>
      </w:r>
      <w:r>
        <w:rPr>
          <w:rStyle w:val="10"/>
          <w:rFonts w:hint="eastAsia" w:ascii="宋体" w:hAnsi="宋体" w:eastAsia="宋体"/>
          <w:sz w:val="28"/>
          <w:szCs w:val="28"/>
        </w:rPr>
        <w:tab/>
      </w:r>
      <w:r>
        <w:rPr>
          <w:rStyle w:val="10"/>
          <w:rFonts w:hint="eastAsia" w:ascii="宋体" w:hAnsi="宋体" w:eastAsia="宋体"/>
          <w:sz w:val="28"/>
          <w:szCs w:val="28"/>
        </w:rPr>
        <w:t>B.进行农业集体化</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C.增加国营企业自主权</w:t>
      </w:r>
      <w:r>
        <w:rPr>
          <w:rStyle w:val="10"/>
          <w:rFonts w:hint="eastAsia" w:ascii="宋体" w:hAnsi="宋体" w:eastAsia="宋体"/>
          <w:sz w:val="28"/>
          <w:szCs w:val="28"/>
        </w:rPr>
        <w:tab/>
      </w:r>
      <w:r>
        <w:rPr>
          <w:rStyle w:val="10"/>
          <w:rFonts w:hint="eastAsia" w:ascii="宋体" w:hAnsi="宋体" w:eastAsia="宋体"/>
          <w:sz w:val="28"/>
          <w:szCs w:val="28"/>
        </w:rPr>
        <w:t>D.实行实物分配制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19.“根据这一理论,将时间和空间说成是绝对的是没有意义的,因为对这两种范畴的测量通常随着观察者的运动而改变。”这一理论是(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A.日心说  </w:t>
      </w:r>
      <w:r>
        <w:rPr>
          <w:rStyle w:val="10"/>
          <w:rFonts w:hint="eastAsia" w:ascii="宋体" w:hAnsi="宋体" w:eastAsia="宋体"/>
          <w:sz w:val="28"/>
          <w:szCs w:val="28"/>
        </w:rPr>
        <w:tab/>
      </w:r>
      <w:r>
        <w:rPr>
          <w:rStyle w:val="10"/>
          <w:rFonts w:hint="eastAsia" w:ascii="宋体" w:hAnsi="宋体" w:eastAsia="宋体"/>
          <w:sz w:val="28"/>
          <w:szCs w:val="28"/>
        </w:rPr>
        <w:t xml:space="preserve">B.经典力学  </w:t>
      </w:r>
      <w:r>
        <w:rPr>
          <w:rStyle w:val="10"/>
          <w:rFonts w:hint="eastAsia" w:ascii="宋体" w:hAnsi="宋体" w:eastAsia="宋体"/>
          <w:sz w:val="28"/>
          <w:szCs w:val="28"/>
        </w:rPr>
        <w:tab/>
      </w:r>
      <w:r>
        <w:rPr>
          <w:rStyle w:val="10"/>
          <w:rFonts w:hint="eastAsia" w:ascii="宋体" w:hAnsi="宋体" w:eastAsia="宋体"/>
          <w:sz w:val="28"/>
          <w:szCs w:val="28"/>
        </w:rPr>
        <w:t xml:space="preserve">C.进化论  </w:t>
      </w:r>
      <w:r>
        <w:rPr>
          <w:rStyle w:val="10"/>
          <w:rFonts w:hint="eastAsia" w:ascii="宋体" w:hAnsi="宋体" w:eastAsia="宋体"/>
          <w:sz w:val="28"/>
          <w:szCs w:val="28"/>
        </w:rPr>
        <w:tab/>
      </w:r>
      <w:r>
        <w:rPr>
          <w:rStyle w:val="10"/>
          <w:rFonts w:hint="eastAsia" w:ascii="宋体" w:hAnsi="宋体" w:eastAsia="宋体"/>
          <w:sz w:val="28"/>
          <w:szCs w:val="28"/>
        </w:rPr>
        <w:t>D.相对论</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20.1961年,为寻求稳定和平的发展道路,不结盟运动兴起。这一运动(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A.标志着区域合作进入新阶段</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B.推动国际政治力量向多极化方向转化</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C.动摇了美苏的霸权地位</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D.促进了世界政治、经济一体化</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二、非选择题:本大题共2小题,每小题20分,共40分。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21.阅读材料,回答问题: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材料一　中国外交部部长王毅强调:“2014不是1914,2014更不是1894,与其拿一战前的德国来做文章,不如以二战后的德国来做榜样。我希望日本的领导人能够懂得这些基本的道理,能够尊重人类良知和国际公理的底线。”</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材料二　光绪年间,官吏“唯知耗民财,殚民力……其能实心为民者无有也”。……清朝的军队既不是人民的军队,也不是国家的军队。唯此,它对人民没有爱心,对国家亦缺乏忠心。……甲午战争,是中日两国的“元气”大比拼。日本,几乎从明治维新开始即全面展开对华调查和情报收集工作……对清朝内部的一切情况了若指掌。</w:t>
      </w:r>
    </w:p>
    <w:p>
      <w:pPr>
        <w:pStyle w:val="21"/>
        <w:spacing w:after="200" w:line="276" w:lineRule="auto"/>
        <w:ind w:firstLine="560"/>
        <w:rPr>
          <w:rStyle w:val="10"/>
          <w:rFonts w:ascii="宋体" w:hAnsi="宋体" w:eastAsia="宋体"/>
          <w:sz w:val="28"/>
          <w:szCs w:val="28"/>
        </w:rPr>
      </w:pPr>
      <w:r>
        <w:rPr>
          <w:rStyle w:val="10"/>
          <w:rFonts w:hint="eastAsia" w:ascii="宋体" w:hAnsi="宋体" w:eastAsia="宋体"/>
          <w:sz w:val="28"/>
          <w:szCs w:val="28"/>
        </w:rPr>
        <w:t>甲午战争之际,基督教信徒内村鉴三,曾把当时的“日、中两国关系”解释为“代表新文明之小国”与“代表旧文明之大国”的关系,于是,这场战争便不但不是什么“侵略”与“被侵略”,而是所谓“新文明”战胜“旧文明”的“义战”。……实际上,日本对待周边国家的态度,明治以来一直没有发生过根本性的改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材料三</w:t>
      </w:r>
    </w:p>
    <w:tbl>
      <w:tblPr>
        <w:tblStyle w:val="2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16"/>
        <w:gridCol w:w="42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《南京条约》</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《马关条约》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英国商民居住通商之广州等五处,应纳进口、出口货税、饷费,均宜秉公议定则例,由部颁发晓示,以便英商按例交纳</w:t>
            </w:r>
          </w:p>
        </w:tc>
        <w:tc>
          <w:tcPr>
            <w:tcW w:w="0" w:type="auto"/>
            <w:vAlign w:val="center"/>
          </w:tcPr>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日本臣民得在中国通商口岸、城邑任便从事各项工艺制造;又得将各项机器任便装运进口,只交所订进口税</w:t>
            </w:r>
          </w:p>
        </w:tc>
      </w:tr>
    </w:tbl>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材料四　1987年7月7日,中国人民抗日战争纪念馆建成开馆,坐落于北京卢沟桥畔的宛平城内。馆正前方抗战广场中央矗立着象征中华民族觉醒的“卢沟醒狮”,广场中轴线两侧各分布着7块草坪,寓意七七事变爆发地和中华民族的十四年抗日战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(1)材料一提到的“1894年”中日之间发生了什么重大事件?这一事件对中国造成了什么影响?(6分)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(2)材料二中认为甲午战争中国失败的原因是什么?材料中以内村鉴三为代表的日本人对侵略中国的态度是什么?(4分)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(3)据材料三,分析两则条约原文最大的不同之处。(4分)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(4)结合所学知识,指出材料四中“十四年抗日战争”的历史依据。抗日战争的胜利不仅洗刷了中华民族的民族耻辱,捍卫了民族尊严,而且对世界产生了重大影响。请阐述抗日战争的国际意义。(6分)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22.英国对现代世界的先导作用是无可否定的,现代社会的许多特征都从英国开始,是英国率先敲开了通向现代世界的大门。阅读材料,回答问题: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材料一　光荣革命创造了一种适合英国历史和政治传统的新的社会进步方式,那就是:用和平变革的方式实现社会进步。……牛顿创造了一把科学的钥匙,瓦特拿着这把钥匙开启了工业革命的大门……因此,我们从这个意义上,可以说是英国引领了当时世界的潮流,打开了现代世界的大门。</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——《近现代英国发展史》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材料二　经济的迅速增长,使英国进入了一个名副其实的富裕社会。可由于社会忽视了公平分配问题,多数人没有分享到应得的成果。在整个工业革命期间,有1/3左右的工人家庭始终处于贫困状态……在19世纪上半叶的曼彻斯特,社会下层成员的平均寿命只有17岁……根据内务部每年公布的犯罪统计,仅在英格兰和威尔士,所发生的刑事犯罪数字为:1805年4 605起,1842年达到31 309起……工人意识到不公平的分配使他们受苦,因而滋生出对社会的反叛情绪并汇合成一场声势浩大的群众运动。</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——钱乘旦、刘金源《寰球透视:现代化的迷途》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材料三　19世纪末20世纪初,英国在社会领域进行了多方面调整。如1909年颁布的一项法案授权成立工资管理处,负责确定“流汗行业”工人的最低工资;另一项法案授权成立一个行业管理局,为失业者提供就业信息;1911年提出国家保险法法案,对失去健康和生病者提供了保险,同时还保障工人及其家属的免费医疗。</w:t>
      </w:r>
    </w:p>
    <w:p>
      <w:pPr>
        <w:pStyle w:val="21"/>
        <w:spacing w:after="200" w:line="276" w:lineRule="auto"/>
        <w:jc w:val="right"/>
        <w:rPr>
          <w:rStyle w:val="10"/>
          <w:rFonts w:ascii="宋体" w:hAnsi="宋体" w:eastAsia="宋体"/>
          <w:sz w:val="28"/>
          <w:szCs w:val="28"/>
        </w:rPr>
      </w:pPr>
      <w:r>
        <w:rPr>
          <w:rStyle w:val="10"/>
          <w:rFonts w:hint="eastAsia" w:ascii="宋体" w:hAnsi="宋体" w:eastAsia="宋体"/>
          <w:sz w:val="28"/>
          <w:szCs w:val="28"/>
        </w:rPr>
        <w:t>——《世界近现代史》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(1)根据材料一,从政治、经济、科技三方面概括说明是英国率先“打开了现代世界的大门”。(6分)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(2)材料二反映了英国工业革命中存在着什么突出的社会问题?(8分)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(3)根据材料三,概括指出19世纪末20世纪初英国在社会领域进行调整的主要途径。简要分析这些调整对英国社会发展所产生的有利影响。(6分)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p>
      <w:pPr>
        <w:pStyle w:val="21"/>
        <w:spacing w:after="200" w:line="276" w:lineRule="auto"/>
        <w:jc w:val="center"/>
        <w:outlineLvl w:val="2"/>
        <w:rPr>
          <w:rStyle w:val="10"/>
          <w:rFonts w:hint="eastAsia" w:asciiTheme="minorEastAsia" w:hAnsiTheme="minorEastAsia"/>
          <w:sz w:val="28"/>
          <w:szCs w:val="28"/>
        </w:rPr>
      </w:pPr>
    </w:p>
    <w:p>
      <w:pPr>
        <w:pStyle w:val="21"/>
        <w:spacing w:after="200" w:line="276" w:lineRule="auto"/>
        <w:jc w:val="center"/>
        <w:outlineLvl w:val="2"/>
        <w:rPr>
          <w:rStyle w:val="10"/>
          <w:rFonts w:asciiTheme="minorEastAsia" w:hAnsiTheme="minorEastAsia"/>
          <w:sz w:val="28"/>
          <w:szCs w:val="28"/>
        </w:rPr>
      </w:pPr>
      <w:bookmarkStart w:id="0" w:name="_GoBack"/>
      <w:bookmarkEnd w:id="0"/>
      <w:r>
        <w:rPr>
          <w:rStyle w:val="10"/>
          <w:rFonts w:hint="eastAsia" w:asciiTheme="minorEastAsia" w:hAnsiTheme="minorEastAsia"/>
          <w:sz w:val="28"/>
          <w:szCs w:val="28"/>
        </w:rPr>
        <w:t>参考答案</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一、选择题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1.C　根据题干“贵族世袭统治,地方拥有……中央与地方权力并存共荣”并结合所学可知,西周实行分封制,地方诸侯具有相对独立的实权,易形成地方割据势力,不利于加强中央集权,故C项符合题意。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2.A　材料说“尽夺藩镇之权”,是夺取地方的权力,这是中央集权的加强。</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3.B　明朝时期,我国仍固守重农抑商政策,A项错误。C、D两项从材料中无法得出。B项正确,商人能够参加科举考试,说明了商人地位的提高。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4.C</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5.D　《辛丑条约》签订后,洋人实现了对清政府的控制,其手段之一是解除北京附近的国防设施,材料体现了这一要求。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 6.C　材料表明中国土布的衰败,这是鸦片战争后,洋货涌入导致。</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7.B　材料强调了武昌起义的开创性,它打响了辛亥革命的第一枪,使清朝统治土崩瓦解。武昌起义推翻了清朝的统治,结束了我国两千多年的封建帝制,建立了中华民国,故选B项。A项中的“第一次”表述错误;武昌起义不是中国近代史上的第一次反清起义,也不是第一次得到广泛响应和支持的起义,排除C、D两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8.B　依据所学知识可知,这条“新道路”指的是农村包围城市的工农武装割据道路,这是马克思主义与中国国情相结合的产物,是马克思主义中国化的光辉典范,故B项正确。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9.B　由“1954年”和“个体经济限制着农村生产力的发展,它与社会主义工业化之间日益暴露出很大的矛盾”并结合所学可知,1953年到1956年我国对农业进行社会主义改造,主要把分散的个体农民组织起来,引导他们参加农业生产合作社,走集体化道路,B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10.B　题干材料中的“人类命运共同体”并不限于中国与邻国的关系,故A项不符合题意;“人类命运共同体”理念体现了中国积极参与全球治理的态度,故B项符合题意;当今世界,美国并未丧失超级大国地位,故C项不符合题意;“人类命运共同体”理念达成广泛共识并不能说明民族国家间的竞争消亡,故D项不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11.B　12.A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13.B　材料说“让两个魔鬼友好地相处并相互制约,把恶作剧减少到最低的程度”,反映出权力重在制约与平衡。</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14.B　本题关键信息是“从社会演变的物质基础看”。随着资本主义的进一步发展,资本主义社会的各种矛盾日益暴露,工人运动兴起,迫切需要科学理论的指导,马克思主义应运而生,所以应选B项。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15.D　卢梭提出社会契约论,认为国家主权属于人民,统治者的权力来自他同人民签订的契约,改变了“自然权利”天然的弊端,故答案为D项。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16.A　表中威尼斯的香料进口总值数据迅速下降,而葡萄牙的数据快速增加。这是因为新航路开辟以后,商业中心由地中海沿岸转移到大西洋沿岸。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17.D　由题干中的时间“20世纪30年代”和“资本主义”“变得比过去更强壮”“取得了新的生命”等,并结合所学知识可知,这指的是美国罗斯福新政开创了国家全面干预经济发展的新模式,故选D项。</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18.B　据材料“依靠合作社将日益众多的农户纳入社会主义建设轨道”可知,这是要实行农业集体化。另外三个备选项都不直接针对</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农业。</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19.D</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20.B　不结盟运动包括了亚非拉的一些国家和地区,并非区域合作,A项不合题意;C、D两项夸大了其作用,排除;不结盟运动的兴起,标志着广大发展中国家所构成的政治力量登上了国际舞台,在一定程度上冲击着两极格局,使国际政治格局朝多极化方向发展,B项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二、非选择题</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21.(1)事件:甲午中日战争。影响:中国战败,签订《马关条约》,刺激了列强掀起瓜分中国的狂潮,使中国半殖民地化程度大大加深。</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(2)原因:官吏腐败,清朝政府失去民心、军心;日本蓄谋已久、长期准备。态度:义战(解放中国)。(4分)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(3)《南京条约》体现商品输出;《马关条约》体现资本输出。(4分)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历史依据:1931年九一八事变爆发,日本发动局部侵华战争,中华民族的抗日战争开始;1945年9月2日,日本正式签署无条件投降书,抗日战争胜利结束。国际意义:是世界反法西斯战争的重要组成部分;极大地提高了中国的国际地位。(6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22.(1)政治上,“光荣革命”后,逐步确立君主立宪制度(或资本主义代议制);经济上,率先完成工业革命;科技上,经典力学体系确立,近代科学形成。(6分)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(2)社会财富分配不均;工人极端贫困;下层公民平均寿命短;犯罪率增加;社会矛盾激化等。(8分,答出四点即可)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(3)途径:通过立法手段,建立社会保障体系。影响:在一定程度上缓和了社会矛盾;有利于稳定社会秩序;有利于发展社会经济等。(6分)</w:t>
      </w:r>
    </w:p>
    <w:p>
      <w:pPr>
        <w:pStyle w:val="21"/>
        <w:spacing w:after="200" w:line="276" w:lineRule="auto"/>
        <w:rPr>
          <w:rStyle w:val="10"/>
          <w:rFonts w:ascii="宋体" w:hAnsi="宋体" w:eastAsia="宋体"/>
          <w:sz w:val="28"/>
          <w:szCs w:val="28"/>
        </w:rPr>
      </w:pPr>
    </w:p>
    <w:p>
      <w:pPr>
        <w:pStyle w:val="21"/>
        <w:spacing w:after="200" w:line="276" w:lineRule="auto"/>
        <w:rPr>
          <w:rStyle w:val="10"/>
          <w:rFonts w:ascii="宋体" w:hAnsi="宋体" w:eastAsia="宋体"/>
          <w:sz w:val="28"/>
          <w:szCs w:val="28"/>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25A6F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rPr>
      <w:rFonts w:hAnsi="NEU-BZ" w:asciiTheme="minorHAnsi" w:eastAsiaTheme="minorEastAsia" w:cstheme="minorBidi"/>
      <w:kern w:val="0"/>
      <w:sz w:val="22"/>
      <w:szCs w:val="22"/>
      <w:lang w:val="en-US" w:eastAsia="zh-CN" w:bidi="ar-SA"/>
    </w:rPr>
  </w:style>
  <w:style w:type="table" w:customStyle="1" w:styleId="22">
    <w:name w:val="Table Grid"/>
    <w:basedOn w:val="8"/>
    <w:uiPriority w:val="59"/>
    <w:rPr>
      <w:rFonts w:hAnsi="NEU-BZ"/>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2021-03-03T06:52:26Z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