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合肥市第六中学2020-2021学年第一学期高一期末考试</w:t>
      </w:r>
    </w:p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地理</w:t>
      </w:r>
    </w:p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一、选择题：本题共30小题，每小题2分，共60分。在每小题给出的四个选项中，只有一项是符合题目要 求的。 </w:t>
      </w:r>
    </w:p>
    <w:p>
      <w:pPr>
        <w:ind w:firstLine="220" w:firstLineChars="100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地球是太阳系中一颗既普通又特殊的行星，普通是指地球的结构特征与运动特征与太阳系的其他七颗 行星相似或相同；特殊是指就目前观测来看，地球是太阳系八颗行星中唯一存在高级智慧生命的星球。据此完成1-3题。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1．下列天体中不属于类地行星的是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A．水星B．金星C．地球D．木星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2．下列有关八大行星绕日公转共性的描述，正确的是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t>A．所有行星的赤道面与黄道面的夹角都是23.5</w:t>
      </w:r>
      <w:r>
        <w:rPr>
          <w:vertAlign w:val="superscript"/>
          <w:lang w:eastAsia="zh-CN"/>
        </w:rPr>
        <w:t>0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B．公转方向都相同，都是自东向西绕太阳公转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C．公转轨道的偏心率都很小，都是近似正圆的椭圆轨道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D．公转轨道面之间的夹角较大，基本不在同一个平面上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3．关于地球大气层对地球生命形成的作用，以下叙述错误的是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A．减小昼夜温差B．具有生物呼吸的大气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C．使宇宙射线向南北两极偏转D.削弱了到达地面的太阳辐射 </w:t>
      </w:r>
    </w:p>
    <w:p>
      <w:pPr>
        <w:ind w:firstLine="220" w:firstLineChars="100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太空育种也称航天育种，指普通种子经过太空处理后，再到地面选育、试种，最终培育成高产、优质农作物新品种的技术。自1987年以来，经过科技工作者的努力，我国已育成粮食、蔬菜、花卉、微生物菌株等400 多个太空品种。据此完成4-5题。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4．下列有关太空育种的主要优势，概况最全面的是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①高真空②强辐射③微重力④高洁净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A.①②③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B.①③④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C. ②③④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D.①②③④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5. 2013年神舟十号飞船携带200克小麦（我国小麦主要分布在温带地区）升空进行太空育种，返回后进行 选址试种，下列四个地区中最适合作为试种地的是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A．河北B．浙江C．海南D．云南 </w:t>
      </w:r>
    </w:p>
    <w:p>
      <w:pPr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图1示意北半球大气上界太阳辐射的分布。据此完成6-8题。 </w:t>
      </w:r>
    </w:p>
    <w:p>
      <w:pPr>
        <w:jc w:val="center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2270760" cy="1447800"/>
            <wp:effectExtent l="0" t="0" r="15240" b="0"/>
            <wp:docPr id="15" name="图片 1" descr="云上PDF截图20210201122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云上PDF截图202102011227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6．到达大气上界的年总太阳辐射量分布差异的影响因素是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A．天气B．海拔C．纬度D．地形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7．据图可以解释的地理现象是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A．青藏高寒B．蜀犬吠日 C．赤道热、极地冷D．早穿皮袄午披纱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8．太阳辐射能是人类生产、生活中常用的能源，下列属于地质时期固定下来的太阳能的是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A.核能B．天然气 C．水能 D．风能 </w:t>
      </w:r>
    </w:p>
    <w:p>
      <w:pPr>
        <w:rPr>
          <w:rFonts w:hint="eastAsia" w:ascii="楷体" w:hAnsi="楷体" w:eastAsia="楷体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209550</wp:posOffset>
            </wp:positionV>
            <wp:extent cx="2727325" cy="1798320"/>
            <wp:effectExtent l="0" t="0" r="15875" b="11430"/>
            <wp:wrapNone/>
            <wp:docPr id="1" name="图片 1" descr="C:\Users\MI\AppData\Local\Microsoft\Windows\INetCache\Content.Word\云上PDF截图20210201122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I\AppData\Local\Microsoft\Windows\INetCache\Content.Word\云上PDF截图202102011227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130" cy="180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lang w:eastAsia="zh-CN"/>
        </w:rPr>
        <w:t>图2示意 1740-200</w:t>
      </w:r>
      <w:r>
        <w:rPr>
          <w:rFonts w:ascii="楷体" w:hAnsi="楷体" w:eastAsia="楷体"/>
          <w:lang w:eastAsia="zh-CN"/>
        </w:rPr>
        <w:t>0</w:t>
      </w:r>
      <w:r>
        <w:rPr>
          <w:rFonts w:hint="eastAsia" w:ascii="楷体" w:hAnsi="楷体" w:eastAsia="楷体"/>
          <w:lang w:eastAsia="zh-CN"/>
        </w:rPr>
        <w:t xml:space="preserve">年全球二氧化碳体积分数变化。据此完成9-10题。 </w:t>
      </w:r>
    </w:p>
    <w:p>
      <w:pPr>
        <w:rPr>
          <w:lang w:eastAsia="zh-CN"/>
        </w:rPr>
      </w:pPr>
      <w:r>
        <w:rPr>
          <w:rFonts w:hint="eastAsia"/>
          <w:lang w:eastAsia="zh-CN"/>
        </w:rPr>
        <w:t>9. 1740-2000年二氧化碳体积分数变化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的主要原因是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A．乱砍滥伐 B．水能利用比重大 </w:t>
      </w:r>
    </w:p>
    <w:p>
      <w:pPr>
        <w:rPr>
          <w:lang w:eastAsia="zh-CN"/>
        </w:rPr>
      </w:pPr>
      <w:r>
        <w:rPr>
          <w:rFonts w:hint="eastAsia"/>
          <w:lang w:eastAsia="zh-CN"/>
        </w:rPr>
        <w:t>C．火山喷发 D.雾霾污染天气多</w:t>
      </w:r>
    </w:p>
    <w:p>
      <w:pPr>
        <w:rPr>
          <w:lang w:eastAsia="zh-CN"/>
        </w:rPr>
      </w:pPr>
      <w:r>
        <w:rPr>
          <w:rFonts w:hint="eastAsia"/>
          <w:lang w:eastAsia="zh-CN"/>
        </w:rPr>
        <w:t>10. 1740-2000年二氧化碳体积分数的变化，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可能导致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A．臭氧层空洞增大 B．全球气候变暖加快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C．全球各地降水量增多 D．冰川增多，海平面升高 </w:t>
      </w:r>
    </w:p>
    <w:p>
      <w:pPr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表1示意我国华北某地天气状况。图3为大气的受热过程示意图。据此完成11-12题。 </w:t>
      </w:r>
    </w:p>
    <w:p>
      <w:pPr>
        <w:jc w:val="center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4457700" cy="1219200"/>
            <wp:effectExtent l="0" t="0" r="0" b="0"/>
            <wp:docPr id="5" name="图片 2" descr="云上PDF截图2021020112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云上PDF截图202102011227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11．使近地面大气温度升高的热量传递过程是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t>A.①—⑤—④B.①—②—④C.③—④—② D.④—②—③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12．与前两日相比，11月4日白天最高气温较低的原因是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A.②减弱B.③增强C.④增强 D. ⑤减弱</w:t>
      </w:r>
    </w:p>
    <w:p>
      <w:pPr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地膜覆盖（图4)具有保温保湿等作用，能够促使作物早熟增产，深受农业生产者的欢迎。常用的地膜有透明地膜和黑色地膜（透光性较差）两种。据此完成13-15题。 </w:t>
      </w:r>
    </w:p>
    <w:p>
      <w:pPr>
        <w:jc w:val="center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1958340" cy="975360"/>
            <wp:effectExtent l="0" t="0" r="3810" b="15240"/>
            <wp:docPr id="3" name="图片 3" descr="云上PDF截图20210201123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云上PDF截图202102011230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13．地膜覆盖能够保温保湿的原因是覆盖地膜可以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A．增强太阳辐射，增加下渗B．减少地面辐射的损失，减少蒸发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C.削弱太阳辐射，增加降水D．增强大气逆辐射作用，减少降水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14．与透明地膜相比，覆盖黑色地膜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A．抑制杂草更优B．地温回升较快 C．保土作用更差D．保湿作用较小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15．残留在土壤中的地膜会 </w:t>
      </w:r>
    </w:p>
    <w:p>
      <w:pPr>
        <w:rPr>
          <w:lang w:eastAsia="zh-CN"/>
        </w:rPr>
      </w:pPr>
      <w:r>
        <w:rPr>
          <w:rFonts w:hint="eastAsia"/>
          <w:lang w:eastAsia="zh-CN"/>
        </w:rPr>
        <w:t>①危害作物根系发育②阻碍土壤温度升高③阻碍土壤水肥运移④加快表土流失速度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A.①③B.①④C.②③ D.②④ </w:t>
      </w:r>
    </w:p>
    <w:p>
      <w:pPr>
        <w:ind w:firstLine="220" w:firstLineChars="100"/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潮河、白河及其支流组成潮白河水系，该水系汇入海河后注入渤海。潮白河上游山区谷深河窄，苏庄以 下进入平原，河谷开阔，易泛滥成灾。解放后，兴建密云和怀柔水库，控制山区洪水，并承担为北京市供水的 任务。图5为水循环示意图。据此完成16-17题。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16．潮白河所属的水循环环节是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83820</wp:posOffset>
            </wp:positionV>
            <wp:extent cx="2423160" cy="1143000"/>
            <wp:effectExtent l="0" t="0" r="15240" b="0"/>
            <wp:wrapNone/>
            <wp:docPr id="2" name="图片 2" descr="C:\Users\MI\AppData\Local\Microsoft\Windows\INetCache\Content.Word\云上PDF截图20210201123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I\AppData\Local\Microsoft\Windows\INetCache\Content.Word\云上PDF截图202102011233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 xml:space="preserve">A.②B.③ C.④D.⑤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17．密云水库的修建，说明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A．目前人类对①环节影响最大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B．可以增加②和③环节的水量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C．人类可以调节⑤的时间分配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D．科学技术可以改变⑥的流向 </w:t>
      </w:r>
    </w:p>
    <w:p>
      <w:pPr>
        <w:ind w:firstLine="220" w:firstLineChars="100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山东临沂岱崮镇发育了一种特殊地貌―岱崮地貌，该地貌顶部平坦，下部是正常的锥状山体。据地质考察，岱崮地貌顶部为石灰岩，下部的山体属于页岩。当地居民曾多次在该地貌顶层岩石中发现三叶虫化石。据此完成18-19题。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18．下列景观中属于岱崮地貌的是 </w:t>
      </w:r>
    </w:p>
    <w:p>
      <w:pPr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4991100" cy="1082040"/>
            <wp:effectExtent l="0" t="0" r="0" b="3810"/>
            <wp:docPr id="6" name="图片 4" descr="云上PDF截图20210201123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云上PDF截图2021020112333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20" w:firstLineChars="100"/>
        <w:rPr>
          <w:lang w:eastAsia="zh-CN"/>
        </w:rPr>
      </w:pPr>
      <w:r>
        <w:rPr>
          <w:rFonts w:hint="eastAsia"/>
          <w:lang w:eastAsia="zh-CN"/>
        </w:rPr>
        <w:t xml:space="preserve">19.岱崮地貌顶层岩石最可能形成于 </w:t>
      </w:r>
    </w:p>
    <w:p>
      <w:pPr>
        <w:ind w:firstLine="220" w:firstLineChars="10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A．前寒武纪B．早古生代  C．晚古生代 D．中生代 </w:t>
      </w:r>
    </w:p>
    <w:p>
      <w:pPr>
        <w:ind w:firstLine="220" w:firstLineChars="100"/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>位于甘肃省东部庆阳市阳宁县境内的野王村（行政村），蒲河经五道弯曲贯穿全村而过，村中整体地貌 呈“S型”奇特分布，各自然村星罗棋布，被蒲河分割包围，自成一体。野王村整体处于群山环抱之中，依山 傍水，水依山而娇美，山傍水而奇险。图6示意野王村，“S型”地貌局部。据此完成20-</w:t>
      </w:r>
      <w:r>
        <w:rPr>
          <w:rFonts w:hint="eastAsia" w:ascii="楷体" w:hAnsi="楷体" w:eastAsia="楷体"/>
          <w:lang w:eastAsia="zh-CN"/>
        </w:rPr>
        <w:drawing>
          <wp:inline distT="0" distB="0" distL="114300" distR="114300">
            <wp:extent cx="254000" cy="254000"/>
            <wp:effectExtent l="0" t="0" r="12700" b="12700"/>
            <wp:docPr id="100019" name="图片 1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图片 1000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/>
          <w:lang w:eastAsia="zh-CN"/>
        </w:rPr>
        <w:t xml:space="preserve">22题。 </w:t>
      </w:r>
    </w:p>
    <w:p>
      <w:pPr>
        <w:jc w:val="center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2453640" cy="1082040"/>
            <wp:effectExtent l="0" t="0" r="3810" b="3810"/>
            <wp:docPr id="14" name="图片 5" descr="云上PDF截图20210201123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云上PDF截图2021020112334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20.蒲河穿越野王村时蜿蜒曲折的主要原因是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A．受流水侵蚀作用B．受冰川侵蚀作用 C．受流水溶蚀作用D．受风力侵蚀作用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21．野王村各自然村落位于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A．冰碛丘陵B．三角洲 C．冲积平原D．深切河谷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22．该河流对自然村落建设提供的有利条件是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t>①深厚肥沃的土壤②便利发达的航运③较高的崎岖地形④充足的水源供应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 A.①②B.①④C.②③D.③④ </w:t>
      </w:r>
    </w:p>
    <w:p>
      <w:pPr>
        <w:ind w:firstLine="220" w:firstLineChars="100"/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某中学地理兴趣小组到某地区进行野外考察，图7为该小组绘制的等高线地形图。据此完成23-24题。 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857500" cy="1607820"/>
            <wp:effectExtent l="0" t="0" r="0" b="11430"/>
            <wp:docPr id="13" name="图片 6" descr="云上PDF截图20210201123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云上PDF截图2021020112335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23．夜晚，学生宿营最为理想的地点是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A. a地 B.b地 C .C地 D.d地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24.f地发生泥石流时，①-④逃生路线中正确的是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A.① B.② C.③ D.④ </w:t>
      </w:r>
    </w:p>
    <w:p>
      <w:pPr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图8为“有孔叶片排水”现象的照片，该现象在某些地区常年出现。据此完成25 -26题。 </w:t>
      </w:r>
    </w:p>
    <w:p>
      <w:pPr>
        <w:jc w:val="center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2354580" cy="1188720"/>
            <wp:effectExtent l="0" t="0" r="7620" b="11430"/>
            <wp:docPr id="12" name="图片 7" descr="云上PDF截图2021020112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云上PDF截图2021020112380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25．该现象出现在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A．热带雨林B．亚热带常绿阔叶林 C．亚热带常绿硬叶林D．温带落叶阔叶林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26．最有可能看到该现象的地区为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A．长白山天池湖畔B．重庆嘉陵江沿岸 C．云南西双版纳D．武夷山九曲溪边 </w:t>
      </w:r>
    </w:p>
    <w:p>
      <w:pPr>
        <w:ind w:firstLine="440" w:firstLineChars="200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土壤是在一定的自然环境下形成的，能够反映其所在地域的自然环境特征。在我国古代，一直存在着 “社稷祭祀”的制度。以五色土建成的社稷坛包含着古代人对土地的崇拜。五色土是指在中华大地上，按 照东、南、中、西、北五个方位选取的青、红、黄、白、黑五种不同颜色的土壤（图9)。据此完成27 -28题。 </w:t>
      </w:r>
    </w:p>
    <w:p>
      <w:pPr>
        <w:ind w:firstLine="440" w:firstLineChars="200"/>
        <w:jc w:val="center"/>
        <w:rPr>
          <w:rFonts w:ascii="楷体" w:hAnsi="楷体" w:eastAsia="楷体"/>
          <w:lang w:eastAsia="zh-CN"/>
        </w:rPr>
      </w:pPr>
      <w:r>
        <w:rPr>
          <w:rFonts w:ascii="楷体" w:hAnsi="楷体" w:eastAsia="楷体"/>
          <w:lang w:eastAsia="zh-CN"/>
        </w:rPr>
        <w:drawing>
          <wp:inline distT="0" distB="0" distL="114300" distR="114300">
            <wp:extent cx="2385060" cy="1668780"/>
            <wp:effectExtent l="0" t="0" r="15240" b="7620"/>
            <wp:docPr id="11" name="图片 8" descr="云上PDF截图20210201123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云上PDF截图2021020112381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27．从青到黄再到白，土壤中的有机质含量逐渐减少，其主要原因是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A．热量条件变化B．水分条件变化 C．农业类型差异D．地势高低差异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28．与南方红壤相比，东北黑土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A．土壤中微生物分解作用更强B．土壤腐殖质的累积作用更强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C．降水对土壤的淋溶作用更强D．气温使土壤的增黏作用更强 </w:t>
      </w:r>
    </w:p>
    <w:p>
      <w:pPr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“植生滞留槽”（图10)又称“雨水花园”，可以滞留大量雨水。据此完成29 -30题。 </w:t>
      </w:r>
    </w:p>
    <w:p>
      <w:pPr>
        <w:jc w:val="center"/>
        <w:rPr>
          <w:rFonts w:ascii="楷体" w:hAnsi="楷体" w:eastAsia="楷体"/>
          <w:lang w:eastAsia="zh-CN"/>
        </w:rPr>
      </w:pPr>
      <w:r>
        <w:rPr>
          <w:rFonts w:ascii="楷体" w:hAnsi="楷体" w:eastAsia="楷体"/>
          <w:lang w:eastAsia="zh-CN"/>
        </w:rPr>
        <w:drawing>
          <wp:inline distT="0" distB="0" distL="114300" distR="114300">
            <wp:extent cx="2773680" cy="1097280"/>
            <wp:effectExtent l="0" t="0" r="7620" b="7620"/>
            <wp:docPr id="10" name="图片 9" descr="云上PDF截图20210201123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云上PDF截图2021020112382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29.“植生滞留槽”对水循环的影响有 </w:t>
      </w:r>
    </w:p>
    <w:p>
      <w:pPr>
        <w:rPr>
          <w:lang w:eastAsia="zh-CN"/>
        </w:rPr>
      </w:pPr>
      <w:r>
        <w:rPr>
          <w:rFonts w:hint="eastAsia"/>
          <w:lang w:eastAsia="zh-CN"/>
        </w:rPr>
        <w:t>①蒸发增多②地下径流增多③地表径流增多④地表水下渗减少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 A.①②B.③④ C.①④D.②③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30.“植生滞留槽”可以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A．加强城市热岛效应B．解决居民生活用水问题 </w:t>
      </w:r>
    </w:p>
    <w:p>
      <w:pPr>
        <w:rPr>
          <w:rFonts w:ascii="楷体" w:hAnsi="楷体" w:eastAsia="楷体"/>
          <w:lang w:eastAsia="zh-CN"/>
        </w:rPr>
      </w:pPr>
      <w:r>
        <w:rPr>
          <w:rFonts w:hint="eastAsia"/>
          <w:lang w:eastAsia="zh-CN"/>
        </w:rPr>
        <w:t>C．缓解城市内涝问题D．加快城市地面沉降速度</w:t>
      </w:r>
    </w:p>
    <w:p>
      <w:pPr>
        <w:rPr>
          <w:rFonts w:hint="eastAsia" w:ascii="楷体" w:hAnsi="楷体" w:eastAsia="楷体"/>
          <w:lang w:eastAsia="zh-CN"/>
        </w:rPr>
      </w:pPr>
    </w:p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二、非选择题：本题共3小题，共40分。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31．阅读图文材料，完成下列要求。( 14分） </w:t>
      </w:r>
    </w:p>
    <w:p>
      <w:pPr>
        <w:ind w:firstLine="220" w:firstLineChars="100"/>
        <w:rPr>
          <w:rFonts w:ascii="楷体" w:hAnsi="楷体" w:eastAsia="楷体"/>
          <w:lang w:eastAsia="zh-CN"/>
        </w:rPr>
      </w:pPr>
      <w:r>
        <w:rPr>
          <w:rFonts w:hint="eastAsia" w:ascii="楷体" w:hAnsi="楷体" w:eastAsia="楷体"/>
          <w:lang w:eastAsia="zh-CN"/>
        </w:rPr>
        <w:t xml:space="preserve">海水的结冰状况与温度、盐度和水深等因素有关。渤海海冰厚度可达10 -40 cm。海冰含盐 量接近淡水，适当处理后可作为淡水资源。图11示意渤海及附近区域年平均气温簇-4℃日数 的分布，在气温簇-4℃条件下，渤海海冰每天生成1.86cm厚。 </w:t>
      </w:r>
    </w:p>
    <w:p>
      <w:pPr>
        <w:jc w:val="center"/>
        <w:rPr>
          <w:rFonts w:hint="eastAsia"/>
          <w:lang w:eastAsia="zh-CN"/>
        </w:rPr>
      </w:pPr>
      <w:r>
        <w:rPr>
          <w:lang w:eastAsia="zh-CN"/>
        </w:rPr>
        <w:drawing>
          <wp:inline distT="0" distB="0" distL="114300" distR="114300">
            <wp:extent cx="1775460" cy="1645920"/>
            <wp:effectExtent l="0" t="0" r="15240" b="11430"/>
            <wp:docPr id="9" name="图片 10" descr="云上PDF截图20210201123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云上PDF截图2021020112383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(1)世界大洋的平均盐度约为35 %o,渤海海水盐度为28‰—3 1‰。分析渤海海水盐度低的原因。 (3分）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(2）试说出渤海海冰厚度的空间分布特点并分析原因。(4分）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(3）指出受渤海海冰危害严重的主要产业活动。(3分）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(4）简述渤海海冰资源开发的有利条件。(4分）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32．阅读图文材料，完成下列要求。( 14分） </w:t>
      </w:r>
    </w:p>
    <w:p>
      <w:pPr>
        <w:rPr>
          <w:rFonts w:hint="eastAsia" w:ascii="楷体" w:hAnsi="楷体" w:eastAsia="楷体"/>
          <w:lang w:eastAsia="zh-CN"/>
        </w:rPr>
      </w:pPr>
      <w:r>
        <w:rPr>
          <w:rFonts w:hint="eastAsia"/>
          <w:lang w:eastAsia="zh-CN"/>
        </w:rPr>
        <w:t>材料一</w:t>
      </w:r>
      <w:r>
        <w:rPr>
          <w:rFonts w:hint="eastAsia" w:ascii="楷体" w:hAnsi="楷体" w:eastAsia="楷体"/>
          <w:lang w:eastAsia="zh-CN"/>
        </w:rPr>
        <w:t xml:space="preserve">图12为塔里木盆地区域简图及甲、乙两地景观，其中乙地景观为草方格沙障，草方格沙 障是一种防风固沙、涵养水分的治沙方法，用麦草、稻草、芦苇等材料在沙漠中扎成方格形状。 </w:t>
      </w:r>
    </w:p>
    <w:p>
      <w:pPr>
        <w:jc w:val="center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3124200" cy="1272540"/>
            <wp:effectExtent l="0" t="0" r="0" b="3810"/>
            <wp:docPr id="8" name="图片 11" descr="云上PDF截图20210201124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 descr="云上PDF截图2021020112412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材料二</w:t>
      </w:r>
      <w:r>
        <w:rPr>
          <w:rFonts w:hint="eastAsia" w:ascii="楷体" w:hAnsi="楷体" w:eastAsia="楷体"/>
          <w:lang w:eastAsia="zh-CN"/>
        </w:rPr>
        <w:t xml:space="preserve">绿洲是沙漠中具有水草的绿地，绿洲与周围的沙漠在局部地区会形成热力环流。图13 示意夏季某日塔里木盆地某绿洲与沙漠气温日变化情况。 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247900" cy="1470660"/>
            <wp:effectExtent l="0" t="0" r="0" b="15240"/>
            <wp:docPr id="7" name="图片 12" descr="云上PDF截图20210201124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 descr="云上PDF截图2021020112413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rFonts w:hint="eastAsia"/>
          <w:lang w:eastAsia="zh-CN"/>
        </w:rPr>
        <w:t>(1)甲地貌的成因是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 xml:space="preserve"> ，该地貌两翼延伸方向指示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</w:t>
      </w:r>
      <w:r>
        <w:rPr>
          <w:rFonts w:hint="eastAsia"/>
          <w:lang w:eastAsia="zh-CN"/>
        </w:rPr>
        <w:t xml:space="preserve">（填：上或下）风向。(2分）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(2)在下图中画出6 :00-21 :00 沙漠与绿洲之间的热力环流，并画出高空等压面。(2分） </w:t>
      </w:r>
    </w:p>
    <w:p>
      <w:pPr>
        <w:jc w:val="center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2415540" cy="1135380"/>
            <wp:effectExtent l="0" t="0" r="3810" b="7620"/>
            <wp:docPr id="4" name="图片 13" descr="云上PDF截图20210201124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" descr="云上PDF截图2021020112414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(3)风沙是塔里木盆地的主要自然灾害之一，列举风沙对该地区交通的危害。(4分）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(4）评价草方格沙障（乙景观所示）防沙的优势和不足。(6分） </w:t>
      </w: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33．阅读图文材料，完成下列要求。( 12分） </w:t>
      </w:r>
    </w:p>
    <w:p>
      <w:pPr>
        <w:rPr>
          <w:rFonts w:hint="eastAsia" w:ascii="楷体" w:hAnsi="楷体" w:eastAsia="楷体"/>
          <w:lang w:eastAsia="zh-CN"/>
        </w:rPr>
      </w:pPr>
      <w:r>
        <w:rPr>
          <w:rFonts w:hint="eastAsia"/>
          <w:lang w:eastAsia="zh-CN"/>
        </w:rPr>
        <w:t>材料一</w:t>
      </w:r>
      <w:r>
        <w:rPr>
          <w:rFonts w:hint="eastAsia" w:ascii="楷体" w:hAnsi="楷体" w:eastAsia="楷体"/>
          <w:lang w:eastAsia="zh-CN"/>
        </w:rPr>
        <w:t xml:space="preserve">台风是在热带或副热带洋面上形成并强烈发展的大气涡旋，其中心气压显著低于周边。 2015年9月29日8时，台风“杜鹃”在福建莆田秀屿区登陆，受其影响，浙江、福建、台湾等地部分 地区有大雨或暴雨，局地有特大暴雨。图14示意台风“杜鹃”的移动路径。 </w:t>
      </w:r>
    </w:p>
    <w:p>
      <w:pPr>
        <w:jc w:val="center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3192780" cy="1668780"/>
            <wp:effectExtent l="0" t="0" r="7620" b="7620"/>
            <wp:docPr id="17" name="图片 14" descr="云上PDF截图20210201124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 descr="云上PDF截图2021020112415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楷体" w:hAnsi="楷体" w:eastAsia="楷体"/>
          <w:lang w:eastAsia="zh-CN"/>
        </w:rPr>
      </w:pPr>
      <w:r>
        <w:rPr>
          <w:rFonts w:hint="eastAsia"/>
          <w:lang w:eastAsia="zh-CN"/>
        </w:rPr>
        <w:t>材料二</w:t>
      </w:r>
      <w:r>
        <w:rPr>
          <w:rFonts w:hint="eastAsia" w:ascii="楷体" w:hAnsi="楷体" w:eastAsia="楷体"/>
          <w:lang w:eastAsia="zh-CN"/>
        </w:rPr>
        <w:t>钱塘大潮是世界最壮观的大潮之一，自古就有“八月十八潮，壮观天下无”的美誉。2015 年9月29日，受台风“杜鹃”和“超级月亮”（超级月亮是一种新月或满月时月亮位于近地点附近的现象）的双重影响，钱塘江口潮水更加壮观。图1</w:t>
      </w:r>
      <w:r>
        <w:rPr>
          <w:rFonts w:ascii="楷体" w:hAnsi="楷体" w:eastAsia="楷体"/>
          <w:lang w:eastAsia="zh-CN"/>
        </w:rPr>
        <w:t>5</w:t>
      </w:r>
      <w:r>
        <w:rPr>
          <w:rFonts w:hint="eastAsia" w:ascii="楷体" w:hAnsi="楷体" w:eastAsia="楷体"/>
          <w:lang w:eastAsia="zh-CN"/>
        </w:rPr>
        <w:t xml:space="preserve">为钱塘江口位置示意图。 </w:t>
      </w:r>
    </w:p>
    <w:p>
      <w:pPr>
        <w:jc w:val="center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3093720" cy="1432560"/>
            <wp:effectExtent l="0" t="0" r="11430" b="15240"/>
            <wp:docPr id="16" name="图片 15" descr="云上PDF截图20210201124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云上PDF截图2021020112453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 (1)预测模拟台风移动路径的地理信息技术是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，2015年9月29日早上 8:00杭州湾的风向为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  </w:t>
      </w:r>
      <w:r>
        <w:rPr>
          <w:rFonts w:hint="eastAsia"/>
          <w:lang w:eastAsia="zh-CN"/>
        </w:rPr>
        <w:t xml:space="preserve">。(2分）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(2）简述台风的主要危害。(4分）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(3）分析2015年9月29日钱塘江口潮水壮观的原因。(6分）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121EE"/>
    <w:rsid w:val="1AA121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2021-02-13T12:45:00Z</dcterms:created>
  <dc:creator>Administrator</dc:creator>
  <cp:lastModifiedBy>Administrator</cp:lastModifiedBy>
  <dcterms:modified xsi:type="dcterms:W3CDTF">2021-02-13T12:45:30Z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