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6 -->
  <w:body>
    <w:p w:rsidR="008F1F87" w:rsidP="00A50F76">
      <w:pPr>
        <w:adjustRightInd w:val="0"/>
        <w:snapToGrid w:val="0"/>
        <w:spacing w:line="360" w:lineRule="auto"/>
        <w:jc w:val="center"/>
        <w:rPr>
          <w:b/>
          <w:bCs/>
          <w:sz w:val="36"/>
          <w:szCs w:val="36"/>
        </w:rPr>
      </w:pPr>
      <w:r>
        <w:rPr>
          <w:b/>
          <w:bCs/>
          <w:sz w:val="36"/>
          <w:szCs w:val="36"/>
        </w:rPr>
        <w:t>南昌市外国语学校</w:t>
      </w:r>
      <w:r>
        <w:rPr>
          <w:b/>
          <w:bCs/>
          <w:sz w:val="36"/>
          <w:szCs w:val="36"/>
        </w:rPr>
        <w:t>2019-2020</w:t>
      </w:r>
      <w:r>
        <w:rPr>
          <w:b/>
          <w:bCs/>
          <w:sz w:val="36"/>
          <w:szCs w:val="36"/>
        </w:rPr>
        <w:t>学年上学期</w:t>
      </w:r>
    </w:p>
    <w:p w:rsidR="008F1F87" w:rsidP="00A50F76">
      <w:pPr>
        <w:adjustRightInd w:val="0"/>
        <w:snapToGrid w:val="0"/>
        <w:spacing w:line="360" w:lineRule="auto"/>
        <w:jc w:val="center"/>
        <w:textAlignment w:val="center"/>
        <w:rPr>
          <w:b/>
          <w:sz w:val="36"/>
          <w:szCs w:val="36"/>
        </w:rPr>
      </w:pPr>
      <w:r>
        <w:rPr>
          <w:b/>
          <w:bCs/>
          <w:sz w:val="36"/>
          <w:szCs w:val="36"/>
        </w:rPr>
        <w:t>高</w:t>
      </w:r>
      <w:r>
        <w:rPr>
          <w:rFonts w:hint="eastAsia"/>
          <w:b/>
          <w:bCs/>
          <w:sz w:val="36"/>
          <w:szCs w:val="36"/>
        </w:rPr>
        <w:t>一生物</w:t>
      </w:r>
      <w:r>
        <w:rPr>
          <w:b/>
          <w:sz w:val="36"/>
          <w:szCs w:val="36"/>
        </w:rPr>
        <w:t>期末</w:t>
      </w:r>
      <w:r>
        <w:rPr>
          <w:b/>
          <w:sz w:val="36"/>
          <w:szCs w:val="36"/>
        </w:rPr>
        <w:t>考试卷</w:t>
      </w:r>
    </w:p>
    <w:p w:rsidR="008F1F87" w:rsidP="00A50F76">
      <w:pPr>
        <w:adjustRightInd w:val="0"/>
        <w:snapToGrid w:val="0"/>
        <w:spacing w:line="360" w:lineRule="auto"/>
        <w:jc w:val="center"/>
      </w:pPr>
      <w:r>
        <w:rPr>
          <w:rFonts w:hint="eastAsia"/>
        </w:rPr>
        <w:t>考试时间：</w:t>
      </w:r>
      <w:r>
        <w:rPr>
          <w:rFonts w:hint="eastAsia"/>
        </w:rPr>
        <w:t>100</w:t>
      </w:r>
      <w:r>
        <w:rPr>
          <w:rFonts w:hint="eastAsia"/>
        </w:rPr>
        <w:t>分钟；</w:t>
      </w:r>
      <w:r w:rsidR="00A50F76">
        <w:t xml:space="preserve"> </w:t>
      </w:r>
    </w:p>
    <w:p w:rsidR="008F1F87" w:rsidP="00A50F76">
      <w:pPr>
        <w:adjustRightInd w:val="0"/>
        <w:snapToGrid w:val="0"/>
        <w:spacing w:line="360" w:lineRule="auto"/>
        <w:rPr>
          <w:b/>
        </w:rPr>
      </w:pPr>
      <w:r>
        <w:rPr>
          <w:rFonts w:hint="eastAsia"/>
          <w:b/>
        </w:rPr>
        <w:t>一、单选题</w:t>
      </w:r>
      <w:r>
        <w:rPr>
          <w:rFonts w:hint="eastAsia"/>
          <w:b/>
        </w:rPr>
        <w:t>（</w:t>
      </w:r>
      <w:r>
        <w:rPr>
          <w:rFonts w:hint="eastAsia"/>
          <w:b/>
        </w:rPr>
        <w:t>每题</w:t>
      </w:r>
      <w:r>
        <w:rPr>
          <w:rFonts w:hint="eastAsia"/>
          <w:b/>
        </w:rPr>
        <w:t>1.5</w:t>
      </w:r>
      <w:r>
        <w:rPr>
          <w:rFonts w:hint="eastAsia"/>
          <w:b/>
        </w:rPr>
        <w:t>分，总分</w:t>
      </w:r>
      <w:r>
        <w:rPr>
          <w:rFonts w:hint="eastAsia"/>
          <w:b/>
        </w:rPr>
        <w:t>60</w:t>
      </w:r>
      <w:r>
        <w:rPr>
          <w:rFonts w:hint="eastAsia"/>
          <w:b/>
        </w:rPr>
        <w:t>分</w:t>
      </w:r>
      <w:r>
        <w:rPr>
          <w:rFonts w:hint="eastAsia"/>
          <w:b/>
        </w:rPr>
        <w:t>）</w:t>
      </w:r>
    </w:p>
    <w:p w:rsidR="008F1F87" w:rsidP="00A50F76">
      <w:pPr>
        <w:adjustRightInd w:val="0"/>
        <w:snapToGrid w:val="0"/>
        <w:spacing w:line="360" w:lineRule="auto"/>
        <w:jc w:val="left"/>
        <w:textAlignment w:val="center"/>
      </w:pPr>
      <w:r>
        <w:t>1</w:t>
      </w:r>
      <w:r>
        <w:t>．生命活动离不开细胞，对此不正确的理解是</w:t>
      </w:r>
    </w:p>
    <w:p w:rsidR="008F1F87" w:rsidP="00A50F76">
      <w:pPr>
        <w:adjustRightInd w:val="0"/>
        <w:snapToGrid w:val="0"/>
        <w:spacing w:line="360" w:lineRule="auto"/>
        <w:jc w:val="left"/>
        <w:textAlignment w:val="center"/>
      </w:pPr>
      <w:r>
        <w:t>A</w:t>
      </w:r>
      <w:r>
        <w:t>．没有细胞结构的病毒要寄生在活细胞内才能繁殖</w:t>
      </w:r>
    </w:p>
    <w:p w:rsidR="008F1F87" w:rsidP="00A50F76">
      <w:pPr>
        <w:adjustRightInd w:val="0"/>
        <w:snapToGrid w:val="0"/>
        <w:spacing w:line="360" w:lineRule="auto"/>
        <w:jc w:val="left"/>
        <w:textAlignment w:val="center"/>
      </w:pPr>
      <w:r>
        <w:t>B</w:t>
      </w:r>
      <w:r>
        <w:t>．单细胞生物体具有生命的基本特征如：新陈代谢繁殖</w:t>
      </w:r>
    </w:p>
    <w:p w:rsidR="008F1F87" w:rsidP="00A50F76">
      <w:pPr>
        <w:adjustRightInd w:val="0"/>
        <w:snapToGrid w:val="0"/>
        <w:spacing w:line="360" w:lineRule="auto"/>
        <w:jc w:val="left"/>
        <w:textAlignment w:val="center"/>
      </w:pPr>
      <w:r>
        <w:t>C</w:t>
      </w:r>
      <w:r>
        <w:t>．多细胞生物体的生命活动由每个细胞独立完成</w:t>
      </w:r>
    </w:p>
    <w:p w:rsidR="008F1F87" w:rsidP="00A50F76">
      <w:pPr>
        <w:adjustRightInd w:val="0"/>
        <w:snapToGrid w:val="0"/>
        <w:spacing w:line="360" w:lineRule="auto"/>
        <w:jc w:val="left"/>
        <w:textAlignment w:val="center"/>
      </w:pPr>
      <w:r>
        <w:t>D</w:t>
      </w:r>
      <w:r>
        <w:t>．除病毒外，细胞是一切生物体结构和功能的基本单位</w:t>
      </w:r>
    </w:p>
    <w:p w:rsidR="008F1F87" w:rsidP="00A50F76">
      <w:pPr>
        <w:adjustRightInd w:val="0"/>
        <w:snapToGrid w:val="0"/>
        <w:spacing w:line="360" w:lineRule="auto"/>
        <w:jc w:val="left"/>
        <w:textAlignment w:val="center"/>
      </w:pPr>
      <w:r>
        <w:t>2</w:t>
      </w:r>
      <w:r>
        <w:t>．</w:t>
      </w:r>
      <w:r>
        <w:t>下列有关显微镜操作的说法，正确的是（</w:t>
      </w:r>
      <w:r>
        <w:t xml:space="preserve">    </w:t>
      </w:r>
      <w:r>
        <w:t>）</w:t>
      </w:r>
    </w:p>
    <w:p w:rsidR="008F1F87" w:rsidP="00A50F76">
      <w:pPr>
        <w:adjustRightInd w:val="0"/>
        <w:snapToGrid w:val="0"/>
        <w:spacing w:line="360" w:lineRule="auto"/>
        <w:jc w:val="left"/>
        <w:textAlignment w:val="center"/>
      </w:pPr>
      <w:r>
        <w:t>A</w:t>
      </w:r>
      <w:r>
        <w:t>．</w:t>
      </w:r>
      <w:r>
        <w:t>观察黑藻叶肉细胞中的叶绿体时，应先用低倍镜观察，再换用高倍镜观察</w:t>
      </w:r>
    </w:p>
    <w:p w:rsidR="008F1F87" w:rsidP="00A50F76">
      <w:pPr>
        <w:adjustRightInd w:val="0"/>
        <w:snapToGrid w:val="0"/>
        <w:spacing w:line="360" w:lineRule="auto"/>
        <w:jc w:val="left"/>
        <w:textAlignment w:val="center"/>
      </w:pPr>
      <w:r>
        <w:t>B</w:t>
      </w:r>
      <w:r>
        <w:t>．</w:t>
      </w:r>
      <w:r>
        <w:t>若高倍镜下看到细胞质流向是逆时针的，则细胞质的实际流向应是顺时针的</w:t>
      </w:r>
    </w:p>
    <w:p w:rsidR="008F1F87" w:rsidP="00A50F76">
      <w:pPr>
        <w:adjustRightInd w:val="0"/>
        <w:snapToGrid w:val="0"/>
        <w:spacing w:line="360" w:lineRule="auto"/>
        <w:jc w:val="left"/>
        <w:textAlignment w:val="center"/>
      </w:pPr>
      <w:r>
        <w:t>C</w:t>
      </w:r>
      <w:r>
        <w:t>．</w:t>
      </w:r>
      <w:r>
        <w:t>为观察低倍镜视野中位于左下方的细胞，应将装片向右上方移动</w:t>
      </w:r>
    </w:p>
    <w:p w:rsidR="008F1F87" w:rsidP="00A50F76">
      <w:pPr>
        <w:adjustRightInd w:val="0"/>
        <w:snapToGrid w:val="0"/>
        <w:spacing w:line="360" w:lineRule="auto"/>
        <w:jc w:val="left"/>
        <w:textAlignment w:val="center"/>
      </w:pPr>
      <w:r>
        <w:t>D</w:t>
      </w:r>
      <w:r>
        <w:t>．</w:t>
      </w:r>
      <w:r>
        <w:t>用显微镜的凹面反光镜反光，观察到的细胞数目更多，但细胞更小</w:t>
      </w:r>
    </w:p>
    <w:p w:rsidR="008F1F87" w:rsidP="00A50F76">
      <w:pPr>
        <w:adjustRightInd w:val="0"/>
        <w:snapToGrid w:val="0"/>
        <w:spacing w:line="360" w:lineRule="auto"/>
        <w:jc w:val="left"/>
        <w:textAlignment w:val="center"/>
      </w:pPr>
      <w:r>
        <w:rPr>
          <w:noProof/>
        </w:rPr>
        <w:drawing>
          <wp:anchor distT="0" distB="0" distL="114300" distR="114300" simplePos="0" relativeHeight="251659264" behindDoc="1" locked="0" layoutInCell="1" allowOverlap="1">
            <wp:simplePos x="0" y="0"/>
            <wp:positionH relativeFrom="column">
              <wp:posOffset>3781425</wp:posOffset>
            </wp:positionH>
            <wp:positionV relativeFrom="paragraph">
              <wp:posOffset>288925</wp:posOffset>
            </wp:positionV>
            <wp:extent cx="1828800" cy="828675"/>
            <wp:effectExtent l="19050" t="0" r="0" b="0"/>
            <wp:wrapTight wrapText="bothSides">
              <wp:wrapPolygon>
                <wp:start x="-225" y="0"/>
                <wp:lineTo x="-225" y="21352"/>
                <wp:lineTo x="21600" y="21352"/>
                <wp:lineTo x="21600" y="0"/>
                <wp:lineTo x="-225" y="0"/>
              </wp:wrapPolygon>
            </wp:wrapTight>
            <wp:docPr id="100001" name="图片 100001"/>
            <wp:cNvGraphicFramePr/>
            <a:graphic xmlns:a="http://schemas.openxmlformats.org/drawingml/2006/main">
              <a:graphicData uri="http://schemas.openxmlformats.org/drawingml/2006/picture">
                <pic:pic xmlns:pic="http://schemas.openxmlformats.org/drawingml/2006/picture">
                  <pic:nvPicPr>
                    <pic:cNvPr id="622886747" name="图片 100001"/>
                    <pic:cNvPicPr/>
                  </pic:nvPicPr>
                  <pic:blipFill>
                    <a:blip xmlns:r="http://schemas.openxmlformats.org/officeDocument/2006/relationships" r:embed="rId5"/>
                    <a:stretch>
                      <a:fillRect/>
                    </a:stretch>
                  </pic:blipFill>
                  <pic:spPr>
                    <a:xfrm>
                      <a:off x="0" y="0"/>
                      <a:ext cx="1828800" cy="828675"/>
                    </a:xfrm>
                    <a:prstGeom prst="rect">
                      <a:avLst/>
                    </a:prstGeom>
                  </pic:spPr>
                </pic:pic>
              </a:graphicData>
            </a:graphic>
          </wp:anchor>
        </w:drawing>
      </w:r>
      <w:r>
        <w:t>3</w:t>
      </w:r>
      <w:r>
        <w:t>．</w:t>
      </w:r>
      <w:r>
        <w:t>下面是用显微镜观察时的几个操作步骤，要把显微镜视野下从下图中的</w:t>
      </w:r>
      <w:r>
        <w:t>A</w:t>
      </w:r>
      <w:r>
        <w:t>转为</w:t>
      </w:r>
      <w:r>
        <w:t>B</w:t>
      </w:r>
      <w:r>
        <w:t>，其正确的操作步骤是</w:t>
      </w:r>
      <w:r>
        <w:t xml:space="preserve"> (     )</w:t>
      </w:r>
    </w:p>
    <w:p w:rsidR="008F1F87" w:rsidP="00A50F76">
      <w:pPr>
        <w:adjustRightInd w:val="0"/>
        <w:snapToGrid w:val="0"/>
        <w:spacing w:line="360" w:lineRule="auto"/>
        <w:jc w:val="left"/>
        <w:textAlignment w:val="center"/>
      </w:pPr>
      <w:r>
        <w:t xml:space="preserve"> </w:t>
      </w:r>
    </w:p>
    <w:p w:rsidR="008F1F87" w:rsidP="00A50F76">
      <w:pPr>
        <w:adjustRightInd w:val="0"/>
        <w:snapToGrid w:val="0"/>
        <w:spacing w:line="360" w:lineRule="auto"/>
        <w:jc w:val="left"/>
        <w:textAlignment w:val="center"/>
      </w:pPr>
      <w:r>
        <w:t>①</w:t>
      </w:r>
      <w:r>
        <w:t>向左下方移动载玻片</w:t>
      </w:r>
      <w:r>
        <w:t xml:space="preserve">    ②</w:t>
      </w:r>
      <w:r>
        <w:t>调节反光镜使视野明亮</w:t>
      </w:r>
      <w:r>
        <w:t xml:space="preserve">     </w:t>
      </w:r>
    </w:p>
    <w:p w:rsidR="008F1F87" w:rsidP="00A50F76">
      <w:pPr>
        <w:adjustRightInd w:val="0"/>
        <w:snapToGrid w:val="0"/>
        <w:spacing w:line="360" w:lineRule="auto"/>
        <w:jc w:val="left"/>
        <w:textAlignment w:val="center"/>
      </w:pPr>
      <w:r>
        <w:t>③</w:t>
      </w:r>
      <w:r>
        <w:t>转动转换器</w:t>
      </w:r>
      <w:r>
        <w:t> ④</w:t>
      </w:r>
      <w:r>
        <w:t>调节细准焦螺旋</w:t>
      </w:r>
      <w:r>
        <w:t xml:space="preserve">      ⑤</w:t>
      </w:r>
      <w:r>
        <w:t>调节粗准焦螺旋</w:t>
      </w:r>
      <w:r>
        <w:t xml:space="preserve">       </w:t>
      </w:r>
    </w:p>
    <w:p w:rsidR="008F1F87" w:rsidP="00A50F76">
      <w:pPr>
        <w:adjustRightInd w:val="0"/>
        <w:snapToGrid w:val="0"/>
        <w:spacing w:line="360" w:lineRule="auto"/>
        <w:jc w:val="left"/>
        <w:textAlignment w:val="center"/>
      </w:pPr>
      <w:r>
        <w:t>⑥</w:t>
      </w:r>
      <w:r>
        <w:t>向右上方移动载玻片</w:t>
      </w:r>
    </w:p>
    <w:p w:rsidR="008F1F87" w:rsidP="00A50F76">
      <w:pPr>
        <w:adjustRightInd w:val="0"/>
        <w:snapToGrid w:val="0"/>
        <w:spacing w:line="360" w:lineRule="auto"/>
        <w:jc w:val="left"/>
        <w:textAlignment w:val="center"/>
      </w:pPr>
      <w:r>
        <w:t>A</w:t>
      </w:r>
      <w:r>
        <w:t>．</w:t>
      </w:r>
      <w:r>
        <w:t>①③②④</w:t>
      </w:r>
      <w:r>
        <w:t xml:space="preserve">    B</w:t>
      </w:r>
      <w:r>
        <w:t>．</w:t>
      </w:r>
      <w:r>
        <w:t>①③④⑥</w:t>
      </w:r>
      <w:r>
        <w:t xml:space="preserve">    C</w:t>
      </w:r>
      <w:r>
        <w:t>．</w:t>
      </w:r>
      <w:r>
        <w:t>⑥③②④</w:t>
      </w:r>
      <w:r>
        <w:t xml:space="preserve">    D</w:t>
      </w:r>
      <w:r>
        <w:t>．</w:t>
      </w:r>
      <w:r>
        <w:t>⑥③⑤④</w:t>
      </w:r>
    </w:p>
    <w:p w:rsidR="008F1F87" w:rsidP="00A50F76">
      <w:pPr>
        <w:adjustRightInd w:val="0"/>
        <w:snapToGrid w:val="0"/>
        <w:spacing w:line="360" w:lineRule="auto"/>
        <w:jc w:val="left"/>
        <w:textAlignment w:val="center"/>
      </w:pPr>
      <w:r>
        <w:t>4</w:t>
      </w:r>
      <w:r>
        <w:t>．下列事实中，没有支持</w:t>
      </w:r>
      <w:r>
        <w:t>“</w:t>
      </w:r>
      <w:r>
        <w:t>生命活动离不开细胞</w:t>
      </w:r>
      <w:r>
        <w:t>”</w:t>
      </w:r>
      <w:r>
        <w:t>观点的是（</w:t>
      </w:r>
      <w:r>
        <w:t xml:space="preserve"> </w:t>
      </w:r>
      <w:r>
        <w:t>）</w:t>
      </w:r>
    </w:p>
    <w:p w:rsidR="008F1F87" w:rsidP="00A50F76">
      <w:pPr>
        <w:adjustRightInd w:val="0"/>
        <w:snapToGrid w:val="0"/>
        <w:spacing w:line="360" w:lineRule="auto"/>
        <w:jc w:val="left"/>
        <w:textAlignment w:val="center"/>
      </w:pPr>
      <w:r>
        <w:t>A</w:t>
      </w:r>
      <w:r>
        <w:t>．</w:t>
      </w:r>
      <w:r>
        <w:t>HIV</w:t>
      </w:r>
      <w:r>
        <w:t>病毒由蛋白质和核酸组成</w:t>
      </w:r>
    </w:p>
    <w:p w:rsidR="008F1F87" w:rsidP="00A50F76">
      <w:pPr>
        <w:adjustRightInd w:val="0"/>
        <w:snapToGrid w:val="0"/>
        <w:spacing w:line="360" w:lineRule="auto"/>
        <w:jc w:val="left"/>
        <w:textAlignment w:val="center"/>
      </w:pPr>
      <w:r>
        <w:t>B</w:t>
      </w:r>
      <w:r>
        <w:t>．乙肝病毒依赖人体肝细胞生活</w:t>
      </w:r>
    </w:p>
    <w:p w:rsidR="008F1F87" w:rsidP="00A50F76">
      <w:pPr>
        <w:adjustRightInd w:val="0"/>
        <w:snapToGrid w:val="0"/>
        <w:spacing w:line="360" w:lineRule="auto"/>
        <w:jc w:val="left"/>
        <w:textAlignment w:val="center"/>
      </w:pPr>
      <w:r>
        <w:t>C</w:t>
      </w:r>
      <w:r>
        <w:t>．草履虫会逃避有害刺激</w:t>
      </w:r>
    </w:p>
    <w:p w:rsidR="008F1F87" w:rsidP="00A50F76">
      <w:pPr>
        <w:adjustRightInd w:val="0"/>
        <w:snapToGrid w:val="0"/>
        <w:spacing w:line="360" w:lineRule="auto"/>
        <w:jc w:val="left"/>
        <w:textAlignment w:val="center"/>
      </w:pPr>
      <w:r>
        <w:t>D</w:t>
      </w:r>
      <w:r>
        <w:t>．父母亲通过精子和卵细胞把遗传物质传给下一代</w:t>
      </w:r>
    </w:p>
    <w:p w:rsidR="008F1F87" w:rsidP="00A50F76">
      <w:pPr>
        <w:adjustRightInd w:val="0"/>
        <w:snapToGrid w:val="0"/>
        <w:spacing w:line="360" w:lineRule="auto"/>
        <w:jc w:val="left"/>
        <w:textAlignment w:val="center"/>
      </w:pPr>
      <w:r>
        <w:t>5</w:t>
      </w:r>
      <w:r>
        <w:t>．在</w:t>
      </w:r>
      <w:r>
        <w:t>“</w:t>
      </w:r>
      <w:r>
        <w:t>细胞学说</w:t>
      </w:r>
      <w:r>
        <w:t>”</w:t>
      </w:r>
      <w:r>
        <w:t>最初创立时，其主要内容中不准确的一项是（</w:t>
      </w:r>
      <w:r>
        <w:t xml:space="preserve"> </w:t>
      </w:r>
      <w:r>
        <w:t>）</w:t>
      </w:r>
    </w:p>
    <w:p w:rsidR="008F1F87" w:rsidP="00A50F76">
      <w:pPr>
        <w:adjustRightInd w:val="0"/>
        <w:snapToGrid w:val="0"/>
        <w:spacing w:line="360" w:lineRule="auto"/>
        <w:jc w:val="left"/>
        <w:textAlignment w:val="center"/>
      </w:pPr>
      <w:r>
        <w:t>A</w:t>
      </w:r>
      <w:r>
        <w:t>．一切动物和植物都由细胞发育而来，并由细胞及其产物构成</w:t>
      </w:r>
    </w:p>
    <w:p w:rsidR="008F1F87" w:rsidP="00A50F76">
      <w:pPr>
        <w:adjustRightInd w:val="0"/>
        <w:snapToGrid w:val="0"/>
        <w:spacing w:line="360" w:lineRule="auto"/>
        <w:jc w:val="left"/>
        <w:textAlignment w:val="center"/>
      </w:pPr>
      <w:r>
        <w:t>B</w:t>
      </w:r>
      <w:r>
        <w:t>．细胞是一个相对独立的有机体，具有自己的生命</w:t>
      </w:r>
    </w:p>
    <w:p w:rsidR="008F1F87" w:rsidP="00A50F76">
      <w:pPr>
        <w:adjustRightInd w:val="0"/>
        <w:snapToGrid w:val="0"/>
        <w:spacing w:line="360" w:lineRule="auto"/>
        <w:jc w:val="left"/>
        <w:textAlignment w:val="center"/>
      </w:pPr>
      <w:r>
        <w:t>C</w:t>
      </w:r>
      <w:r>
        <w:t>．细胞对与其他细胞共同构成的整体的生命起作用</w:t>
      </w:r>
    </w:p>
    <w:p w:rsidR="008F1F87" w:rsidP="00A50F76">
      <w:pPr>
        <w:adjustRightInd w:val="0"/>
        <w:snapToGrid w:val="0"/>
        <w:spacing w:line="360" w:lineRule="auto"/>
        <w:jc w:val="left"/>
        <w:textAlignment w:val="center"/>
      </w:pPr>
      <w:r>
        <w:t>D</w:t>
      </w:r>
      <w:r>
        <w:t>．英国科学家列文虎克是细胞的发现者和命名者</w:t>
      </w:r>
    </w:p>
    <w:p w:rsidR="008F1F87" w:rsidP="00A50F76">
      <w:pPr>
        <w:adjustRightInd w:val="0"/>
        <w:snapToGrid w:val="0"/>
        <w:spacing w:line="360" w:lineRule="auto"/>
        <w:jc w:val="left"/>
        <w:textAlignment w:val="center"/>
      </w:pPr>
      <w:r>
        <w:t>6</w:t>
      </w:r>
      <w:r>
        <w:t>．从生物圈到细胞</w:t>
      </w:r>
      <w:r>
        <w:t>,</w:t>
      </w:r>
      <w:r>
        <w:t>生命系统的每一个层次都层层相依。下列有关生命系统的叙述正确的是（</w:t>
      </w:r>
      <w:r>
        <w:t xml:space="preserve">  </w:t>
      </w:r>
      <w:r>
        <w:t>）</w:t>
      </w:r>
    </w:p>
    <w:p w:rsidR="008F1F87" w:rsidP="00A50F76">
      <w:pPr>
        <w:adjustRightInd w:val="0"/>
        <w:snapToGrid w:val="0"/>
        <w:spacing w:line="360" w:lineRule="auto"/>
        <w:jc w:val="left"/>
        <w:textAlignment w:val="center"/>
      </w:pPr>
      <w:r>
        <w:t>A</w:t>
      </w:r>
      <w:r>
        <w:t>．甲型</w:t>
      </w:r>
      <w:r>
        <w:t>H7N9</w:t>
      </w:r>
      <w:r>
        <w:t>流感病毒不是生命系统的结构层次</w:t>
      </w:r>
      <w:r>
        <w:t>,</w:t>
      </w:r>
      <w:r>
        <w:t>所以不具有生命特征</w:t>
      </w:r>
    </w:p>
    <w:p w:rsidR="008F1F87" w:rsidP="00A50F76">
      <w:pPr>
        <w:adjustRightInd w:val="0"/>
        <w:snapToGrid w:val="0"/>
        <w:spacing w:line="360" w:lineRule="auto"/>
        <w:jc w:val="left"/>
        <w:textAlignment w:val="center"/>
      </w:pPr>
      <w:r>
        <w:t>B</w:t>
      </w:r>
      <w:r>
        <w:t>．细胞是能够完整表现生命活动的最基本的生命系统</w:t>
      </w:r>
    </w:p>
    <w:p w:rsidR="008F1F87" w:rsidP="00A50F76">
      <w:pPr>
        <w:adjustRightInd w:val="0"/>
        <w:snapToGrid w:val="0"/>
        <w:spacing w:line="360" w:lineRule="auto"/>
        <w:jc w:val="left"/>
        <w:textAlignment w:val="center"/>
      </w:pPr>
      <w:r>
        <w:t>C</w:t>
      </w:r>
      <w:r>
        <w:t>．所有生物个体都具备由功能相关的器官组成的系统层次</w:t>
      </w:r>
    </w:p>
    <w:p w:rsidR="008F1F87" w:rsidP="00A50F76">
      <w:pPr>
        <w:adjustRightInd w:val="0"/>
        <w:snapToGrid w:val="0"/>
        <w:spacing w:line="360" w:lineRule="auto"/>
        <w:jc w:val="left"/>
        <w:textAlignment w:val="center"/>
      </w:pPr>
      <w:r>
        <w:t>D</w:t>
      </w:r>
      <w:r>
        <w:t>．蛋白质和核酸等大分子可算作系统</w:t>
      </w:r>
      <w:r>
        <w:t>,</w:t>
      </w:r>
      <w:r>
        <w:t>也属于生命系统的层次</w:t>
      </w:r>
    </w:p>
    <w:p w:rsidR="008F1F87" w:rsidP="00A50F76">
      <w:pPr>
        <w:adjustRightInd w:val="0"/>
        <w:snapToGrid w:val="0"/>
        <w:spacing w:line="360" w:lineRule="auto"/>
        <w:jc w:val="left"/>
        <w:textAlignment w:val="center"/>
      </w:pPr>
      <w:r>
        <w:t>7</w:t>
      </w:r>
      <w:r>
        <w:t>．生物体的生命活动离不开水，下列关于水的叙述，错误的是</w:t>
      </w:r>
    </w:p>
    <w:p w:rsidR="008F1F87" w:rsidP="00A50F76">
      <w:pPr>
        <w:adjustRightInd w:val="0"/>
        <w:snapToGrid w:val="0"/>
        <w:spacing w:line="360" w:lineRule="auto"/>
        <w:jc w:val="left"/>
        <w:textAlignment w:val="center"/>
      </w:pPr>
      <w:r>
        <w:t>A</w:t>
      </w:r>
      <w:r>
        <w:t>．氨基酸脱水缩合形成肽链时，生成的水中的氢来自氨基和羧基</w:t>
      </w:r>
    </w:p>
    <w:p w:rsidR="008F1F87" w:rsidP="00A50F76">
      <w:pPr>
        <w:adjustRightInd w:val="0"/>
        <w:snapToGrid w:val="0"/>
        <w:spacing w:line="360" w:lineRule="auto"/>
        <w:jc w:val="left"/>
        <w:textAlignment w:val="center"/>
      </w:pPr>
      <w:r>
        <w:t>B</w:t>
      </w:r>
      <w:r>
        <w:t>．自由水可作为细胞内化学反应的反应物</w:t>
      </w:r>
    </w:p>
    <w:p w:rsidR="008F1F87" w:rsidP="00A50F76">
      <w:pPr>
        <w:adjustRightInd w:val="0"/>
        <w:snapToGrid w:val="0"/>
        <w:spacing w:line="360" w:lineRule="auto"/>
        <w:jc w:val="left"/>
        <w:textAlignment w:val="center"/>
      </w:pPr>
      <w:r>
        <w:t>C</w:t>
      </w:r>
      <w:r>
        <w:t>．寒冷时，植物细胞中自由水比例</w:t>
      </w:r>
      <w:r>
        <w:t>增大，可提高植物抗寒能力</w:t>
      </w:r>
    </w:p>
    <w:p w:rsidR="008F1F87" w:rsidP="00A50F76">
      <w:pPr>
        <w:adjustRightInd w:val="0"/>
        <w:snapToGrid w:val="0"/>
        <w:spacing w:line="360" w:lineRule="auto"/>
        <w:jc w:val="left"/>
        <w:textAlignment w:val="center"/>
      </w:pPr>
      <w:r>
        <w:t>D</w:t>
      </w:r>
      <w:r>
        <w:t>．正在萌发的种子中结合水与自由水的比值下降</w:t>
      </w: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r>
        <w:t>8</w:t>
      </w:r>
      <w:r>
        <w:t>．</w:t>
      </w:r>
      <w:r>
        <w:t>如图是由</w:t>
      </w:r>
      <w:r>
        <w:t>3</w:t>
      </w:r>
      <w:r>
        <w:t>个圆构成的类别关系，符合这种类别关系的是</w:t>
      </w:r>
      <w:r>
        <w:t>(</w:t>
      </w:r>
      <w:r>
        <w:t>　　</w:t>
      </w:r>
      <w:r>
        <w:t>)</w:t>
      </w:r>
    </w:p>
    <w:p w:rsidR="008F1F87" w:rsidP="00A50F76">
      <w:pPr>
        <w:tabs>
          <w:tab w:val="left" w:pos="4153"/>
        </w:tabs>
        <w:adjustRightInd w:val="0"/>
        <w:snapToGrid w:val="0"/>
        <w:spacing w:line="360" w:lineRule="auto"/>
        <w:jc w:val="left"/>
        <w:textAlignment w:val="center"/>
      </w:pPr>
      <w:r>
        <w:rPr>
          <w:noProof/>
        </w:rPr>
        <w:drawing>
          <wp:anchor distT="0" distB="0" distL="114300" distR="114300" simplePos="0" relativeHeight="251658240" behindDoc="1" locked="0" layoutInCell="1" allowOverlap="1">
            <wp:simplePos x="0" y="0"/>
            <wp:positionH relativeFrom="column">
              <wp:posOffset>3574415</wp:posOffset>
            </wp:positionH>
            <wp:positionV relativeFrom="paragraph">
              <wp:posOffset>78105</wp:posOffset>
            </wp:positionV>
            <wp:extent cx="733425" cy="723900"/>
            <wp:effectExtent l="19050" t="0" r="9525" b="0"/>
            <wp:wrapTight wrapText="bothSides">
              <wp:wrapPolygon>
                <wp:start x="-561" y="0"/>
                <wp:lineTo x="-561" y="21032"/>
                <wp:lineTo x="21881" y="21032"/>
                <wp:lineTo x="21881" y="0"/>
                <wp:lineTo x="-561" y="0"/>
              </wp:wrapPolygon>
            </wp:wrapTight>
            <wp:docPr id="294651721" name="图片 294651721"/>
            <wp:cNvGraphicFramePr/>
            <a:graphic xmlns:a="http://schemas.openxmlformats.org/drawingml/2006/main">
              <a:graphicData uri="http://schemas.openxmlformats.org/drawingml/2006/picture">
                <pic:pic xmlns:pic="http://schemas.openxmlformats.org/drawingml/2006/picture">
                  <pic:nvPicPr>
                    <pic:cNvPr id="1574776028" name="图片 294651721" descr="figure"/>
                    <pic:cNvPicPr/>
                  </pic:nvPicPr>
                  <pic:blipFill>
                    <a:blip xmlns:r="http://schemas.openxmlformats.org/officeDocument/2006/relationships" r:embed="rId6"/>
                    <a:stretch>
                      <a:fillRect/>
                    </a:stretch>
                  </pic:blipFill>
                  <pic:spPr>
                    <a:xfrm>
                      <a:off x="0" y="0"/>
                      <a:ext cx="733425" cy="723900"/>
                    </a:xfrm>
                    <a:prstGeom prst="rect">
                      <a:avLst/>
                    </a:prstGeom>
                  </pic:spPr>
                </pic:pic>
              </a:graphicData>
            </a:graphic>
          </wp:anchor>
        </w:drawing>
      </w:r>
      <w:r>
        <w:t>A</w:t>
      </w:r>
      <w:r>
        <w:t>．</w:t>
      </w:r>
      <w:r>
        <w:t>Ⅰ</w:t>
      </w:r>
      <w:r>
        <w:t>为脱氧核糖核酸、</w:t>
      </w:r>
      <w:r>
        <w:t>Ⅱ</w:t>
      </w:r>
      <w:r>
        <w:t>为核糖核酸、</w:t>
      </w:r>
      <w:r>
        <w:t>Ⅲ</w:t>
      </w:r>
      <w:r>
        <w:t>为核酸</w:t>
      </w:r>
      <w:r>
        <w:tab/>
      </w:r>
    </w:p>
    <w:p w:rsidR="008F1F87" w:rsidP="00A50F76">
      <w:pPr>
        <w:tabs>
          <w:tab w:val="left" w:pos="4153"/>
        </w:tabs>
        <w:adjustRightInd w:val="0"/>
        <w:snapToGrid w:val="0"/>
        <w:spacing w:line="360" w:lineRule="auto"/>
        <w:jc w:val="left"/>
        <w:textAlignment w:val="center"/>
      </w:pPr>
      <w:r>
        <w:t>B</w:t>
      </w:r>
      <w:r>
        <w:t>．</w:t>
      </w:r>
      <w:r>
        <w:t>Ⅰ</w:t>
      </w:r>
      <w:r>
        <w:t>为淀粉、</w:t>
      </w:r>
      <w:r>
        <w:t>Ⅱ</w:t>
      </w:r>
      <w:r>
        <w:t>为糖原、</w:t>
      </w:r>
      <w:r>
        <w:t>Ⅲ</w:t>
      </w:r>
      <w:r>
        <w:t>为纤维素</w:t>
      </w:r>
    </w:p>
    <w:p w:rsidR="008F1F87" w:rsidP="00A50F76">
      <w:pPr>
        <w:tabs>
          <w:tab w:val="left" w:pos="4153"/>
        </w:tabs>
        <w:adjustRightInd w:val="0"/>
        <w:snapToGrid w:val="0"/>
        <w:spacing w:line="360" w:lineRule="auto"/>
        <w:jc w:val="left"/>
        <w:textAlignment w:val="center"/>
      </w:pPr>
      <w:r>
        <w:t>C</w:t>
      </w:r>
      <w:r>
        <w:t>．</w:t>
      </w:r>
      <w:r>
        <w:t>Ⅰ</w:t>
      </w:r>
      <w:r>
        <w:t>为固醇、</w:t>
      </w:r>
      <w:r>
        <w:t>Ⅱ</w:t>
      </w:r>
      <w:r>
        <w:t>为胆固醇、</w:t>
      </w:r>
      <w:r>
        <w:t>Ⅲ</w:t>
      </w:r>
      <w:r>
        <w:t>为维生素</w:t>
      </w:r>
      <w:r>
        <w:t>D</w:t>
      </w:r>
      <w:r>
        <w:tab/>
      </w:r>
    </w:p>
    <w:p w:rsidR="008F1F87" w:rsidP="00A50F76">
      <w:pPr>
        <w:tabs>
          <w:tab w:val="left" w:pos="4153"/>
        </w:tabs>
        <w:adjustRightInd w:val="0"/>
        <w:snapToGrid w:val="0"/>
        <w:spacing w:line="360" w:lineRule="auto"/>
        <w:jc w:val="left"/>
        <w:textAlignment w:val="center"/>
      </w:pPr>
      <w:r>
        <w:t>D</w:t>
      </w:r>
      <w:r>
        <w:t>．</w:t>
      </w:r>
      <w:r>
        <w:t>Ⅰ</w:t>
      </w:r>
      <w:r>
        <w:t>为原核生物、</w:t>
      </w:r>
      <w:r>
        <w:t>Ⅱ</w:t>
      </w:r>
      <w:r>
        <w:t>为细菌、</w:t>
      </w:r>
      <w:r>
        <w:t>Ⅲ</w:t>
      </w:r>
      <w:r>
        <w:t>为酵母菌</w:t>
      </w:r>
    </w:p>
    <w:p w:rsidR="008F1F87" w:rsidP="00A50F76">
      <w:pPr>
        <w:adjustRightInd w:val="0"/>
        <w:snapToGrid w:val="0"/>
        <w:spacing w:line="360" w:lineRule="auto"/>
        <w:jc w:val="left"/>
        <w:textAlignment w:val="center"/>
      </w:pPr>
      <w:r>
        <w:t>9</w:t>
      </w:r>
      <w:r>
        <w:t>．下列有关实验的描述，错误的是</w:t>
      </w:r>
      <w:r>
        <w:t>(</w:t>
      </w:r>
      <w:r>
        <w:t>　</w:t>
      </w:r>
      <w:r>
        <w:t xml:space="preserve">   </w:t>
      </w:r>
      <w:r>
        <w:t>　</w:t>
      </w:r>
      <w:r>
        <w:t>)</w:t>
      </w:r>
    </w:p>
    <w:p w:rsidR="008F1F87" w:rsidP="00A50F76">
      <w:pPr>
        <w:adjustRightInd w:val="0"/>
        <w:snapToGrid w:val="0"/>
        <w:spacing w:line="360" w:lineRule="auto"/>
        <w:jc w:val="left"/>
        <w:textAlignment w:val="center"/>
      </w:pPr>
      <w:r>
        <w:t>A</w:t>
      </w:r>
      <w:r>
        <w:t>．还原糖鉴定时所用斐林试剂必须现配现用，并且需要</w:t>
      </w:r>
      <w:r>
        <w:t>50</w:t>
      </w:r>
      <w:r>
        <w:t>～</w:t>
      </w:r>
      <w:r>
        <w:t>65 ℃</w:t>
      </w:r>
      <w:r>
        <w:t>水浴加热</w:t>
      </w:r>
    </w:p>
    <w:p w:rsidR="008F1F87" w:rsidP="00A50F76">
      <w:pPr>
        <w:adjustRightInd w:val="0"/>
        <w:snapToGrid w:val="0"/>
        <w:spacing w:line="360" w:lineRule="auto"/>
        <w:jc w:val="left"/>
        <w:textAlignment w:val="center"/>
      </w:pPr>
      <w:r>
        <w:t>B</w:t>
      </w:r>
      <w:r>
        <w:t>．蛋白质鉴定时所用双缩脲试剂不用现配现用，也不需要水浴加热</w:t>
      </w:r>
    </w:p>
    <w:p w:rsidR="008F1F87" w:rsidP="00A50F76">
      <w:pPr>
        <w:adjustRightInd w:val="0"/>
        <w:snapToGrid w:val="0"/>
        <w:spacing w:line="360" w:lineRule="auto"/>
        <w:jc w:val="left"/>
        <w:textAlignment w:val="center"/>
      </w:pPr>
      <w:r>
        <w:t>C</w:t>
      </w:r>
      <w:r>
        <w:t>．</w:t>
      </w:r>
      <w:r>
        <w:t>“</w:t>
      </w:r>
      <w:r>
        <w:t>观察</w:t>
      </w:r>
      <w:r>
        <w:t>DNA</w:t>
      </w:r>
      <w:r>
        <w:t>和</w:t>
      </w:r>
      <w:r>
        <w:t>R</w:t>
      </w:r>
      <w:r>
        <w:t>NA</w:t>
      </w:r>
      <w:r>
        <w:t>在细胞中的分布</w:t>
      </w:r>
      <w:r>
        <w:t>”</w:t>
      </w:r>
      <w:r>
        <w:t>实验中，水解时需要</w:t>
      </w:r>
      <w:r>
        <w:t>30 ℃</w:t>
      </w:r>
      <w:r>
        <w:t>水浴</w:t>
      </w:r>
    </w:p>
    <w:p w:rsidR="008F1F87" w:rsidP="00A50F76">
      <w:pPr>
        <w:adjustRightInd w:val="0"/>
        <w:snapToGrid w:val="0"/>
        <w:spacing w:line="360" w:lineRule="auto"/>
        <w:jc w:val="left"/>
        <w:textAlignment w:val="center"/>
      </w:pPr>
      <w:r>
        <w:t>D</w:t>
      </w:r>
      <w:r>
        <w:t>．检测花生子叶中的脂肪时，在温水浴中用体积分数为</w:t>
      </w:r>
      <w:r>
        <w:t>50%</w:t>
      </w:r>
      <w:r>
        <w:t>的酒精洗去浮色</w:t>
      </w:r>
    </w:p>
    <w:p w:rsidR="008F1F87" w:rsidP="00A50F76">
      <w:pPr>
        <w:adjustRightInd w:val="0"/>
        <w:snapToGrid w:val="0"/>
        <w:spacing w:line="360" w:lineRule="auto"/>
        <w:jc w:val="left"/>
        <w:textAlignment w:val="center"/>
      </w:pPr>
      <w:r>
        <w:t>10</w:t>
      </w:r>
      <w:r>
        <w:t>．下列有关蛋白质的叙述中，正确的是</w:t>
      </w:r>
    </w:p>
    <w:p w:rsidR="008F1F87" w:rsidP="00A50F76">
      <w:pPr>
        <w:adjustRightInd w:val="0"/>
        <w:snapToGrid w:val="0"/>
        <w:spacing w:line="360" w:lineRule="auto"/>
        <w:jc w:val="left"/>
        <w:textAlignment w:val="center"/>
      </w:pPr>
      <w:r>
        <w:t>A</w:t>
      </w:r>
      <w:r>
        <w:t>．若某蛋白质中含有</w:t>
      </w:r>
      <w:r>
        <w:t>N</w:t>
      </w:r>
      <w:r>
        <w:t>条多肽链，则其含有</w:t>
      </w:r>
      <w:r>
        <w:t>N</w:t>
      </w:r>
      <w:r>
        <w:t>个氨基</w:t>
      </w:r>
    </w:p>
    <w:p w:rsidR="008F1F87" w:rsidP="00A50F76">
      <w:pPr>
        <w:adjustRightInd w:val="0"/>
        <w:snapToGrid w:val="0"/>
        <w:spacing w:line="360" w:lineRule="auto"/>
        <w:jc w:val="left"/>
        <w:textAlignment w:val="center"/>
      </w:pPr>
      <w:r>
        <w:t>B</w:t>
      </w:r>
      <w:r>
        <w:t>．生物膜上的蛋白质有的能运输物质，有的能起催化作用，有的能与神经递质结合</w:t>
      </w:r>
    </w:p>
    <w:p w:rsidR="008F1F87" w:rsidP="00A50F76">
      <w:pPr>
        <w:adjustRightInd w:val="0"/>
        <w:snapToGrid w:val="0"/>
        <w:spacing w:line="360" w:lineRule="auto"/>
        <w:jc w:val="left"/>
        <w:textAlignment w:val="center"/>
      </w:pPr>
      <w:r>
        <w:t>C</w:t>
      </w:r>
      <w:r>
        <w:t>．麦芽糖酶能催化麦芽糖水解为葡萄糖和果糖，并产生</w:t>
      </w:r>
      <w:r>
        <w:t>ATP</w:t>
      </w:r>
    </w:p>
    <w:p w:rsidR="008F1F87" w:rsidP="00A50F76">
      <w:pPr>
        <w:adjustRightInd w:val="0"/>
        <w:snapToGrid w:val="0"/>
        <w:spacing w:line="360" w:lineRule="auto"/>
        <w:jc w:val="left"/>
        <w:textAlignment w:val="center"/>
      </w:pPr>
      <w:r>
        <w:t>D</w:t>
      </w:r>
      <w:r>
        <w:t>．蛋白质功能的多样性决定其结构的多样性</w:t>
      </w:r>
    </w:p>
    <w:p w:rsidR="008F1F87" w:rsidP="00A50F76">
      <w:pPr>
        <w:adjustRightInd w:val="0"/>
        <w:snapToGrid w:val="0"/>
        <w:spacing w:line="360" w:lineRule="auto"/>
        <w:jc w:val="left"/>
        <w:textAlignment w:val="center"/>
      </w:pPr>
      <w:r>
        <w:t>11</w:t>
      </w:r>
      <w:r>
        <w:t>．哺乳动物的血液中必须含有一定量的钙离子，如果钙离子含量太低，会出现抽搐症状，这一事实说明（</w:t>
      </w:r>
      <w:r>
        <w:t xml:space="preserve">      </w:t>
      </w:r>
      <w:r>
        <w:t>）</w:t>
      </w:r>
    </w:p>
    <w:p w:rsidR="008F1F87" w:rsidP="00A50F76">
      <w:pPr>
        <w:adjustRightInd w:val="0"/>
        <w:snapToGrid w:val="0"/>
        <w:spacing w:line="360" w:lineRule="auto"/>
        <w:jc w:val="left"/>
        <w:textAlignment w:val="center"/>
      </w:pPr>
      <w:r>
        <w:t>A</w:t>
      </w:r>
      <w:r>
        <w:t>．无机盐是细胞内许多重要化合物的组成成分</w:t>
      </w:r>
    </w:p>
    <w:p w:rsidR="008F1F87" w:rsidP="00A50F76">
      <w:pPr>
        <w:adjustRightInd w:val="0"/>
        <w:snapToGrid w:val="0"/>
        <w:spacing w:line="360" w:lineRule="auto"/>
        <w:jc w:val="left"/>
        <w:textAlignment w:val="center"/>
      </w:pPr>
      <w:r>
        <w:t>B</w:t>
      </w:r>
      <w:r>
        <w:t>．许多无机盐对于维持细胞和生物体的生命活动有重要作用</w:t>
      </w:r>
    </w:p>
    <w:p w:rsidR="008F1F87" w:rsidP="00A50F76">
      <w:pPr>
        <w:adjustRightInd w:val="0"/>
        <w:snapToGrid w:val="0"/>
        <w:spacing w:line="360" w:lineRule="auto"/>
        <w:jc w:val="left"/>
        <w:textAlignment w:val="center"/>
      </w:pPr>
      <w:r>
        <w:t>C</w:t>
      </w:r>
      <w:r>
        <w:t>．无机盐对于维持细胞的酸碱平衡非常重要</w:t>
      </w:r>
    </w:p>
    <w:p w:rsidR="008F1F87" w:rsidP="00A50F76">
      <w:pPr>
        <w:adjustRightInd w:val="0"/>
        <w:snapToGrid w:val="0"/>
        <w:spacing w:line="360" w:lineRule="auto"/>
        <w:jc w:val="left"/>
        <w:textAlignment w:val="center"/>
      </w:pPr>
      <w:r>
        <w:t>D</w:t>
      </w:r>
      <w:r>
        <w:t>．无机盐可维持细胞渗透压，从而维持细胞正常形态</w:t>
      </w:r>
    </w:p>
    <w:p w:rsidR="008F1F87" w:rsidP="00A50F76">
      <w:pPr>
        <w:adjustRightInd w:val="0"/>
        <w:snapToGrid w:val="0"/>
        <w:spacing w:line="360" w:lineRule="auto"/>
        <w:jc w:val="left"/>
        <w:textAlignment w:val="center"/>
      </w:pPr>
      <w:r>
        <w:t>12</w:t>
      </w:r>
      <w:r>
        <w:t>．某多肽分子式是</w:t>
      </w:r>
      <w:r>
        <w:t>C</w:t>
      </w:r>
      <w:r>
        <w:rPr>
          <w:vertAlign w:val="subscript"/>
        </w:rPr>
        <w:t>21</w:t>
      </w:r>
      <w:r>
        <w:t>H</w:t>
      </w:r>
      <w:r>
        <w:rPr>
          <w:vertAlign w:val="subscript"/>
        </w:rPr>
        <w:t>x</w:t>
      </w:r>
      <w:r>
        <w:t>O</w:t>
      </w:r>
      <w:r>
        <w:rPr>
          <w:vertAlign w:val="subscript"/>
        </w:rPr>
        <w:t>y</w:t>
      </w:r>
      <w:r>
        <w:t>N</w:t>
      </w:r>
      <w:r>
        <w:rPr>
          <w:vertAlign w:val="subscript"/>
        </w:rPr>
        <w:t>4</w:t>
      </w:r>
      <w:r>
        <w:t>S</w:t>
      </w:r>
      <w:r>
        <w:rPr>
          <w:vertAlign w:val="subscript"/>
        </w:rPr>
        <w:t>2</w:t>
      </w:r>
      <w:r>
        <w:t>。已知该多肽是由下列氨基酸中的几种作为原料合成的：苯丙氨酸</w:t>
      </w:r>
      <w:r>
        <w:t>(C</w:t>
      </w:r>
      <w:r>
        <w:rPr>
          <w:vertAlign w:val="subscript"/>
        </w:rPr>
        <w:t>9</w:t>
      </w:r>
      <w:r>
        <w:t>H</w:t>
      </w:r>
      <w:r>
        <w:rPr>
          <w:vertAlign w:val="subscript"/>
        </w:rPr>
        <w:t>11</w:t>
      </w:r>
      <w:r>
        <w:t>O</w:t>
      </w:r>
      <w:r>
        <w:rPr>
          <w:vertAlign w:val="subscript"/>
        </w:rPr>
        <w:t>2</w:t>
      </w:r>
      <w:r>
        <w:t>N)</w:t>
      </w:r>
      <w:r>
        <w:t>、天冬氨酸</w:t>
      </w:r>
      <w:r>
        <w:t>(C</w:t>
      </w:r>
      <w:r>
        <w:rPr>
          <w:vertAlign w:val="subscript"/>
        </w:rPr>
        <w:t>4</w:t>
      </w:r>
      <w:r>
        <w:t>H</w:t>
      </w:r>
      <w:r>
        <w:rPr>
          <w:vertAlign w:val="subscript"/>
        </w:rPr>
        <w:t>7</w:t>
      </w:r>
      <w:r>
        <w:t>O</w:t>
      </w:r>
      <w:r>
        <w:rPr>
          <w:vertAlign w:val="subscript"/>
        </w:rPr>
        <w:t>4</w:t>
      </w:r>
      <w:r>
        <w:t>N)</w:t>
      </w:r>
      <w:r>
        <w:t>、亮氨酸</w:t>
      </w:r>
      <w:r>
        <w:t>(C</w:t>
      </w:r>
      <w:r>
        <w:rPr>
          <w:vertAlign w:val="subscript"/>
        </w:rPr>
        <w:t>6</w:t>
      </w:r>
      <w:r>
        <w:t>H</w:t>
      </w:r>
      <w:r>
        <w:rPr>
          <w:vertAlign w:val="subscript"/>
        </w:rPr>
        <w:t>13</w:t>
      </w:r>
      <w:r>
        <w:t>O</w:t>
      </w:r>
      <w:r>
        <w:rPr>
          <w:vertAlign w:val="subscript"/>
        </w:rPr>
        <w:t>2</w:t>
      </w:r>
      <w:r>
        <w:t>N)</w:t>
      </w:r>
      <w:r>
        <w:t>、丙氨酸</w:t>
      </w:r>
      <w:r>
        <w:t>(C</w:t>
      </w:r>
      <w:r>
        <w:rPr>
          <w:vertAlign w:val="subscript"/>
        </w:rPr>
        <w:t>3</w:t>
      </w:r>
      <w:r>
        <w:t>H</w:t>
      </w:r>
      <w:r>
        <w:rPr>
          <w:vertAlign w:val="subscript"/>
        </w:rPr>
        <w:t>7</w:t>
      </w:r>
      <w:r>
        <w:t>O</w:t>
      </w:r>
      <w:r>
        <w:rPr>
          <w:vertAlign w:val="subscript"/>
        </w:rPr>
        <w:t>2</w:t>
      </w:r>
      <w:r>
        <w:t>N)</w:t>
      </w:r>
      <w:r>
        <w:t>、半胱氨酸</w:t>
      </w:r>
      <w:r>
        <w:t>(C</w:t>
      </w:r>
      <w:r>
        <w:rPr>
          <w:vertAlign w:val="subscript"/>
        </w:rPr>
        <w:t>3</w:t>
      </w:r>
      <w:r>
        <w:t>H</w:t>
      </w:r>
      <w:r>
        <w:rPr>
          <w:vertAlign w:val="subscript"/>
        </w:rPr>
        <w:t>7</w:t>
      </w:r>
      <w:r>
        <w:t>O</w:t>
      </w:r>
      <w:r>
        <w:rPr>
          <w:vertAlign w:val="subscript"/>
        </w:rPr>
        <w:t>2</w:t>
      </w:r>
      <w:r>
        <w:t>NS)</w:t>
      </w:r>
      <w:r>
        <w:t>，下列有关叙述</w:t>
      </w:r>
      <w:r>
        <w:rPr>
          <w:em w:val="dot"/>
        </w:rPr>
        <w:t>不</w:t>
      </w:r>
      <w:r>
        <w:t>正确的是（</w:t>
      </w:r>
      <w:r>
        <w:t xml:space="preserve">   </w:t>
      </w:r>
      <w:r>
        <w:t>）</w:t>
      </w:r>
    </w:p>
    <w:p w:rsidR="008F1F87" w:rsidP="00A50F76">
      <w:pPr>
        <w:adjustRightInd w:val="0"/>
        <w:snapToGrid w:val="0"/>
        <w:spacing w:line="360" w:lineRule="auto"/>
        <w:jc w:val="left"/>
        <w:textAlignment w:val="center"/>
      </w:pPr>
      <w:r>
        <w:t>A</w:t>
      </w:r>
      <w:r>
        <w:t>．该多肽不止</w:t>
      </w:r>
      <w:r>
        <w:t>1</w:t>
      </w:r>
      <w:r>
        <w:t>个羧基</w:t>
      </w:r>
    </w:p>
    <w:p w:rsidR="008F1F87" w:rsidP="00A50F76">
      <w:pPr>
        <w:adjustRightInd w:val="0"/>
        <w:snapToGrid w:val="0"/>
        <w:spacing w:line="360" w:lineRule="auto"/>
        <w:jc w:val="left"/>
        <w:textAlignment w:val="center"/>
      </w:pPr>
      <w:r>
        <w:t>B</w:t>
      </w:r>
      <w:r>
        <w:t>．该多肽水解后形成</w:t>
      </w:r>
      <w:r>
        <w:t>3</w:t>
      </w:r>
      <w:r>
        <w:t>种氨基</w:t>
      </w:r>
      <w:r>
        <w:t>酸</w:t>
      </w:r>
    </w:p>
    <w:p w:rsidR="008F1F87" w:rsidP="00A50F76">
      <w:pPr>
        <w:adjustRightInd w:val="0"/>
        <w:snapToGrid w:val="0"/>
        <w:spacing w:line="360" w:lineRule="auto"/>
        <w:jc w:val="left"/>
        <w:textAlignment w:val="center"/>
      </w:pPr>
      <w:r>
        <w:t>C</w:t>
      </w:r>
      <w:r>
        <w:t>．该多肽中氢原子数和氧原子数分别为</w:t>
      </w:r>
      <w:r>
        <w:t>32</w:t>
      </w:r>
      <w:r>
        <w:t>和</w:t>
      </w:r>
      <w:r>
        <w:t>5</w:t>
      </w:r>
    </w:p>
    <w:p w:rsidR="008F1F87" w:rsidP="00A50F76">
      <w:pPr>
        <w:adjustRightInd w:val="0"/>
        <w:snapToGrid w:val="0"/>
        <w:spacing w:line="360" w:lineRule="auto"/>
        <w:jc w:val="left"/>
        <w:textAlignment w:val="center"/>
      </w:pPr>
      <w:r>
        <w:t>D</w:t>
      </w:r>
      <w:r>
        <w:t>．该多肽在核糖体上合成，形成过程中相对分子质量减少了</w:t>
      </w:r>
      <w:r>
        <w:t>54</w:t>
      </w:r>
    </w:p>
    <w:p w:rsidR="008F1F87" w:rsidP="00A50F76">
      <w:pPr>
        <w:adjustRightInd w:val="0"/>
        <w:snapToGrid w:val="0"/>
        <w:spacing w:line="360" w:lineRule="auto"/>
        <w:jc w:val="left"/>
        <w:textAlignment w:val="center"/>
      </w:pPr>
      <w:r>
        <w:t>13</w:t>
      </w:r>
      <w:r>
        <w:t>．下列关于糖类的叙述，正确的是</w:t>
      </w:r>
    </w:p>
    <w:p w:rsidR="008F1F87" w:rsidP="00A50F76">
      <w:pPr>
        <w:adjustRightInd w:val="0"/>
        <w:snapToGrid w:val="0"/>
        <w:spacing w:line="360" w:lineRule="auto"/>
        <w:jc w:val="left"/>
        <w:textAlignment w:val="center"/>
      </w:pPr>
      <w:r>
        <w:t>A</w:t>
      </w:r>
      <w:r>
        <w:t>．单糖可以被进一步水解为更简单的化合物</w:t>
      </w:r>
    </w:p>
    <w:p w:rsidR="008F1F87" w:rsidP="00A50F76">
      <w:pPr>
        <w:adjustRightInd w:val="0"/>
        <w:snapToGrid w:val="0"/>
        <w:spacing w:line="360" w:lineRule="auto"/>
        <w:jc w:val="left"/>
        <w:textAlignment w:val="center"/>
      </w:pPr>
      <w:r>
        <w:t>B</w:t>
      </w:r>
      <w:r>
        <w:t>．构成淀粉、糖原和纤维素的单体均为果糖</w:t>
      </w:r>
    </w:p>
    <w:p w:rsidR="008F1F87" w:rsidP="00A50F76">
      <w:pPr>
        <w:adjustRightInd w:val="0"/>
        <w:snapToGrid w:val="0"/>
        <w:spacing w:line="360" w:lineRule="auto"/>
        <w:jc w:val="left"/>
        <w:textAlignment w:val="center"/>
      </w:pPr>
      <w:r>
        <w:t>C</w:t>
      </w:r>
      <w:r>
        <w:t>．糖原主要分布在人和动物的肝脏和肌肉中，是人和动物细胞的储能物质</w:t>
      </w:r>
    </w:p>
    <w:p w:rsidR="008F1F87" w:rsidP="00A50F76">
      <w:pPr>
        <w:adjustRightInd w:val="0"/>
        <w:snapToGrid w:val="0"/>
        <w:spacing w:line="360" w:lineRule="auto"/>
        <w:jc w:val="left"/>
        <w:textAlignment w:val="center"/>
      </w:pPr>
      <w:r>
        <w:t>D</w:t>
      </w:r>
      <w:r>
        <w:t>．植物细胞壁的主要成分是纤维素和果糖</w:t>
      </w:r>
    </w:p>
    <w:p w:rsidR="008F1F87" w:rsidP="00A50F76">
      <w:pPr>
        <w:adjustRightInd w:val="0"/>
        <w:snapToGrid w:val="0"/>
        <w:spacing w:line="360" w:lineRule="auto"/>
        <w:jc w:val="left"/>
        <w:textAlignment w:val="center"/>
      </w:pPr>
      <w:r>
        <w:t>14</w:t>
      </w:r>
      <w:r>
        <w:t>．青蒿素被世界卫生组织称作是</w:t>
      </w:r>
      <w:r>
        <w:t>“</w:t>
      </w:r>
      <w:r>
        <w:t>世界上唯一有效的疟疾治疗药物</w:t>
      </w:r>
      <w:r>
        <w:t>”</w:t>
      </w:r>
      <w:r>
        <w:t>，是从黄花蒿茎叶中提取的无色针状晶体，可用有机溶剂</w:t>
      </w:r>
      <w:r>
        <w:t>(</w:t>
      </w:r>
      <w:r>
        <w:t>乙醚</w:t>
      </w:r>
      <w:r>
        <w:t>)</w:t>
      </w:r>
      <w:r>
        <w:t>进行提取。它的抗疟机理主要在于其活化产生的自由基可与</w:t>
      </w:r>
      <w:r>
        <w:t>抗原蛋白结合，作用于疟原虫的膜结构，使其生物膜系统遭到破坏。以下说法不正确的是</w:t>
      </w:r>
      <w:r>
        <w:t>(</w:t>
      </w:r>
      <w:r>
        <w:t>　　</w:t>
      </w:r>
      <w:r>
        <w:t>)</w:t>
      </w:r>
    </w:p>
    <w:p w:rsidR="008F1F87" w:rsidP="00A50F76">
      <w:pPr>
        <w:adjustRightInd w:val="0"/>
        <w:snapToGrid w:val="0"/>
        <w:spacing w:line="360" w:lineRule="auto"/>
        <w:jc w:val="left"/>
        <w:textAlignment w:val="center"/>
      </w:pPr>
      <w:r>
        <w:t>A</w:t>
      </w:r>
      <w:r>
        <w:t>．青蒿素属于脂溶性物质</w:t>
      </w:r>
    </w:p>
    <w:p w:rsidR="008F1F87" w:rsidP="00A50F76">
      <w:pPr>
        <w:adjustRightInd w:val="0"/>
        <w:snapToGrid w:val="0"/>
        <w:spacing w:line="360" w:lineRule="auto"/>
        <w:jc w:val="left"/>
        <w:textAlignment w:val="center"/>
      </w:pPr>
      <w:r>
        <w:t>B</w:t>
      </w:r>
      <w:r>
        <w:t>．青蒿素可以破坏疟原虫细胞的完整性</w:t>
      </w:r>
    </w:p>
    <w:p w:rsidR="008F1F87" w:rsidP="00A50F76">
      <w:pPr>
        <w:adjustRightInd w:val="0"/>
        <w:snapToGrid w:val="0"/>
        <w:spacing w:line="360" w:lineRule="auto"/>
        <w:jc w:val="left"/>
        <w:textAlignment w:val="center"/>
      </w:pPr>
      <w:r>
        <w:t>C</w:t>
      </w:r>
      <w:r>
        <w:t>．青蒿素可破坏疟原虫的细胞膜、核膜和细胞器膜</w:t>
      </w:r>
    </w:p>
    <w:p w:rsidR="008F1F87" w:rsidP="00A50F76">
      <w:pPr>
        <w:adjustRightInd w:val="0"/>
        <w:snapToGrid w:val="0"/>
        <w:spacing w:line="360" w:lineRule="auto"/>
        <w:jc w:val="left"/>
        <w:textAlignment w:val="center"/>
      </w:pPr>
      <w:r>
        <w:t>D</w:t>
      </w:r>
      <w:r>
        <w:t>．青蒿素的抗疟机理不会破坏线粒体的功能</w:t>
      </w: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r>
        <w:t>15</w:t>
      </w:r>
      <w:r>
        <w:t>．下图表示胰岛素分子中一条多肽链，其中有</w:t>
      </w:r>
      <w:r>
        <w:t xml:space="preserve"> 3 </w:t>
      </w:r>
      <w:r>
        <w:t>个甘氨酸</w:t>
      </w:r>
      <w:r>
        <w:t xml:space="preserve">(R </w:t>
      </w:r>
      <w:r>
        <w:t>基：</w:t>
      </w:r>
      <w:r>
        <w:t>—H)</w:t>
      </w:r>
      <w:r>
        <w:t>分别位于第</w:t>
      </w:r>
      <w:r>
        <w:t xml:space="preserve"> 8</w:t>
      </w:r>
      <w:r>
        <w:t>、</w:t>
      </w:r>
      <w:r>
        <w:t>20</w:t>
      </w:r>
      <w:r>
        <w:t>、</w:t>
      </w:r>
      <w:r>
        <w:t>23</w:t>
      </w:r>
      <w:r>
        <w:t>位。下列叙述不正确的是</w:t>
      </w:r>
      <w:r>
        <w:t xml:space="preserve">(    ) </w:t>
      </w:r>
    </w:p>
    <w:p w:rsidR="008F1F87" w:rsidP="00A50F76">
      <w:pPr>
        <w:adjustRightInd w:val="0"/>
        <w:snapToGrid w:val="0"/>
        <w:spacing w:line="360" w:lineRule="auto"/>
        <w:jc w:val="left"/>
        <w:textAlignment w:val="center"/>
      </w:pPr>
      <w:r>
        <w:rPr>
          <w:noProof/>
        </w:rPr>
        <w:drawing>
          <wp:inline distT="0" distB="0" distL="114300" distR="114300">
            <wp:extent cx="2609850" cy="800100"/>
            <wp:effectExtent l="19050" t="0" r="0" b="0"/>
            <wp:docPr id="1086302970" name="图片 108630297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140572" name="图片 1086302970" descr="figure"/>
                    <pic:cNvPicPr>
                      <a:picLocks noChangeAspect="1"/>
                    </pic:cNvPicPr>
                  </pic:nvPicPr>
                  <pic:blipFill>
                    <a:blip xmlns:r="http://schemas.openxmlformats.org/officeDocument/2006/relationships" r:embed="rId7"/>
                    <a:stretch>
                      <a:fillRect/>
                    </a:stretch>
                  </pic:blipFill>
                  <pic:spPr>
                    <a:xfrm>
                      <a:off x="0" y="0"/>
                      <a:ext cx="2609850" cy="800100"/>
                    </a:xfrm>
                    <a:prstGeom prst="rect">
                      <a:avLst/>
                    </a:prstGeom>
                  </pic:spPr>
                </pic:pic>
              </a:graphicData>
            </a:graphic>
          </wp:inline>
        </w:drawing>
      </w:r>
    </w:p>
    <w:p w:rsidR="008F1F87" w:rsidP="00A50F76">
      <w:pPr>
        <w:adjustRightInd w:val="0"/>
        <w:snapToGrid w:val="0"/>
        <w:spacing w:line="360" w:lineRule="auto"/>
        <w:jc w:val="left"/>
        <w:textAlignment w:val="center"/>
      </w:pPr>
      <w:r>
        <w:t>A</w:t>
      </w:r>
      <w:r>
        <w:t>．该多肽含有一个游离的羧基，位于第</w:t>
      </w:r>
      <w:r>
        <w:t xml:space="preserve"> l </w:t>
      </w:r>
      <w:r>
        <w:t>位</w:t>
      </w:r>
    </w:p>
    <w:p w:rsidR="008F1F87" w:rsidP="00A50F76">
      <w:pPr>
        <w:adjustRightInd w:val="0"/>
        <w:snapToGrid w:val="0"/>
        <w:spacing w:line="360" w:lineRule="auto"/>
        <w:jc w:val="left"/>
        <w:textAlignment w:val="center"/>
      </w:pPr>
      <w:r>
        <w:t>B</w:t>
      </w:r>
      <w:r>
        <w:t>．用特殊水解酶除去</w:t>
      </w:r>
      <w:r>
        <w:t xml:space="preserve"> 3 </w:t>
      </w:r>
      <w:r>
        <w:t>个甘氨酸，水解产物的相对分子质量比原多肽增加</w:t>
      </w:r>
      <w:r>
        <w:t xml:space="preserve"> </w:t>
      </w:r>
      <w:r>
        <w:t>108</w:t>
      </w:r>
    </w:p>
    <w:p w:rsidR="008F1F87" w:rsidP="00A50F76">
      <w:pPr>
        <w:adjustRightInd w:val="0"/>
        <w:snapToGrid w:val="0"/>
        <w:spacing w:line="360" w:lineRule="auto"/>
        <w:jc w:val="left"/>
        <w:textAlignment w:val="center"/>
      </w:pPr>
      <w:r>
        <w:t>C</w:t>
      </w:r>
      <w:r>
        <w:t>．用特殊水解酶除去</w:t>
      </w:r>
      <w:r>
        <w:t xml:space="preserve"> 3 </w:t>
      </w:r>
      <w:r>
        <w:t>个甘氨酸，形成的产物</w:t>
      </w:r>
      <w:r>
        <w:t xml:space="preserve"> </w:t>
      </w:r>
      <w:r>
        <w:t>中有</w:t>
      </w:r>
      <w:r>
        <w:t xml:space="preserve"> 3 </w:t>
      </w:r>
      <w:r>
        <w:t>条多肽、一个二肽和</w:t>
      </w:r>
      <w:r>
        <w:t xml:space="preserve"> 3 </w:t>
      </w:r>
      <w:r>
        <w:t>个甘氨酸</w:t>
      </w:r>
    </w:p>
    <w:p w:rsidR="008F1F87" w:rsidP="00A50F76">
      <w:pPr>
        <w:adjustRightInd w:val="0"/>
        <w:snapToGrid w:val="0"/>
        <w:spacing w:line="360" w:lineRule="auto"/>
        <w:jc w:val="left"/>
        <w:textAlignment w:val="center"/>
      </w:pPr>
      <w:r>
        <w:t>D</w:t>
      </w:r>
      <w:r>
        <w:t>．用特殊水解酶除去</w:t>
      </w:r>
      <w:r>
        <w:t xml:space="preserve"> 3 </w:t>
      </w:r>
      <w:r>
        <w:t>个甘氨酸，形成的产物比原多肽多</w:t>
      </w:r>
      <w:r>
        <w:t xml:space="preserve"> 6 </w:t>
      </w:r>
      <w:r>
        <w:t>个氨基</w:t>
      </w:r>
    </w:p>
    <w:p w:rsidR="008F1F87" w:rsidP="00A50F76">
      <w:pPr>
        <w:adjustRightInd w:val="0"/>
        <w:snapToGrid w:val="0"/>
        <w:spacing w:line="360" w:lineRule="auto"/>
        <w:jc w:val="left"/>
        <w:textAlignment w:val="center"/>
      </w:pPr>
      <w:r>
        <w:t>16</w:t>
      </w:r>
      <w:r>
        <w:t>．</w:t>
      </w:r>
      <w:r>
        <w:t>某生物兴趣小组在野外发现一种组织颜色为白色的不知名野果，该小组把这些野果带回实验室欲鉴定其中是否含有还原糖、脂肪和蛋白质，下列叙述正确的是</w:t>
      </w:r>
    </w:p>
    <w:p w:rsidR="008F1F87" w:rsidP="00A50F76">
      <w:pPr>
        <w:adjustRightInd w:val="0"/>
        <w:snapToGrid w:val="0"/>
        <w:spacing w:line="360" w:lineRule="auto"/>
        <w:jc w:val="left"/>
        <w:textAlignment w:val="center"/>
      </w:pPr>
      <w:r>
        <w:t>A</w:t>
      </w:r>
      <w:r>
        <w:t>．</w:t>
      </w:r>
      <w:r>
        <w:t>对该野果进行脂肪的鉴定实验不一定使用显微镜</w:t>
      </w:r>
    </w:p>
    <w:p w:rsidR="008F1F87" w:rsidP="00A50F76">
      <w:pPr>
        <w:adjustRightInd w:val="0"/>
        <w:snapToGrid w:val="0"/>
        <w:spacing w:line="360" w:lineRule="auto"/>
        <w:jc w:val="left"/>
        <w:textAlignment w:val="center"/>
      </w:pPr>
      <w:r>
        <w:t>B</w:t>
      </w:r>
      <w:r>
        <w:t>．</w:t>
      </w:r>
      <w:r>
        <w:t>若在该野果的组织样液中加入斐林试剂并水浴加热出现较深的砖红色，说明该野果中含有大量的</w:t>
      </w:r>
      <w:r>
        <w:t>葡萄糖</w:t>
      </w:r>
    </w:p>
    <w:p w:rsidR="008F1F87" w:rsidP="00A50F76">
      <w:pPr>
        <w:adjustRightInd w:val="0"/>
        <w:snapToGrid w:val="0"/>
        <w:spacing w:line="360" w:lineRule="auto"/>
        <w:jc w:val="left"/>
        <w:textAlignment w:val="center"/>
      </w:pPr>
      <w:r>
        <w:t>C</w:t>
      </w:r>
      <w:r>
        <w:t>．</w:t>
      </w:r>
      <w:r>
        <w:t>进行蛋白质的鉴定时可用斐林试剂的甲液和乙液代替双</w:t>
      </w:r>
      <w:r>
        <w:t>缩脲试剂</w:t>
      </w:r>
      <w:r>
        <w:t>A</w:t>
      </w:r>
      <w:r>
        <w:t>液和</w:t>
      </w:r>
      <w:r>
        <w:t>B</w:t>
      </w:r>
      <w:r>
        <w:t>液，因为它们的成分相同</w:t>
      </w:r>
    </w:p>
    <w:p w:rsidR="008F1F87" w:rsidP="00A50F76">
      <w:pPr>
        <w:adjustRightInd w:val="0"/>
        <w:snapToGrid w:val="0"/>
        <w:spacing w:line="360" w:lineRule="auto"/>
        <w:jc w:val="left"/>
        <w:textAlignment w:val="center"/>
      </w:pPr>
      <w:r>
        <w:t>D</w:t>
      </w:r>
      <w:r>
        <w:t>．</w:t>
      </w:r>
      <w:r>
        <w:t>进行还原糖鉴定实验结束时将剩余的斐林试剂装入棕色瓶，以便长期保存备用</w:t>
      </w:r>
    </w:p>
    <w:p w:rsidR="008F1F87" w:rsidP="00A50F76">
      <w:pPr>
        <w:adjustRightInd w:val="0"/>
        <w:snapToGrid w:val="0"/>
        <w:spacing w:line="360" w:lineRule="auto"/>
        <w:jc w:val="left"/>
        <w:textAlignment w:val="center"/>
      </w:pPr>
      <w:r>
        <w:t>17</w:t>
      </w:r>
      <w:r>
        <w:t>．下列关于制作真核细胞的三维结构模型的说法，正确的是（</w:t>
      </w:r>
      <w:r>
        <w:t xml:space="preserve">   </w:t>
      </w:r>
      <w:r>
        <w:t>）</w:t>
      </w:r>
    </w:p>
    <w:p w:rsidR="008F1F87" w:rsidP="00A50F76">
      <w:pPr>
        <w:adjustRightInd w:val="0"/>
        <w:snapToGrid w:val="0"/>
        <w:spacing w:line="360" w:lineRule="auto"/>
        <w:jc w:val="left"/>
        <w:textAlignment w:val="center"/>
      </w:pPr>
      <w:r>
        <w:t>A</w:t>
      </w:r>
      <w:r>
        <w:t>．真核细胞的三维结构模型属于概念模型</w:t>
      </w:r>
    </w:p>
    <w:p w:rsidR="008F1F87" w:rsidP="00A50F76">
      <w:pPr>
        <w:adjustRightInd w:val="0"/>
        <w:snapToGrid w:val="0"/>
        <w:spacing w:line="360" w:lineRule="auto"/>
        <w:jc w:val="left"/>
        <w:textAlignment w:val="center"/>
      </w:pPr>
      <w:r>
        <w:t>B</w:t>
      </w:r>
      <w:r>
        <w:t>．真核细胞的三维结构模型属于数学模型</w:t>
      </w:r>
    </w:p>
    <w:p w:rsidR="008F1F87" w:rsidP="00A50F76">
      <w:pPr>
        <w:adjustRightInd w:val="0"/>
        <w:snapToGrid w:val="0"/>
        <w:spacing w:line="360" w:lineRule="auto"/>
        <w:jc w:val="left"/>
        <w:textAlignment w:val="center"/>
      </w:pPr>
      <w:r>
        <w:t>C</w:t>
      </w:r>
      <w:r>
        <w:t>．拍摄洋葱表皮细胞的显微照片就是建构了细胞的物理模型</w:t>
      </w:r>
    </w:p>
    <w:p w:rsidR="008F1F87" w:rsidP="00A50F76">
      <w:pPr>
        <w:adjustRightInd w:val="0"/>
        <w:snapToGrid w:val="0"/>
        <w:spacing w:line="360" w:lineRule="auto"/>
        <w:jc w:val="left"/>
        <w:textAlignment w:val="center"/>
      </w:pPr>
      <w:r>
        <w:t>D</w:t>
      </w:r>
      <w:r>
        <w:t>．以实物或图画形式建构真核细胞的三维结构模型属于物理模型</w:t>
      </w:r>
    </w:p>
    <w:p w:rsidR="008F1F87" w:rsidP="00A50F76">
      <w:pPr>
        <w:adjustRightInd w:val="0"/>
        <w:snapToGrid w:val="0"/>
        <w:spacing w:line="360" w:lineRule="auto"/>
        <w:jc w:val="left"/>
        <w:textAlignment w:val="center"/>
      </w:pPr>
      <w:r>
        <w:t>18</w:t>
      </w:r>
      <w:r>
        <w:t>．下图为植物细胞部分膜结构示意图，它们分别属于哪一部分，按</w:t>
      </w:r>
      <w:r>
        <w:t>①②③④</w:t>
      </w:r>
      <w:r>
        <w:t>顺序依次</w:t>
      </w:r>
    </w:p>
    <w:p w:rsidR="008F1F87" w:rsidP="00A50F76">
      <w:pPr>
        <w:adjustRightInd w:val="0"/>
        <w:snapToGrid w:val="0"/>
        <w:spacing w:line="360" w:lineRule="auto"/>
        <w:jc w:val="left"/>
        <w:textAlignment w:val="center"/>
      </w:pPr>
      <w:r>
        <w:rPr>
          <w:noProof/>
        </w:rPr>
        <w:drawing>
          <wp:anchor distT="0" distB="0" distL="114300" distR="114300" simplePos="0" relativeHeight="251660288" behindDoc="1" locked="0" layoutInCell="1" allowOverlap="1">
            <wp:simplePos x="0" y="0"/>
            <wp:positionH relativeFrom="column">
              <wp:posOffset>-9525</wp:posOffset>
            </wp:positionH>
            <wp:positionV relativeFrom="paragraph">
              <wp:posOffset>144780</wp:posOffset>
            </wp:positionV>
            <wp:extent cx="4486275" cy="581025"/>
            <wp:effectExtent l="19050" t="0" r="9525" b="0"/>
            <wp:wrapTight wrapText="bothSides">
              <wp:wrapPolygon>
                <wp:start x="-92" y="0"/>
                <wp:lineTo x="-92" y="21246"/>
                <wp:lineTo x="21646" y="21246"/>
                <wp:lineTo x="21646" y="0"/>
                <wp:lineTo x="-92" y="0"/>
              </wp:wrapPolygon>
            </wp:wrapTight>
            <wp:docPr id="463578001" name="图片 463578001"/>
            <wp:cNvGraphicFramePr/>
            <a:graphic xmlns:a="http://schemas.openxmlformats.org/drawingml/2006/main">
              <a:graphicData uri="http://schemas.openxmlformats.org/drawingml/2006/picture">
                <pic:pic xmlns:pic="http://schemas.openxmlformats.org/drawingml/2006/picture">
                  <pic:nvPicPr>
                    <pic:cNvPr id="83377037" name="图片 463578001"/>
                    <pic:cNvPicPr/>
                  </pic:nvPicPr>
                  <pic:blipFill>
                    <a:blip xmlns:r="http://schemas.openxmlformats.org/officeDocument/2006/relationships" r:embed="rId8"/>
                    <a:stretch>
                      <a:fillRect/>
                    </a:stretch>
                  </pic:blipFill>
                  <pic:spPr>
                    <a:xfrm>
                      <a:off x="0" y="0"/>
                      <a:ext cx="4486275" cy="581025"/>
                    </a:xfrm>
                    <a:prstGeom prst="rect">
                      <a:avLst/>
                    </a:prstGeom>
                  </pic:spPr>
                </pic:pic>
              </a:graphicData>
            </a:graphic>
          </wp:anchor>
        </w:drawing>
      </w: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r>
        <w:t>A</w:t>
      </w:r>
      <w:r>
        <w:t>．细胞膜、高尔基体膜、线粒体膜、核膜</w:t>
      </w:r>
    </w:p>
    <w:p w:rsidR="008F1F87" w:rsidP="00A50F76">
      <w:pPr>
        <w:adjustRightInd w:val="0"/>
        <w:snapToGrid w:val="0"/>
        <w:spacing w:line="360" w:lineRule="auto"/>
        <w:jc w:val="left"/>
        <w:textAlignment w:val="center"/>
      </w:pPr>
      <w:r>
        <w:t>B</w:t>
      </w:r>
      <w:r>
        <w:t>．细胞膜、叶绿体膜、线粒体膜、内质网膜</w:t>
      </w:r>
    </w:p>
    <w:p w:rsidR="008F1F87" w:rsidP="00A50F76">
      <w:pPr>
        <w:adjustRightInd w:val="0"/>
        <w:snapToGrid w:val="0"/>
        <w:spacing w:line="360" w:lineRule="auto"/>
        <w:jc w:val="left"/>
        <w:textAlignment w:val="center"/>
      </w:pPr>
      <w:r>
        <w:t>C</w:t>
      </w:r>
      <w:r>
        <w:t>．线粒体膜、核膜、内质网膜、高尔基体膜</w:t>
      </w:r>
    </w:p>
    <w:p w:rsidR="008F1F87" w:rsidP="00A50F76">
      <w:pPr>
        <w:adjustRightInd w:val="0"/>
        <w:snapToGrid w:val="0"/>
        <w:spacing w:line="360" w:lineRule="auto"/>
        <w:jc w:val="left"/>
        <w:textAlignment w:val="center"/>
      </w:pPr>
      <w:r>
        <w:t>D</w:t>
      </w:r>
      <w:r>
        <w:t>．叶绿体膜、细胞膜、线粒体膜、核膜</w:t>
      </w:r>
    </w:p>
    <w:p w:rsidR="008F1F87" w:rsidP="00A50F76">
      <w:pPr>
        <w:adjustRightInd w:val="0"/>
        <w:snapToGrid w:val="0"/>
        <w:spacing w:line="360" w:lineRule="auto"/>
        <w:jc w:val="left"/>
        <w:textAlignment w:val="center"/>
      </w:pPr>
      <w:r>
        <w:t>19</w:t>
      </w:r>
      <w:r>
        <w:t>．下列关于细胞结构和功能的叙述，错误的是</w:t>
      </w:r>
    </w:p>
    <w:p w:rsidR="008F1F87" w:rsidP="00A50F76">
      <w:pPr>
        <w:adjustRightInd w:val="0"/>
        <w:snapToGrid w:val="0"/>
        <w:spacing w:line="360" w:lineRule="auto"/>
        <w:jc w:val="left"/>
        <w:textAlignment w:val="center"/>
      </w:pPr>
      <w:r>
        <w:t>A</w:t>
      </w:r>
      <w:r>
        <w:t>．性激素主要是由内质网上的核糖体合成</w:t>
      </w:r>
    </w:p>
    <w:p w:rsidR="008F1F87" w:rsidP="00A50F76">
      <w:pPr>
        <w:adjustRightInd w:val="0"/>
        <w:snapToGrid w:val="0"/>
        <w:spacing w:line="360" w:lineRule="auto"/>
        <w:jc w:val="left"/>
        <w:textAlignment w:val="center"/>
      </w:pPr>
      <w:r>
        <w:t>B</w:t>
      </w:r>
      <w:r>
        <w:t>．囊泡可以由内质网向高尔基体转运</w:t>
      </w:r>
    </w:p>
    <w:p w:rsidR="008F1F87" w:rsidP="00A50F76">
      <w:pPr>
        <w:adjustRightInd w:val="0"/>
        <w:snapToGrid w:val="0"/>
        <w:spacing w:line="360" w:lineRule="auto"/>
        <w:jc w:val="left"/>
        <w:textAlignment w:val="center"/>
      </w:pPr>
      <w:r>
        <w:rPr>
          <w:noProof/>
        </w:rPr>
        <w:drawing>
          <wp:anchor distT="0" distB="0" distL="114300" distR="114300" simplePos="0" relativeHeight="251661312" behindDoc="1" locked="0" layoutInCell="1" allowOverlap="1">
            <wp:simplePos x="0" y="0"/>
            <wp:positionH relativeFrom="column">
              <wp:posOffset>3797935</wp:posOffset>
            </wp:positionH>
            <wp:positionV relativeFrom="paragraph">
              <wp:posOffset>5080</wp:posOffset>
            </wp:positionV>
            <wp:extent cx="1857375" cy="962660"/>
            <wp:effectExtent l="19050" t="0" r="9525" b="0"/>
            <wp:wrapTight wrapText="bothSides">
              <wp:wrapPolygon>
                <wp:start x="-222" y="0"/>
                <wp:lineTo x="-222" y="21372"/>
                <wp:lineTo x="21711" y="21372"/>
                <wp:lineTo x="21711" y="0"/>
                <wp:lineTo x="-222" y="0"/>
              </wp:wrapPolygon>
            </wp:wrapTight>
            <wp:docPr id="1643904682" name="图片 1643904682"/>
            <wp:cNvGraphicFramePr/>
            <a:graphic xmlns:a="http://schemas.openxmlformats.org/drawingml/2006/main">
              <a:graphicData uri="http://schemas.openxmlformats.org/drawingml/2006/picture">
                <pic:pic xmlns:pic="http://schemas.openxmlformats.org/drawingml/2006/picture">
                  <pic:nvPicPr>
                    <pic:cNvPr id="1346091805" name="图片 1643904682"/>
                    <pic:cNvPicPr/>
                  </pic:nvPicPr>
                  <pic:blipFill>
                    <a:blip xmlns:r="http://schemas.openxmlformats.org/officeDocument/2006/relationships" r:embed="rId9"/>
                    <a:stretch>
                      <a:fillRect/>
                    </a:stretch>
                  </pic:blipFill>
                  <pic:spPr>
                    <a:xfrm>
                      <a:off x="0" y="0"/>
                      <a:ext cx="1857375" cy="962660"/>
                    </a:xfrm>
                    <a:prstGeom prst="rect">
                      <a:avLst/>
                    </a:prstGeom>
                  </pic:spPr>
                </pic:pic>
              </a:graphicData>
            </a:graphic>
          </wp:anchor>
        </w:drawing>
      </w:r>
      <w:r>
        <w:t>C</w:t>
      </w:r>
      <w:r>
        <w:t>．分泌蛋白的合成和分泌与核糖体、内质网、高尔基体有关</w:t>
      </w:r>
    </w:p>
    <w:p w:rsidR="008F1F87" w:rsidP="00A50F76">
      <w:pPr>
        <w:adjustRightInd w:val="0"/>
        <w:snapToGrid w:val="0"/>
        <w:spacing w:line="360" w:lineRule="auto"/>
        <w:jc w:val="left"/>
        <w:textAlignment w:val="center"/>
      </w:pPr>
      <w:r>
        <w:t>D</w:t>
      </w:r>
      <w:r>
        <w:t>．内质网既参与物质合成，也参与物质运输</w:t>
      </w:r>
    </w:p>
    <w:p w:rsidR="008F1F87" w:rsidP="00A50F76">
      <w:pPr>
        <w:adjustRightInd w:val="0"/>
        <w:snapToGrid w:val="0"/>
        <w:spacing w:line="360" w:lineRule="auto"/>
        <w:jc w:val="left"/>
        <w:textAlignment w:val="center"/>
      </w:pPr>
      <w:r>
        <w:t>20</w:t>
      </w:r>
      <w:r>
        <w:t>．下列与如图相关叙述不正确的是</w:t>
      </w:r>
      <w:r>
        <w:t>( )</w:t>
      </w:r>
      <w:r>
        <w:t>。</w:t>
      </w:r>
    </w:p>
    <w:p w:rsidR="008F1F87" w:rsidP="00A50F76">
      <w:pPr>
        <w:adjustRightInd w:val="0"/>
        <w:snapToGrid w:val="0"/>
        <w:spacing w:line="360" w:lineRule="auto"/>
        <w:jc w:val="left"/>
        <w:textAlignment w:val="center"/>
      </w:pPr>
      <w:r>
        <w:t>A</w:t>
      </w:r>
      <w:r>
        <w:t>．图甲反映了细胞膜具有细胞间信息交流的功能</w:t>
      </w:r>
    </w:p>
    <w:p w:rsidR="008F1F87" w:rsidP="00A50F76">
      <w:pPr>
        <w:adjustRightInd w:val="0"/>
        <w:snapToGrid w:val="0"/>
        <w:spacing w:line="360" w:lineRule="auto"/>
        <w:jc w:val="left"/>
        <w:textAlignment w:val="center"/>
      </w:pPr>
      <w:r>
        <w:t>B</w:t>
      </w:r>
      <w:r>
        <w:t>．图中乙细胞表示靶细胞</w:t>
      </w:r>
    </w:p>
    <w:p w:rsidR="008F1F87" w:rsidP="00A50F76">
      <w:pPr>
        <w:adjustRightInd w:val="0"/>
        <w:snapToGrid w:val="0"/>
        <w:spacing w:line="360" w:lineRule="auto"/>
        <w:jc w:val="left"/>
        <w:textAlignment w:val="center"/>
      </w:pPr>
      <w:r>
        <w:t>C</w:t>
      </w:r>
      <w:r>
        <w:t>．图中</w:t>
      </w:r>
      <w:r>
        <w:t>a</w:t>
      </w:r>
      <w:r>
        <w:t>表示信号分子</w:t>
      </w:r>
      <w:r>
        <w:t>(</w:t>
      </w:r>
      <w:r>
        <w:t>如激素</w:t>
      </w:r>
      <w:r>
        <w:t>)</w:t>
      </w:r>
    </w:p>
    <w:p w:rsidR="008F1F87" w:rsidP="00A50F76">
      <w:pPr>
        <w:adjustRightInd w:val="0"/>
        <w:snapToGrid w:val="0"/>
        <w:spacing w:line="360" w:lineRule="auto"/>
        <w:jc w:val="left"/>
        <w:textAlignment w:val="center"/>
      </w:pPr>
      <w:r>
        <w:t>D</w:t>
      </w:r>
      <w:r>
        <w:t>．图中</w:t>
      </w:r>
      <w:r>
        <w:t>b</w:t>
      </w:r>
      <w:r>
        <w:t>表示细胞膜上的受体，是细胞间信息交流所必需的结构</w:t>
      </w: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r>
        <w:t>21</w:t>
      </w:r>
      <w:r>
        <w:t>．</w:t>
      </w:r>
      <w:r>
        <w:t>下列与实验有关的叙述，正确的是</w:t>
      </w:r>
    </w:p>
    <w:p w:rsidR="008F1F87" w:rsidP="00A50F76">
      <w:pPr>
        <w:adjustRightInd w:val="0"/>
        <w:snapToGrid w:val="0"/>
        <w:spacing w:line="360" w:lineRule="auto"/>
        <w:jc w:val="left"/>
        <w:textAlignment w:val="center"/>
      </w:pPr>
      <w:r>
        <w:t>A</w:t>
      </w:r>
      <w:r>
        <w:t>．</w:t>
      </w:r>
      <w:r>
        <w:t>用健那绿对细胞染色后，要用酒精洗去浮色</w:t>
      </w:r>
    </w:p>
    <w:p w:rsidR="008F1F87" w:rsidP="00A50F76">
      <w:pPr>
        <w:adjustRightInd w:val="0"/>
        <w:snapToGrid w:val="0"/>
        <w:spacing w:line="360" w:lineRule="auto"/>
        <w:jc w:val="left"/>
        <w:textAlignment w:val="center"/>
      </w:pPr>
      <w:r>
        <w:t>B</w:t>
      </w:r>
      <w:r>
        <w:t>．</w:t>
      </w:r>
      <w:r>
        <w:t>在光镜的高倍镜下观察新鲜菠菜叶装片，可见叶绿体的结构</w:t>
      </w:r>
    </w:p>
    <w:p w:rsidR="008F1F87" w:rsidP="00A50F76">
      <w:pPr>
        <w:adjustRightInd w:val="0"/>
        <w:snapToGrid w:val="0"/>
        <w:spacing w:line="360" w:lineRule="auto"/>
        <w:jc w:val="left"/>
        <w:textAlignment w:val="center"/>
      </w:pPr>
      <w:r>
        <w:t>C</w:t>
      </w:r>
      <w:r>
        <w:t>．</w:t>
      </w:r>
      <w:r>
        <w:t>人的口腔上皮细胞经处理后被甲基绿染色，其细胞核呈绿色</w:t>
      </w:r>
    </w:p>
    <w:p w:rsidR="008F1F87" w:rsidP="00A50F76">
      <w:pPr>
        <w:adjustRightInd w:val="0"/>
        <w:snapToGrid w:val="0"/>
        <w:spacing w:line="360" w:lineRule="auto"/>
        <w:jc w:val="left"/>
        <w:textAlignment w:val="center"/>
      </w:pPr>
      <w:r>
        <w:t>D</w:t>
      </w:r>
      <w:r>
        <w:t>．</w:t>
      </w:r>
      <w:r>
        <w:t>用</w:t>
      </w:r>
      <w:r>
        <w:t>8%</w:t>
      </w:r>
      <w:r>
        <w:t>的盐酸处理细胞，有利于吡罗红进入细胞与</w:t>
      </w:r>
      <w:r>
        <w:t>DNA</w:t>
      </w:r>
      <w:r>
        <w:t>结合</w:t>
      </w:r>
    </w:p>
    <w:p w:rsidR="008F1F87" w:rsidP="00A50F76">
      <w:pPr>
        <w:adjustRightInd w:val="0"/>
        <w:snapToGrid w:val="0"/>
        <w:spacing w:line="360" w:lineRule="auto"/>
        <w:jc w:val="left"/>
        <w:textAlignment w:val="center"/>
      </w:pPr>
      <w:r>
        <w:t>22</w:t>
      </w:r>
      <w:r>
        <w:t>．电子显微镜下观察狗尾草根细胞，可观察到的结构有（　　）</w:t>
      </w:r>
    </w:p>
    <w:p w:rsidR="008F1F87" w:rsidP="00A50F76">
      <w:pPr>
        <w:adjustRightInd w:val="0"/>
        <w:snapToGrid w:val="0"/>
        <w:spacing w:line="360" w:lineRule="auto"/>
        <w:jc w:val="left"/>
        <w:textAlignment w:val="center"/>
      </w:pPr>
      <w:r>
        <w:rPr>
          <w:noProof/>
        </w:rPr>
        <w:drawing>
          <wp:inline distT="0" distB="0" distL="114300" distR="114300">
            <wp:extent cx="4591050" cy="609600"/>
            <wp:effectExtent l="19050" t="0" r="0" b="0"/>
            <wp:docPr id="149309881" name="图片 149309881" descr=" "/>
            <wp:cNvGraphicFramePr/>
            <a:graphic xmlns:a="http://schemas.openxmlformats.org/drawingml/2006/main">
              <a:graphicData uri="http://schemas.openxmlformats.org/drawingml/2006/picture">
                <pic:pic xmlns:pic="http://schemas.openxmlformats.org/drawingml/2006/picture">
                  <pic:nvPicPr>
                    <pic:cNvPr id="331133694" name="图片 149309881" descr="figure"/>
                    <pic:cNvPicPr/>
                  </pic:nvPicPr>
                  <pic:blipFill>
                    <a:blip xmlns:r="http://schemas.openxmlformats.org/officeDocument/2006/relationships" r:embed="rId10"/>
                    <a:stretch>
                      <a:fillRect/>
                    </a:stretch>
                  </pic:blipFill>
                  <pic:spPr>
                    <a:xfrm>
                      <a:off x="0" y="0"/>
                      <a:ext cx="4591050" cy="609600"/>
                    </a:xfrm>
                    <a:prstGeom prst="rect">
                      <a:avLst/>
                    </a:prstGeom>
                  </pic:spPr>
                </pic:pic>
              </a:graphicData>
            </a:graphic>
          </wp:inline>
        </w:drawing>
      </w:r>
    </w:p>
    <w:p w:rsidR="008F1F87" w:rsidP="00A50F76">
      <w:pPr>
        <w:tabs>
          <w:tab w:val="left" w:pos="2076"/>
          <w:tab w:val="left" w:pos="4153"/>
          <w:tab w:val="left" w:pos="6229"/>
        </w:tabs>
        <w:adjustRightInd w:val="0"/>
        <w:snapToGrid w:val="0"/>
        <w:spacing w:line="360" w:lineRule="auto"/>
        <w:jc w:val="left"/>
        <w:textAlignment w:val="center"/>
      </w:pPr>
      <w:r>
        <w:t>A</w:t>
      </w:r>
      <w:r>
        <w:t>．</w:t>
      </w:r>
      <w:r>
        <w:t>①②③④⑤</w:t>
      </w:r>
      <w:r>
        <w:tab/>
        <w:t>B</w:t>
      </w:r>
      <w:r>
        <w:t>．</w:t>
      </w:r>
      <w:r>
        <w:t>①②③④</w:t>
      </w:r>
      <w:r>
        <w:tab/>
        <w:t>C</w:t>
      </w:r>
      <w:r>
        <w:t>．</w:t>
      </w:r>
      <w:r>
        <w:t>①③④</w:t>
      </w:r>
      <w:r>
        <w:tab/>
        <w:t>D</w:t>
      </w:r>
      <w:r>
        <w:t>．</w:t>
      </w:r>
      <w:r>
        <w:t>①②③⑤</w:t>
      </w:r>
    </w:p>
    <w:p w:rsidR="008F1F87" w:rsidP="00A50F76">
      <w:pPr>
        <w:adjustRightInd w:val="0"/>
        <w:snapToGrid w:val="0"/>
        <w:spacing w:line="360" w:lineRule="auto"/>
        <w:jc w:val="left"/>
        <w:textAlignment w:val="center"/>
      </w:pPr>
      <w:r>
        <w:t>23</w:t>
      </w:r>
      <w:r>
        <w:t>．将一个细胞中的磷脂成分全部提取出来，并将其在空气</w:t>
      </w:r>
      <w:r>
        <w:t>——</w:t>
      </w:r>
      <w:r>
        <w:t>水界面上铺成</w:t>
      </w:r>
      <w:r>
        <w:t>单分子层，结果测得单分子层的表面积相当于原来细胞膜表面积的两倍。用下列细胞实验与此结果最相符的是：</w:t>
      </w:r>
    </w:p>
    <w:p w:rsidR="008F1F87" w:rsidP="00A50F76">
      <w:pPr>
        <w:adjustRightInd w:val="0"/>
        <w:snapToGrid w:val="0"/>
        <w:spacing w:line="360" w:lineRule="auto"/>
        <w:jc w:val="left"/>
        <w:textAlignment w:val="center"/>
      </w:pPr>
      <w:r>
        <w:t>A</w:t>
      </w:r>
      <w:r>
        <w:t>．酵母菌细胞</w:t>
      </w:r>
      <w:r>
        <w:t xml:space="preserve">    B</w:t>
      </w:r>
      <w:r>
        <w:t>．蛙的红细胞</w:t>
      </w:r>
    </w:p>
    <w:p w:rsidR="008F1F87" w:rsidP="00A50F76">
      <w:pPr>
        <w:adjustRightInd w:val="0"/>
        <w:snapToGrid w:val="0"/>
        <w:spacing w:line="360" w:lineRule="auto"/>
        <w:jc w:val="left"/>
        <w:textAlignment w:val="center"/>
      </w:pPr>
      <w:r>
        <w:t>C</w:t>
      </w:r>
      <w:r>
        <w:t>．乳酸菌细胞</w:t>
      </w:r>
      <w:r>
        <w:t xml:space="preserve">    D</w:t>
      </w:r>
      <w:r>
        <w:t>．洋葱鳞片叶表皮细胞</w:t>
      </w:r>
    </w:p>
    <w:p w:rsidR="008F1F87" w:rsidP="00A50F76">
      <w:pPr>
        <w:adjustRightInd w:val="0"/>
        <w:snapToGrid w:val="0"/>
        <w:spacing w:line="360" w:lineRule="auto"/>
        <w:jc w:val="left"/>
        <w:textAlignment w:val="center"/>
      </w:pPr>
      <w:r>
        <w:t>24</w:t>
      </w:r>
      <w:r>
        <w:t>．将质壁分离的洋葱紫色外表皮细胞放入清水中，液泡体积的变化如图所示下列叙述正确的是</w:t>
      </w:r>
    </w:p>
    <w:p w:rsidR="008F1F87" w:rsidP="00A50F76">
      <w:pPr>
        <w:adjustRightInd w:val="0"/>
        <w:snapToGrid w:val="0"/>
        <w:spacing w:line="360" w:lineRule="auto"/>
        <w:jc w:val="left"/>
        <w:textAlignment w:val="center"/>
      </w:pPr>
      <w:r>
        <w:rPr>
          <w:noProof/>
        </w:rPr>
        <w:drawing>
          <wp:inline distT="0" distB="0" distL="114300" distR="114300">
            <wp:extent cx="2308225" cy="1354455"/>
            <wp:effectExtent l="19050" t="0" r="0" b="0"/>
            <wp:docPr id="100004" name="图片 10000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465363" name="图片 100004" descr="figure"/>
                    <pic:cNvPicPr>
                      <a:picLocks noChangeAspect="1"/>
                    </pic:cNvPicPr>
                  </pic:nvPicPr>
                  <pic:blipFill>
                    <a:blip xmlns:r="http://schemas.openxmlformats.org/officeDocument/2006/relationships" r:embed="rId11"/>
                    <a:stretch>
                      <a:fillRect/>
                    </a:stretch>
                  </pic:blipFill>
                  <pic:spPr>
                    <a:xfrm>
                      <a:off x="0" y="0"/>
                      <a:ext cx="2308225" cy="1354455"/>
                    </a:xfrm>
                    <a:prstGeom prst="rect">
                      <a:avLst/>
                    </a:prstGeom>
                  </pic:spPr>
                </pic:pic>
              </a:graphicData>
            </a:graphic>
          </wp:inline>
        </w:drawing>
      </w:r>
    </w:p>
    <w:p w:rsidR="008F1F87" w:rsidP="00A50F76">
      <w:pPr>
        <w:adjustRightInd w:val="0"/>
        <w:snapToGrid w:val="0"/>
        <w:spacing w:line="360" w:lineRule="auto"/>
        <w:jc w:val="left"/>
        <w:textAlignment w:val="center"/>
      </w:pPr>
      <w:r>
        <w:t>A</w:t>
      </w:r>
      <w:r>
        <w:t>．与</w:t>
      </w:r>
      <w:r>
        <w:t>a</w:t>
      </w:r>
      <w:r>
        <w:t>点相比，</w:t>
      </w:r>
      <w:r>
        <w:t>b</w:t>
      </w:r>
      <w:r>
        <w:t>点时细胞的液泡颜色变深</w:t>
      </w:r>
    </w:p>
    <w:p w:rsidR="008F1F87" w:rsidP="00A50F76">
      <w:pPr>
        <w:adjustRightInd w:val="0"/>
        <w:snapToGrid w:val="0"/>
        <w:spacing w:line="360" w:lineRule="auto"/>
        <w:jc w:val="left"/>
        <w:textAlignment w:val="center"/>
      </w:pPr>
      <w:r>
        <w:t>B</w:t>
      </w:r>
      <w:r>
        <w:t>．与</w:t>
      </w:r>
      <w:r>
        <w:t>b</w:t>
      </w:r>
      <w:r>
        <w:t>点相比，</w:t>
      </w:r>
      <w:r>
        <w:t>c</w:t>
      </w:r>
      <w:r>
        <w:t>点时细胞的吸水速率大</w:t>
      </w:r>
    </w:p>
    <w:p w:rsidR="008F1F87" w:rsidP="00A50F76">
      <w:pPr>
        <w:adjustRightInd w:val="0"/>
        <w:snapToGrid w:val="0"/>
        <w:spacing w:line="360" w:lineRule="auto"/>
        <w:jc w:val="left"/>
        <w:textAlignment w:val="center"/>
      </w:pPr>
      <w:r>
        <w:t>C</w:t>
      </w:r>
      <w:r>
        <w:t>．</w:t>
      </w:r>
      <w:r>
        <w:t>c</w:t>
      </w:r>
      <w:r>
        <w:t>点时细胞液浓度与外界溶液浓度相当，没有水分子进出细胞故液泡体积基本不变</w:t>
      </w:r>
    </w:p>
    <w:p w:rsidR="008F1F87" w:rsidP="00A50F76">
      <w:pPr>
        <w:adjustRightInd w:val="0"/>
        <w:snapToGrid w:val="0"/>
        <w:spacing w:line="360" w:lineRule="auto"/>
        <w:jc w:val="left"/>
        <w:textAlignment w:val="center"/>
      </w:pPr>
      <w:r>
        <w:t>D</w:t>
      </w:r>
      <w:r>
        <w:t>．</w:t>
      </w:r>
      <w:r>
        <w:t>b</w:t>
      </w:r>
      <w:r>
        <w:t>点到</w:t>
      </w:r>
      <w:r>
        <w:t>c</w:t>
      </w:r>
      <w:r>
        <w:t>点过程中，细胞的吸水速率受细胞壁的影响</w:t>
      </w:r>
    </w:p>
    <w:p w:rsidR="008F1F87" w:rsidP="00A50F76">
      <w:pPr>
        <w:adjustRightInd w:val="0"/>
        <w:snapToGrid w:val="0"/>
        <w:spacing w:line="360" w:lineRule="auto"/>
        <w:jc w:val="left"/>
        <w:textAlignment w:val="center"/>
      </w:pPr>
      <w:r>
        <w:t>25</w:t>
      </w:r>
      <w:r>
        <w:t>．用相同的完全培养液，在相同条件下分别培养水稻和番茄幼苗。在二者的吸水率几</w:t>
      </w:r>
      <w:r>
        <w:t xml:space="preserve"> </w:t>
      </w:r>
      <w:r>
        <w:t>乎相同的情况下，</w:t>
      </w:r>
      <w:r>
        <w:t xml:space="preserve">72h </w:t>
      </w:r>
      <w:r>
        <w:t>后原培养液中部分离子浓度发生了如下表所示的变化（表中数据为</w:t>
      </w:r>
      <w:r>
        <w:t xml:space="preserve">72h </w:t>
      </w:r>
      <w:r>
        <w:t>后溶液中部分离子浓度占实验开始时的百分比）。分析下表不能得出的结论是</w:t>
      </w:r>
    </w:p>
    <w:tbl>
      <w:tblPr>
        <w:tblW w:w="4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1"/>
        <w:gridCol w:w="1603"/>
        <w:gridCol w:w="1605"/>
        <w:gridCol w:w="1605"/>
        <w:gridCol w:w="1605"/>
      </w:tblGrid>
      <w:tr>
        <w:tblPrEx>
          <w:tblW w:w="4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5"/>
        </w:trPr>
        <w:tc>
          <w:tcPr>
            <w:tcW w:w="1469"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8F1F87" w:rsidP="00A50F76">
            <w:pPr>
              <w:adjustRightInd w:val="0"/>
              <w:snapToGrid w:val="0"/>
              <w:spacing w:line="360" w:lineRule="auto"/>
              <w:jc w:val="left"/>
              <w:textAlignment w:val="center"/>
            </w:pPr>
          </w:p>
        </w:tc>
        <w:tc>
          <w:tcPr>
            <w:tcW w:w="1471"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8F1F87" w:rsidP="00A50F76">
            <w:pPr>
              <w:adjustRightInd w:val="0"/>
              <w:snapToGrid w:val="0"/>
              <w:spacing w:line="360" w:lineRule="auto"/>
              <w:jc w:val="left"/>
              <w:textAlignment w:val="center"/>
            </w:pPr>
            <w:r>
              <w:t>K</w:t>
            </w:r>
            <w:r>
              <w:rPr>
                <w:vertAlign w:val="superscript"/>
              </w:rPr>
              <w:t>+</w:t>
            </w:r>
          </w:p>
        </w:tc>
        <w:tc>
          <w:tcPr>
            <w:tcW w:w="1473"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8F1F87" w:rsidP="00A50F76">
            <w:pPr>
              <w:adjustRightInd w:val="0"/>
              <w:snapToGrid w:val="0"/>
              <w:spacing w:line="360" w:lineRule="auto"/>
              <w:jc w:val="left"/>
              <w:textAlignment w:val="center"/>
            </w:pPr>
            <w:r>
              <w:t>Mg</w:t>
            </w:r>
            <w:r>
              <w:rPr>
                <w:vertAlign w:val="superscript"/>
              </w:rPr>
              <w:t>2+</w:t>
            </w:r>
          </w:p>
        </w:tc>
        <w:tc>
          <w:tcPr>
            <w:tcW w:w="1473"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8F1F87" w:rsidP="00A50F76">
            <w:pPr>
              <w:adjustRightInd w:val="0"/>
              <w:snapToGrid w:val="0"/>
              <w:spacing w:line="360" w:lineRule="auto"/>
              <w:jc w:val="left"/>
              <w:textAlignment w:val="center"/>
            </w:pPr>
            <w:r>
              <w:t>Ca</w:t>
            </w:r>
            <w:r>
              <w:rPr>
                <w:vertAlign w:val="superscript"/>
              </w:rPr>
              <w:t>2+</w:t>
            </w:r>
          </w:p>
        </w:tc>
        <w:tc>
          <w:tcPr>
            <w:tcW w:w="1473"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8F1F87" w:rsidP="00A50F76">
            <w:pPr>
              <w:adjustRightInd w:val="0"/>
              <w:snapToGrid w:val="0"/>
              <w:spacing w:line="360" w:lineRule="auto"/>
              <w:jc w:val="left"/>
              <w:textAlignment w:val="center"/>
            </w:pPr>
            <w:r>
              <w:t>SiO</w:t>
            </w:r>
            <w:r>
              <w:rPr>
                <w:vertAlign w:val="subscript"/>
              </w:rPr>
              <w:t xml:space="preserve"> 4</w:t>
            </w:r>
            <w:r>
              <w:rPr>
                <w:vertAlign w:val="superscript"/>
              </w:rPr>
              <w:t>4-</w:t>
            </w:r>
          </w:p>
        </w:tc>
      </w:tr>
      <w:tr>
        <w:tblPrEx>
          <w:tblW w:w="4317" w:type="pct"/>
          <w:tblLook w:val="04A0"/>
        </w:tblPrEx>
        <w:trPr>
          <w:trHeight w:val="336"/>
        </w:trPr>
        <w:tc>
          <w:tcPr>
            <w:tcW w:w="1469"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8F1F87" w:rsidP="00A50F76">
            <w:pPr>
              <w:adjustRightInd w:val="0"/>
              <w:snapToGrid w:val="0"/>
              <w:spacing w:line="360" w:lineRule="auto"/>
              <w:jc w:val="left"/>
              <w:textAlignment w:val="center"/>
            </w:pPr>
            <w:r>
              <w:t>水稻</w:t>
            </w:r>
          </w:p>
        </w:tc>
        <w:tc>
          <w:tcPr>
            <w:tcW w:w="1471"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8F1F87" w:rsidP="00A50F76">
            <w:pPr>
              <w:adjustRightInd w:val="0"/>
              <w:snapToGrid w:val="0"/>
              <w:spacing w:line="360" w:lineRule="auto"/>
              <w:jc w:val="left"/>
              <w:textAlignment w:val="center"/>
            </w:pPr>
            <w:r>
              <w:t>17.0</w:t>
            </w:r>
          </w:p>
        </w:tc>
        <w:tc>
          <w:tcPr>
            <w:tcW w:w="1473"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8F1F87" w:rsidP="00A50F76">
            <w:pPr>
              <w:adjustRightInd w:val="0"/>
              <w:snapToGrid w:val="0"/>
              <w:spacing w:line="360" w:lineRule="auto"/>
              <w:jc w:val="left"/>
              <w:textAlignment w:val="center"/>
            </w:pPr>
            <w:r>
              <w:t>105</w:t>
            </w:r>
          </w:p>
        </w:tc>
        <w:tc>
          <w:tcPr>
            <w:tcW w:w="1473"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8F1F87" w:rsidP="00A50F76">
            <w:pPr>
              <w:adjustRightInd w:val="0"/>
              <w:snapToGrid w:val="0"/>
              <w:spacing w:line="360" w:lineRule="auto"/>
              <w:jc w:val="left"/>
              <w:textAlignment w:val="center"/>
            </w:pPr>
            <w:r>
              <w:t>117</w:t>
            </w:r>
          </w:p>
        </w:tc>
        <w:tc>
          <w:tcPr>
            <w:tcW w:w="1473"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8F1F87" w:rsidP="00A50F76">
            <w:pPr>
              <w:adjustRightInd w:val="0"/>
              <w:snapToGrid w:val="0"/>
              <w:spacing w:line="360" w:lineRule="auto"/>
              <w:jc w:val="left"/>
              <w:textAlignment w:val="center"/>
            </w:pPr>
            <w:r>
              <w:t>19.5</w:t>
            </w:r>
          </w:p>
        </w:tc>
      </w:tr>
      <w:tr>
        <w:tblPrEx>
          <w:tblW w:w="4317" w:type="pct"/>
          <w:tblLook w:val="04A0"/>
        </w:tblPrEx>
        <w:trPr>
          <w:trHeight w:val="344"/>
        </w:trPr>
        <w:tc>
          <w:tcPr>
            <w:tcW w:w="1469"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8F1F87" w:rsidP="00A50F76">
            <w:pPr>
              <w:adjustRightInd w:val="0"/>
              <w:snapToGrid w:val="0"/>
              <w:spacing w:line="360" w:lineRule="auto"/>
              <w:jc w:val="left"/>
              <w:textAlignment w:val="center"/>
            </w:pPr>
            <w:r>
              <w:t>番茄</w:t>
            </w:r>
          </w:p>
        </w:tc>
        <w:tc>
          <w:tcPr>
            <w:tcW w:w="1471"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8F1F87" w:rsidP="00A50F76">
            <w:pPr>
              <w:adjustRightInd w:val="0"/>
              <w:snapToGrid w:val="0"/>
              <w:spacing w:line="360" w:lineRule="auto"/>
              <w:jc w:val="left"/>
              <w:textAlignment w:val="center"/>
            </w:pPr>
            <w:r>
              <w:t>19.1</w:t>
            </w:r>
          </w:p>
        </w:tc>
        <w:tc>
          <w:tcPr>
            <w:tcW w:w="1473"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8F1F87" w:rsidP="00A50F76">
            <w:pPr>
              <w:adjustRightInd w:val="0"/>
              <w:snapToGrid w:val="0"/>
              <w:spacing w:line="360" w:lineRule="auto"/>
              <w:jc w:val="left"/>
              <w:textAlignment w:val="center"/>
            </w:pPr>
            <w:r>
              <w:t>85</w:t>
            </w:r>
          </w:p>
        </w:tc>
        <w:tc>
          <w:tcPr>
            <w:tcW w:w="1473"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8F1F87" w:rsidP="00A50F76">
            <w:pPr>
              <w:adjustRightInd w:val="0"/>
              <w:snapToGrid w:val="0"/>
              <w:spacing w:line="360" w:lineRule="auto"/>
              <w:jc w:val="left"/>
              <w:textAlignment w:val="center"/>
            </w:pPr>
            <w:r>
              <w:t>59.6</w:t>
            </w:r>
          </w:p>
        </w:tc>
        <w:tc>
          <w:tcPr>
            <w:tcW w:w="1473" w:type="dxa"/>
            <w:tcBorders>
              <w:top w:val="single" w:sz="6" w:space="0" w:color="000000"/>
              <w:left w:val="single" w:sz="6" w:space="0" w:color="000000"/>
              <w:bottom w:val="single" w:sz="6" w:space="0" w:color="000000"/>
              <w:right w:val="single" w:sz="6" w:space="0" w:color="000000"/>
            </w:tcBorders>
            <w:noWrap/>
            <w:tcMar>
              <w:top w:w="75" w:type="dxa"/>
              <w:bottom w:w="75" w:type="dxa"/>
            </w:tcMar>
            <w:vAlign w:val="center"/>
          </w:tcPr>
          <w:p w:rsidR="008F1F87" w:rsidP="00A50F76">
            <w:pPr>
              <w:adjustRightInd w:val="0"/>
              <w:snapToGrid w:val="0"/>
              <w:spacing w:line="360" w:lineRule="auto"/>
              <w:jc w:val="left"/>
              <w:textAlignment w:val="center"/>
            </w:pPr>
            <w:r>
              <w:t>118</w:t>
            </w:r>
          </w:p>
        </w:tc>
      </w:tr>
    </w:tbl>
    <w:p w:rsidR="008F1F87" w:rsidP="00A50F76">
      <w:pPr>
        <w:adjustRightInd w:val="0"/>
        <w:snapToGrid w:val="0"/>
        <w:spacing w:line="360" w:lineRule="auto"/>
        <w:jc w:val="left"/>
        <w:textAlignment w:val="center"/>
      </w:pPr>
      <w:r>
        <w:t>A</w:t>
      </w:r>
      <w:r>
        <w:t>．与番茄相比，水稻对</w:t>
      </w:r>
      <w:r>
        <w:t>SiO</w:t>
      </w:r>
      <w:r>
        <w:rPr>
          <w:vertAlign w:val="subscript"/>
        </w:rPr>
        <w:t>4</w:t>
      </w:r>
      <w:r>
        <w:rPr>
          <w:vertAlign w:val="superscript"/>
        </w:rPr>
        <w:t>4-</w:t>
      </w:r>
      <w:r>
        <w:t xml:space="preserve"> </w:t>
      </w:r>
      <w:r>
        <w:t>的吸收量大，对</w:t>
      </w:r>
      <w:r>
        <w:t xml:space="preserve"> Ca</w:t>
      </w:r>
      <w:r>
        <w:rPr>
          <w:vertAlign w:val="superscript"/>
        </w:rPr>
        <w:t>2+</w:t>
      </w:r>
      <w:r>
        <w:t>的吸收量小</w:t>
      </w:r>
    </w:p>
    <w:p w:rsidR="008F1F87" w:rsidP="00A50F76">
      <w:pPr>
        <w:adjustRightInd w:val="0"/>
        <w:snapToGrid w:val="0"/>
        <w:spacing w:line="360" w:lineRule="auto"/>
        <w:jc w:val="left"/>
        <w:textAlignment w:val="center"/>
      </w:pPr>
      <w:r>
        <w:t>B</w:t>
      </w:r>
      <w:r>
        <w:t>．番茄和水稻吸收钾离子多</w:t>
      </w:r>
    </w:p>
    <w:p w:rsidR="008F1F87" w:rsidP="00A50F76">
      <w:pPr>
        <w:adjustRightInd w:val="0"/>
        <w:snapToGrid w:val="0"/>
        <w:spacing w:line="360" w:lineRule="auto"/>
        <w:jc w:val="left"/>
        <w:textAlignment w:val="center"/>
      </w:pPr>
      <w:r>
        <w:t>C</w:t>
      </w:r>
      <w:r>
        <w:t>．水稻培养液里</w:t>
      </w:r>
      <w:r>
        <w:t xml:space="preserve"> Ca</w:t>
      </w:r>
      <w:r>
        <w:rPr>
          <w:vertAlign w:val="superscript"/>
        </w:rPr>
        <w:t>2+</w:t>
      </w:r>
      <w:r>
        <w:t>和</w:t>
      </w:r>
      <w:r>
        <w:t xml:space="preserve"> Mg</w:t>
      </w:r>
      <w:r>
        <w:rPr>
          <w:vertAlign w:val="superscript"/>
        </w:rPr>
        <w:t>2+</w:t>
      </w:r>
      <w:r>
        <w:t>浓度增高是由于水稻吸收水较多，吸收</w:t>
      </w:r>
      <w:r>
        <w:t xml:space="preserve"> Ca</w:t>
      </w:r>
      <w:r>
        <w:rPr>
          <w:vertAlign w:val="superscript"/>
        </w:rPr>
        <w:t>2+</w:t>
      </w:r>
      <w:r>
        <w:t>和</w:t>
      </w:r>
      <w:r>
        <w:t xml:space="preserve"> Mg</w:t>
      </w:r>
      <w:r>
        <w:rPr>
          <w:vertAlign w:val="superscript"/>
        </w:rPr>
        <w:t>2+</w:t>
      </w:r>
      <w:r>
        <w:t>较少</w:t>
      </w:r>
    </w:p>
    <w:p w:rsidR="008F1F87" w:rsidP="00A50F76">
      <w:pPr>
        <w:adjustRightInd w:val="0"/>
        <w:snapToGrid w:val="0"/>
        <w:spacing w:line="360" w:lineRule="auto"/>
        <w:jc w:val="left"/>
        <w:textAlignment w:val="center"/>
      </w:pPr>
      <w:r>
        <w:t>D</w:t>
      </w:r>
      <w:r>
        <w:t>．植物对各种离子的吸收速率与培养液中离子的浓度密切相关</w:t>
      </w: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r>
        <w:drawing>
          <wp:inline>
            <wp:extent cx="254000" cy="254000"/>
            <wp:docPr id="1000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418629" name=""/>
                    <pic:cNvPicPr>
                      <a:picLocks noChangeAspect="1"/>
                    </pic:cNvPicPr>
                  </pic:nvPicPr>
                  <pic:blipFill>
                    <a:blip xmlns:r="http://schemas.openxmlformats.org/officeDocument/2006/relationships" r:embed="rId12"/>
                    <a:stretch>
                      <a:fillRect/>
                    </a:stretch>
                  </pic:blipFill>
                  <pic:spPr>
                    <a:xfrm>
                      <a:off x="0" y="0"/>
                      <a:ext cx="254000" cy="254000"/>
                    </a:xfrm>
                    <a:prstGeom prst="rect">
                      <a:avLst/>
                    </a:prstGeom>
                  </pic:spPr>
                </pic:pic>
              </a:graphicData>
            </a:graphic>
          </wp:inline>
        </w:drawing>
      </w: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r>
        <w:t>26</w:t>
      </w:r>
      <w:r>
        <w:t>．</w:t>
      </w:r>
      <w:r>
        <w:t>“</w:t>
      </w:r>
      <w:r>
        <w:t>人造细胞</w:t>
      </w:r>
      <w:r>
        <w:t>”</w:t>
      </w:r>
      <w:r>
        <w:t>是用羊皮纸或火棉胶等半透性膜材料做成的一个密闭的囊，囊里面装了等量的不同浓度的蔗糖溶液。假设有三个这样的</w:t>
      </w:r>
      <w:r>
        <w:t>“</w:t>
      </w:r>
      <w:r>
        <w:t>人造细胞</w:t>
      </w:r>
      <w:r>
        <w:t>”</w:t>
      </w:r>
      <w:r>
        <w:t>，分别用</w:t>
      </w:r>
      <w:r>
        <w:t>A</w:t>
      </w:r>
      <w:r>
        <w:t>、</w:t>
      </w:r>
      <w:r>
        <w:t>B</w:t>
      </w:r>
      <w:r>
        <w:t>、</w:t>
      </w:r>
      <w:r>
        <w:t>C</w:t>
      </w:r>
      <w:r>
        <w:t>表示，它们的蔗糖溶液浓度分别是</w:t>
      </w:r>
      <w:r>
        <w:t>10%</w:t>
      </w:r>
      <w:r>
        <w:t>、</w:t>
      </w:r>
      <w:r>
        <w:t>20%</w:t>
      </w:r>
      <w:r>
        <w:t>和</w:t>
      </w:r>
      <w:r>
        <w:t>30%</w:t>
      </w:r>
      <w:r>
        <w:t>，其中</w:t>
      </w:r>
      <w:r>
        <w:t>A</w:t>
      </w:r>
      <w:r>
        <w:t>、</w:t>
      </w:r>
      <w:r>
        <w:t>B</w:t>
      </w:r>
      <w:r>
        <w:t>细胞的外面套一金属网笼，</w:t>
      </w:r>
      <w:r>
        <w:t>C</w:t>
      </w:r>
      <w:r>
        <w:t>细胞的外面没有套金属网笼，如下图。把三个</w:t>
      </w:r>
      <w:r>
        <w:t>“</w:t>
      </w:r>
      <w:r>
        <w:t>人造细胞</w:t>
      </w:r>
      <w:r>
        <w:t>”</w:t>
      </w:r>
      <w:r>
        <w:t>同时放在蔗糖溶液浓度为</w:t>
      </w:r>
      <w:r>
        <w:t>15%</w:t>
      </w:r>
      <w:r>
        <w:t>的玻璃槽中，经过一段时间后，三个</w:t>
      </w:r>
      <w:r>
        <w:t>“</w:t>
      </w:r>
      <w:r>
        <w:t>细胞</w:t>
      </w:r>
      <w:r>
        <w:t>”</w:t>
      </w:r>
      <w:r>
        <w:t>的变化分别是</w:t>
      </w:r>
      <w:r>
        <w:t>(</w:t>
      </w:r>
      <w:r>
        <w:t>　　</w:t>
      </w:r>
      <w:r>
        <w:t>)</w:t>
      </w:r>
    </w:p>
    <w:p w:rsidR="008F1F87" w:rsidP="00A50F76">
      <w:pPr>
        <w:adjustRightInd w:val="0"/>
        <w:snapToGrid w:val="0"/>
        <w:spacing w:line="360" w:lineRule="auto"/>
        <w:jc w:val="left"/>
        <w:textAlignment w:val="center"/>
      </w:pPr>
      <w:r>
        <w:rPr>
          <w:noProof/>
        </w:rPr>
        <w:drawing>
          <wp:inline distT="0" distB="0" distL="114300" distR="114300">
            <wp:extent cx="3019425" cy="1333500"/>
            <wp:effectExtent l="19050" t="0" r="9525" b="0"/>
            <wp:docPr id="826953930" name="图片 8269539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59420" name="图片 826953930" descr="figure"/>
                    <pic:cNvPicPr>
                      <a:picLocks noChangeAspect="1"/>
                    </pic:cNvPicPr>
                  </pic:nvPicPr>
                  <pic:blipFill>
                    <a:blip xmlns:r="http://schemas.openxmlformats.org/officeDocument/2006/relationships" r:embed="rId13"/>
                    <a:stretch>
                      <a:fillRect/>
                    </a:stretch>
                  </pic:blipFill>
                  <pic:spPr>
                    <a:xfrm>
                      <a:off x="0" y="0"/>
                      <a:ext cx="3019425" cy="1333500"/>
                    </a:xfrm>
                    <a:prstGeom prst="rect">
                      <a:avLst/>
                    </a:prstGeom>
                  </pic:spPr>
                </pic:pic>
              </a:graphicData>
            </a:graphic>
          </wp:inline>
        </w:drawing>
      </w:r>
    </w:p>
    <w:p w:rsidR="008F1F87" w:rsidP="00A50F76">
      <w:pPr>
        <w:tabs>
          <w:tab w:val="left" w:pos="4153"/>
        </w:tabs>
        <w:adjustRightInd w:val="0"/>
        <w:snapToGrid w:val="0"/>
        <w:spacing w:line="360" w:lineRule="auto"/>
        <w:jc w:val="left"/>
        <w:textAlignment w:val="center"/>
      </w:pPr>
      <w:r>
        <w:t>A</w:t>
      </w:r>
      <w:r>
        <w:t>．</w:t>
      </w:r>
      <w:r>
        <w:t>A</w:t>
      </w:r>
      <w:r>
        <w:t>变大、</w:t>
      </w:r>
      <w:r>
        <w:t>B</w:t>
      </w:r>
      <w:r>
        <w:t>稍微变小、</w:t>
      </w:r>
      <w:r>
        <w:t>C</w:t>
      </w:r>
      <w:r>
        <w:t>不变</w:t>
      </w:r>
      <w:r>
        <w:tab/>
        <w:t>B</w:t>
      </w:r>
      <w:r>
        <w:t>．</w:t>
      </w:r>
      <w:r>
        <w:t>A</w:t>
      </w:r>
      <w:r>
        <w:t>变小、</w:t>
      </w:r>
      <w:r>
        <w:t>B</w:t>
      </w:r>
      <w:r>
        <w:t>稍微变大、</w:t>
      </w:r>
      <w:r>
        <w:t>C</w:t>
      </w:r>
      <w:r>
        <w:t>不变</w:t>
      </w:r>
    </w:p>
    <w:p w:rsidR="008F1F87" w:rsidP="00A50F76">
      <w:pPr>
        <w:tabs>
          <w:tab w:val="left" w:pos="4153"/>
        </w:tabs>
        <w:adjustRightInd w:val="0"/>
        <w:snapToGrid w:val="0"/>
        <w:spacing w:line="360" w:lineRule="auto"/>
        <w:jc w:val="left"/>
        <w:textAlignment w:val="center"/>
      </w:pPr>
      <w:r>
        <w:t>C</w:t>
      </w:r>
      <w:r>
        <w:t>．</w:t>
      </w:r>
      <w:r>
        <w:t>A</w:t>
      </w:r>
      <w:r>
        <w:t>变小、</w:t>
      </w:r>
      <w:r>
        <w:t>B</w:t>
      </w:r>
      <w:r>
        <w:t>稍微变大、</w:t>
      </w:r>
      <w:r>
        <w:t>C</w:t>
      </w:r>
      <w:r>
        <w:t>变大</w:t>
      </w:r>
      <w:r>
        <w:tab/>
        <w:t>D</w:t>
      </w:r>
      <w:r>
        <w:t>．</w:t>
      </w:r>
      <w:r>
        <w:t>A</w:t>
      </w:r>
      <w:r>
        <w:t>变大、</w:t>
      </w:r>
      <w:r>
        <w:t>B</w:t>
      </w:r>
      <w:r>
        <w:t>稍微变小、</w:t>
      </w:r>
      <w:r>
        <w:t>C</w:t>
      </w:r>
      <w:r>
        <w:t>变大</w:t>
      </w:r>
    </w:p>
    <w:p w:rsidR="008F1F87" w:rsidP="00A50F76">
      <w:pPr>
        <w:adjustRightInd w:val="0"/>
        <w:snapToGrid w:val="0"/>
        <w:spacing w:line="360" w:lineRule="auto"/>
        <w:jc w:val="left"/>
        <w:textAlignment w:val="center"/>
      </w:pPr>
      <w:r>
        <w:t>27</w:t>
      </w:r>
      <w:r>
        <w:t>．</w:t>
      </w:r>
      <w:r>
        <w:t>将某种植物的成熟细胞放入一定浓度的物质</w:t>
      </w:r>
      <w:r>
        <w:t>A</w:t>
      </w:r>
      <w:r>
        <w:t>溶液中，发现其原生质体（即植物细胞中细胞壁以内的部分）的体积变化趋势如图所示。下列叙述正确的是</w:t>
      </w:r>
    </w:p>
    <w:p w:rsidR="008F1F87" w:rsidP="00A50F76">
      <w:pPr>
        <w:adjustRightInd w:val="0"/>
        <w:snapToGrid w:val="0"/>
        <w:spacing w:line="360" w:lineRule="auto"/>
        <w:jc w:val="left"/>
        <w:textAlignment w:val="center"/>
      </w:pPr>
      <w:r>
        <w:rPr>
          <w:noProof/>
        </w:rPr>
        <w:drawing>
          <wp:inline distT="0" distB="0" distL="114300" distR="114300">
            <wp:extent cx="2228850" cy="1504950"/>
            <wp:effectExtent l="19050" t="0" r="0" b="0"/>
            <wp:docPr id="100008" name="图片 10000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621053" name="图片 100008" descr="figure"/>
                    <pic:cNvPicPr>
                      <a:picLocks noChangeAspect="1"/>
                    </pic:cNvPicPr>
                  </pic:nvPicPr>
                  <pic:blipFill>
                    <a:blip xmlns:r="http://schemas.openxmlformats.org/officeDocument/2006/relationships" r:embed="rId14"/>
                    <a:stretch>
                      <a:fillRect/>
                    </a:stretch>
                  </pic:blipFill>
                  <pic:spPr>
                    <a:xfrm>
                      <a:off x="0" y="0"/>
                      <a:ext cx="2228850" cy="1504950"/>
                    </a:xfrm>
                    <a:prstGeom prst="rect">
                      <a:avLst/>
                    </a:prstGeom>
                  </pic:spPr>
                </pic:pic>
              </a:graphicData>
            </a:graphic>
          </wp:inline>
        </w:drawing>
      </w:r>
    </w:p>
    <w:p w:rsidR="008F1F87" w:rsidP="00A50F76">
      <w:pPr>
        <w:adjustRightInd w:val="0"/>
        <w:snapToGrid w:val="0"/>
        <w:spacing w:line="360" w:lineRule="auto"/>
        <w:jc w:val="left"/>
        <w:textAlignment w:val="center"/>
      </w:pPr>
      <w:r>
        <w:t>A</w:t>
      </w:r>
      <w:r>
        <w:t>．</w:t>
      </w:r>
      <w:r>
        <w:t>0-4h</w:t>
      </w:r>
      <w:r>
        <w:t>内原生质体体积变化主要因为物质</w:t>
      </w:r>
      <w:r>
        <w:t>A</w:t>
      </w:r>
      <w:r>
        <w:t>进出细胞</w:t>
      </w:r>
    </w:p>
    <w:p w:rsidR="008F1F87" w:rsidP="00A50F76">
      <w:pPr>
        <w:adjustRightInd w:val="0"/>
        <w:snapToGrid w:val="0"/>
        <w:spacing w:line="360" w:lineRule="auto"/>
        <w:jc w:val="left"/>
        <w:textAlignment w:val="center"/>
      </w:pPr>
      <w:r>
        <w:t>B</w:t>
      </w:r>
      <w:r>
        <w:t>．</w:t>
      </w:r>
      <w:r>
        <w:t>O-lh</w:t>
      </w:r>
      <w:r>
        <w:t>内细胞体积与原生质体体积的变化量不相等</w:t>
      </w:r>
    </w:p>
    <w:p w:rsidR="008F1F87" w:rsidP="00A50F76">
      <w:pPr>
        <w:adjustRightInd w:val="0"/>
        <w:snapToGrid w:val="0"/>
        <w:spacing w:line="360" w:lineRule="auto"/>
        <w:jc w:val="left"/>
        <w:textAlignment w:val="center"/>
      </w:pPr>
      <w:r>
        <w:t>C</w:t>
      </w:r>
      <w:r>
        <w:t>．</w:t>
      </w:r>
      <w:r>
        <w:t>2-3h</w:t>
      </w:r>
      <w:r>
        <w:t>内物质</w:t>
      </w:r>
      <w:r>
        <w:t>A</w:t>
      </w:r>
      <w:r>
        <w:t>溶液的渗透压大于细胞液的渗透压</w:t>
      </w:r>
    </w:p>
    <w:p w:rsidR="008F1F87" w:rsidP="00A50F76">
      <w:pPr>
        <w:adjustRightInd w:val="0"/>
        <w:snapToGrid w:val="0"/>
        <w:spacing w:line="360" w:lineRule="auto"/>
        <w:jc w:val="left"/>
        <w:textAlignment w:val="center"/>
      </w:pPr>
      <w:r>
        <w:t>D</w:t>
      </w:r>
      <w:r>
        <w:t>．</w:t>
      </w:r>
      <w:r>
        <w:t>0-2h</w:t>
      </w:r>
      <w:r>
        <w:t>内液泡中液体的渗透压大于细胞质基质的渗透压</w:t>
      </w:r>
    </w:p>
    <w:p w:rsidR="008F1F87" w:rsidP="00A50F76">
      <w:pPr>
        <w:adjustRightInd w:val="0"/>
        <w:snapToGrid w:val="0"/>
        <w:spacing w:line="360" w:lineRule="auto"/>
        <w:jc w:val="left"/>
        <w:textAlignment w:val="center"/>
      </w:pPr>
      <w:r>
        <w:t>28</w:t>
      </w:r>
      <w:r>
        <w:t>．</w:t>
      </w:r>
      <w:r>
        <w:t>下列有关生物膜的叙述正确的是</w:t>
      </w:r>
      <w:r>
        <w:t>(    )</w:t>
      </w:r>
    </w:p>
    <w:p w:rsidR="008F1F87" w:rsidP="00A50F76">
      <w:pPr>
        <w:adjustRightInd w:val="0"/>
        <w:snapToGrid w:val="0"/>
        <w:spacing w:line="360" w:lineRule="auto"/>
        <w:jc w:val="left"/>
        <w:textAlignment w:val="center"/>
      </w:pPr>
      <w:r>
        <w:t>A</w:t>
      </w:r>
      <w:r>
        <w:t>．</w:t>
      </w:r>
      <w:r>
        <w:t>细胞膜、线粒体的内膜与外膜、内质网膜与核膜等都属于生物膜系统</w:t>
      </w:r>
    </w:p>
    <w:p w:rsidR="008F1F87" w:rsidP="00A50F76">
      <w:pPr>
        <w:adjustRightInd w:val="0"/>
        <w:snapToGrid w:val="0"/>
        <w:spacing w:line="360" w:lineRule="auto"/>
        <w:jc w:val="left"/>
        <w:textAlignment w:val="center"/>
      </w:pPr>
      <w:r>
        <w:t>B</w:t>
      </w:r>
      <w:r>
        <w:t>．</w:t>
      </w:r>
      <w:r>
        <w:t>生物膜的组成成分和结构都完全相同，在结构和功能上紧密联系</w:t>
      </w:r>
    </w:p>
    <w:p w:rsidR="008F1F87" w:rsidP="00A50F76">
      <w:pPr>
        <w:adjustRightInd w:val="0"/>
        <w:snapToGrid w:val="0"/>
        <w:spacing w:line="360" w:lineRule="auto"/>
        <w:jc w:val="left"/>
        <w:textAlignment w:val="center"/>
      </w:pPr>
      <w:r>
        <w:t>C</w:t>
      </w:r>
      <w:r>
        <w:t>．</w:t>
      </w:r>
      <w:r>
        <w:t>所有的酶都在生物膜上，没有生物膜生物就无法进行各种代谢活动</w:t>
      </w:r>
    </w:p>
    <w:p w:rsidR="008F1F87" w:rsidP="00A50F76">
      <w:pPr>
        <w:adjustRightInd w:val="0"/>
        <w:snapToGrid w:val="0"/>
        <w:spacing w:line="360" w:lineRule="auto"/>
        <w:jc w:val="left"/>
        <w:textAlignment w:val="center"/>
      </w:pPr>
      <w:r>
        <w:t>D</w:t>
      </w:r>
      <w:r>
        <w:t>．</w:t>
      </w:r>
      <w:r>
        <w:t>细菌内的生物膜把各种细胞器分隔开，使细胞内的化学反应互不干扰</w:t>
      </w:r>
    </w:p>
    <w:p w:rsidR="008F1F87" w:rsidP="00A50F76">
      <w:pPr>
        <w:adjustRightInd w:val="0"/>
        <w:snapToGrid w:val="0"/>
        <w:spacing w:line="360" w:lineRule="auto"/>
        <w:jc w:val="left"/>
        <w:textAlignment w:val="center"/>
      </w:pPr>
      <w:r>
        <w:t>29</w:t>
      </w:r>
      <w:r>
        <w:t>．下列相关物质在细胞中存在位置的叙述，错误的是</w:t>
      </w:r>
    </w:p>
    <w:p w:rsidR="008F1F87" w:rsidP="00A50F76">
      <w:pPr>
        <w:adjustRightInd w:val="0"/>
        <w:snapToGrid w:val="0"/>
        <w:spacing w:line="360" w:lineRule="auto"/>
        <w:jc w:val="left"/>
        <w:textAlignment w:val="center"/>
      </w:pPr>
      <w:r>
        <w:t>A</w:t>
      </w:r>
      <w:r>
        <w:t>．动物细胞的细胞膜上有磷脂、蛋白质、胆固醇、多糖等化合物</w:t>
      </w:r>
    </w:p>
    <w:p w:rsidR="008F1F87" w:rsidP="00A50F76">
      <w:pPr>
        <w:adjustRightInd w:val="0"/>
        <w:snapToGrid w:val="0"/>
        <w:spacing w:line="360" w:lineRule="auto"/>
        <w:jc w:val="left"/>
        <w:textAlignment w:val="center"/>
      </w:pPr>
      <w:r>
        <w:t>B</w:t>
      </w:r>
      <w:r>
        <w:t>．原核细胞的细胞质中存在蛋白质和</w:t>
      </w:r>
      <w:r>
        <w:t>RNA</w:t>
      </w:r>
      <w:r>
        <w:t>结合形成的结构</w:t>
      </w:r>
    </w:p>
    <w:p w:rsidR="008F1F87" w:rsidP="00A50F76">
      <w:pPr>
        <w:adjustRightInd w:val="0"/>
        <w:snapToGrid w:val="0"/>
        <w:spacing w:line="360" w:lineRule="auto"/>
        <w:jc w:val="left"/>
        <w:textAlignment w:val="center"/>
      </w:pPr>
      <w:r>
        <w:t>C</w:t>
      </w:r>
      <w:r>
        <w:t>．叶肉细胞的细胞膜上有吸收、运出葡萄糖的载</w:t>
      </w:r>
      <w:r>
        <w:t>体蛋白</w:t>
      </w:r>
    </w:p>
    <w:p w:rsidR="008F1F87" w:rsidP="00A50F76">
      <w:pPr>
        <w:adjustRightInd w:val="0"/>
        <w:snapToGrid w:val="0"/>
        <w:spacing w:line="360" w:lineRule="auto"/>
        <w:jc w:val="left"/>
        <w:textAlignment w:val="center"/>
      </w:pPr>
      <w:r>
        <w:t>D</w:t>
      </w:r>
      <w:r>
        <w:t>．植物细胞的原生质层中含有</w:t>
      </w:r>
      <w:r>
        <w:t>DNA</w:t>
      </w:r>
      <w:r>
        <w:t>和蛋白质结合形成的染色质</w:t>
      </w: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r>
        <w:t>30</w:t>
      </w:r>
      <w:r>
        <w:t>．</w:t>
      </w:r>
      <w:r>
        <w:t>2016</w:t>
      </w:r>
      <w:r>
        <w:t>年诺贝尔生理学或医学奖授予日本分子细胞生物学家大隅良典，以表彰他为</w:t>
      </w:r>
      <w:r>
        <w:t>“</w:t>
      </w:r>
      <w:r>
        <w:t>自噬作用</w:t>
      </w:r>
      <w:r>
        <w:t>”</w:t>
      </w:r>
      <w:r>
        <w:t>机理发现所作出的贡献。细胞自噬作用的机理如图所示，下列说法错误的是</w:t>
      </w:r>
      <w:r>
        <w:t xml:space="preserve">    </w:t>
      </w:r>
    </w:p>
    <w:p w:rsidR="008F1F87" w:rsidP="00A50F76">
      <w:pPr>
        <w:adjustRightInd w:val="0"/>
        <w:snapToGrid w:val="0"/>
        <w:spacing w:line="360" w:lineRule="auto"/>
        <w:jc w:val="left"/>
        <w:textAlignment w:val="center"/>
      </w:pPr>
      <w:r>
        <w:rPr>
          <w:noProof/>
        </w:rPr>
        <w:drawing>
          <wp:inline distT="0" distB="0" distL="114300" distR="114300">
            <wp:extent cx="3464560" cy="1333500"/>
            <wp:effectExtent l="19050" t="0" r="2540" b="0"/>
            <wp:docPr id="100005" name="图片 10000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31176" name="图片 100005" descr="figure"/>
                    <pic:cNvPicPr>
                      <a:picLocks noChangeAspect="1"/>
                    </pic:cNvPicPr>
                  </pic:nvPicPr>
                  <pic:blipFill>
                    <a:blip xmlns:r="http://schemas.openxmlformats.org/officeDocument/2006/relationships" r:embed="rId15"/>
                    <a:stretch>
                      <a:fillRect/>
                    </a:stretch>
                  </pic:blipFill>
                  <pic:spPr>
                    <a:xfrm>
                      <a:off x="0" y="0"/>
                      <a:ext cx="3464560" cy="1333500"/>
                    </a:xfrm>
                    <a:prstGeom prst="rect">
                      <a:avLst/>
                    </a:prstGeom>
                  </pic:spPr>
                </pic:pic>
              </a:graphicData>
            </a:graphic>
          </wp:inline>
        </w:drawing>
      </w:r>
    </w:p>
    <w:p w:rsidR="008F1F87" w:rsidP="00A50F76">
      <w:pPr>
        <w:adjustRightInd w:val="0"/>
        <w:snapToGrid w:val="0"/>
        <w:spacing w:line="360" w:lineRule="auto"/>
        <w:jc w:val="left"/>
        <w:textAlignment w:val="center"/>
      </w:pPr>
      <w:r>
        <w:t>A</w:t>
      </w:r>
      <w:r>
        <w:t>．分隔膜的主要成分包括脂质</w:t>
      </w:r>
    </w:p>
    <w:p w:rsidR="008F1F87" w:rsidP="00A50F76">
      <w:pPr>
        <w:adjustRightInd w:val="0"/>
        <w:snapToGrid w:val="0"/>
        <w:spacing w:line="360" w:lineRule="auto"/>
        <w:jc w:val="left"/>
        <w:textAlignment w:val="center"/>
      </w:pPr>
      <w:r>
        <w:t>B</w:t>
      </w:r>
      <w:r>
        <w:t>．自噬体形成时结构间相互有识别过程</w:t>
      </w:r>
    </w:p>
    <w:p w:rsidR="008F1F87" w:rsidP="00A50F76">
      <w:pPr>
        <w:adjustRightInd w:val="0"/>
        <w:snapToGrid w:val="0"/>
        <w:spacing w:line="360" w:lineRule="auto"/>
        <w:jc w:val="left"/>
        <w:textAlignment w:val="center"/>
      </w:pPr>
      <w:r>
        <w:t>C</w:t>
      </w:r>
      <w:r>
        <w:t>．自噬溶酶体中生成的小分子穿过两层膜进入细胞质后可再度利用</w:t>
      </w:r>
    </w:p>
    <w:p w:rsidR="008F1F87" w:rsidP="00A50F76">
      <w:pPr>
        <w:adjustRightInd w:val="0"/>
        <w:snapToGrid w:val="0"/>
        <w:spacing w:line="360" w:lineRule="auto"/>
        <w:jc w:val="left"/>
        <w:textAlignment w:val="center"/>
      </w:pPr>
      <w:r>
        <w:t>D</w:t>
      </w:r>
      <w:r>
        <w:t>．溶酶体膜一旦破裂，有可能对细胞造成损伤</w:t>
      </w:r>
    </w:p>
    <w:p w:rsidR="008F1F87" w:rsidP="00A50F76">
      <w:pPr>
        <w:adjustRightInd w:val="0"/>
        <w:snapToGrid w:val="0"/>
        <w:spacing w:line="360" w:lineRule="auto"/>
        <w:jc w:val="left"/>
        <w:textAlignment w:val="center"/>
      </w:pPr>
      <w:r>
        <w:t>31</w:t>
      </w:r>
      <w:r>
        <w:t>．用</w:t>
      </w:r>
      <w:r>
        <w:rPr>
          <w:vertAlign w:val="superscript"/>
        </w:rPr>
        <w:t>35</w:t>
      </w:r>
      <w:r>
        <w:t>S</w:t>
      </w:r>
      <w:r>
        <w:t>标记一定量的氨基酸来培养某哺乳动物的乳腺细胞，测得与合成和分泌乳蛋白相关的一些细胞器上放射性强度的变化曲线如图甲所示，在此过程中有关的生物膜面积的变化曲线如图乙所示。下列叙述不正确的是</w:t>
      </w:r>
      <w:r>
        <w:t>(</w:t>
      </w:r>
      <w:r>
        <w:t>　　</w:t>
      </w:r>
      <w:r>
        <w:t>)</w:t>
      </w:r>
    </w:p>
    <w:p w:rsidR="008F1F87" w:rsidP="00A50F76">
      <w:pPr>
        <w:adjustRightInd w:val="0"/>
        <w:snapToGrid w:val="0"/>
        <w:spacing w:line="360" w:lineRule="auto"/>
        <w:jc w:val="left"/>
        <w:textAlignment w:val="center"/>
      </w:pPr>
      <w:r>
        <w:rPr>
          <w:noProof/>
        </w:rPr>
        <w:drawing>
          <wp:inline distT="0" distB="0" distL="114300" distR="114300">
            <wp:extent cx="4533900" cy="1228725"/>
            <wp:effectExtent l="19050" t="0" r="0" b="0"/>
            <wp:docPr id="2091067144" name="图片 2091067144" descr=" "/>
            <wp:cNvGraphicFramePr/>
            <a:graphic xmlns:a="http://schemas.openxmlformats.org/drawingml/2006/main">
              <a:graphicData uri="http://schemas.openxmlformats.org/drawingml/2006/picture">
                <pic:pic xmlns:pic="http://schemas.openxmlformats.org/drawingml/2006/picture">
                  <pic:nvPicPr>
                    <pic:cNvPr id="604740131" name="图片 2091067144" descr="figure"/>
                    <pic:cNvPicPr/>
                  </pic:nvPicPr>
                  <pic:blipFill>
                    <a:blip xmlns:r="http://schemas.openxmlformats.org/officeDocument/2006/relationships" r:embed="rId16"/>
                    <a:stretch>
                      <a:fillRect/>
                    </a:stretch>
                  </pic:blipFill>
                  <pic:spPr>
                    <a:xfrm>
                      <a:off x="0" y="0"/>
                      <a:ext cx="4533900" cy="1228725"/>
                    </a:xfrm>
                    <a:prstGeom prst="rect">
                      <a:avLst/>
                    </a:prstGeom>
                  </pic:spPr>
                </pic:pic>
              </a:graphicData>
            </a:graphic>
          </wp:inline>
        </w:drawing>
      </w:r>
    </w:p>
    <w:p w:rsidR="008F1F87" w:rsidP="00A50F76">
      <w:pPr>
        <w:adjustRightInd w:val="0"/>
        <w:snapToGrid w:val="0"/>
        <w:spacing w:line="360" w:lineRule="auto"/>
        <w:jc w:val="left"/>
        <w:textAlignment w:val="center"/>
      </w:pPr>
      <w:r>
        <w:t>A</w:t>
      </w:r>
      <w:r>
        <w:t>．图甲中</w:t>
      </w:r>
      <w:r>
        <w:rPr>
          <w:i/>
        </w:rPr>
        <w:t>a</w:t>
      </w:r>
      <w:r>
        <w:t>曲线所指的细胞结构是内质网</w:t>
      </w:r>
    </w:p>
    <w:p w:rsidR="008F1F87" w:rsidP="00A50F76">
      <w:pPr>
        <w:adjustRightInd w:val="0"/>
        <w:snapToGrid w:val="0"/>
        <w:spacing w:line="360" w:lineRule="auto"/>
        <w:jc w:val="left"/>
        <w:textAlignment w:val="center"/>
      </w:pPr>
      <w:r>
        <w:t>B</w:t>
      </w:r>
      <w:r>
        <w:t>．图甲中</w:t>
      </w:r>
      <w:r>
        <w:rPr>
          <w:i/>
        </w:rPr>
        <w:t>c</w:t>
      </w:r>
      <w:r>
        <w:t>曲线所指的细胞结构是高尔基体</w:t>
      </w:r>
    </w:p>
    <w:p w:rsidR="008F1F87" w:rsidP="00A50F76">
      <w:pPr>
        <w:adjustRightInd w:val="0"/>
        <w:snapToGrid w:val="0"/>
        <w:spacing w:line="360" w:lineRule="auto"/>
        <w:jc w:val="left"/>
        <w:textAlignment w:val="center"/>
      </w:pPr>
      <w:r>
        <w:t>C</w:t>
      </w:r>
      <w:r>
        <w:t>．图乙中</w:t>
      </w:r>
      <w:r>
        <w:rPr>
          <w:i/>
        </w:rPr>
        <w:t>f</w:t>
      </w:r>
      <w:r>
        <w:t>曲线表示的细胞结构是高尔基体</w:t>
      </w:r>
    </w:p>
    <w:p w:rsidR="008F1F87" w:rsidP="00A50F76">
      <w:pPr>
        <w:adjustRightInd w:val="0"/>
        <w:snapToGrid w:val="0"/>
        <w:spacing w:line="360" w:lineRule="auto"/>
        <w:jc w:val="left"/>
        <w:textAlignment w:val="center"/>
      </w:pPr>
      <w:r>
        <w:t>D</w:t>
      </w:r>
      <w:r>
        <w:t>．图乙中</w:t>
      </w:r>
      <w:r>
        <w:rPr>
          <w:i/>
        </w:rPr>
        <w:t>d</w:t>
      </w:r>
      <w:r>
        <w:t>曲线表示的细胞结构是内质网</w:t>
      </w:r>
    </w:p>
    <w:p w:rsidR="008F1F87" w:rsidP="00A50F76">
      <w:pPr>
        <w:adjustRightInd w:val="0"/>
        <w:snapToGrid w:val="0"/>
        <w:spacing w:line="360" w:lineRule="auto"/>
        <w:jc w:val="left"/>
        <w:textAlignment w:val="center"/>
      </w:pPr>
      <w:r>
        <w:t>32</w:t>
      </w:r>
      <w:r>
        <w:t>．如图所示，科学家对单细胞伞藻的幼体嫁接，将甲的伞柄嫁接到乙的假根上，长出了乙的伞</w:t>
      </w:r>
      <w:r>
        <w:t xml:space="preserve"> </w:t>
      </w:r>
      <w:r>
        <w:t>帽。下列有关评价合理的是</w:t>
      </w:r>
    </w:p>
    <w:p w:rsidR="008F1F87" w:rsidP="00A50F76">
      <w:pPr>
        <w:adjustRightInd w:val="0"/>
        <w:snapToGrid w:val="0"/>
        <w:spacing w:line="360" w:lineRule="auto"/>
        <w:jc w:val="left"/>
        <w:textAlignment w:val="center"/>
      </w:pPr>
      <w:r>
        <w:rPr>
          <w:noProof/>
        </w:rPr>
        <w:drawing>
          <wp:inline distT="0" distB="0" distL="114300" distR="114300">
            <wp:extent cx="1123950" cy="1066800"/>
            <wp:effectExtent l="19050" t="0" r="0" b="0"/>
            <wp:docPr id="2078415166" name="图片 2078415166" descr=" "/>
            <wp:cNvGraphicFramePr/>
            <a:graphic xmlns:a="http://schemas.openxmlformats.org/drawingml/2006/main">
              <a:graphicData uri="http://schemas.openxmlformats.org/drawingml/2006/picture">
                <pic:pic xmlns:pic="http://schemas.openxmlformats.org/drawingml/2006/picture">
                  <pic:nvPicPr>
                    <pic:cNvPr id="224548589" name="图片 2078415166" descr="figure"/>
                    <pic:cNvPicPr/>
                  </pic:nvPicPr>
                  <pic:blipFill>
                    <a:blip xmlns:r="http://schemas.openxmlformats.org/officeDocument/2006/relationships" r:embed="rId17"/>
                    <a:stretch>
                      <a:fillRect/>
                    </a:stretch>
                  </pic:blipFill>
                  <pic:spPr>
                    <a:xfrm>
                      <a:off x="0" y="0"/>
                      <a:ext cx="1123950" cy="1066800"/>
                    </a:xfrm>
                    <a:prstGeom prst="rect">
                      <a:avLst/>
                    </a:prstGeom>
                  </pic:spPr>
                </pic:pic>
              </a:graphicData>
            </a:graphic>
          </wp:inline>
        </w:drawing>
      </w:r>
    </w:p>
    <w:p w:rsidR="008F1F87" w:rsidP="00A50F76">
      <w:pPr>
        <w:adjustRightInd w:val="0"/>
        <w:snapToGrid w:val="0"/>
        <w:spacing w:line="360" w:lineRule="auto"/>
        <w:jc w:val="left"/>
        <w:textAlignment w:val="center"/>
      </w:pPr>
      <w:r>
        <w:t>A</w:t>
      </w:r>
      <w:r>
        <w:t>．该实验证明了细胞核是遗传的</w:t>
      </w:r>
      <w:r>
        <w:t>控制中心</w:t>
      </w:r>
      <w:r>
        <w:rPr>
          <w:rFonts w:hint="eastAsia"/>
        </w:rPr>
        <w:t xml:space="preserve">     </w:t>
      </w:r>
      <w:r>
        <w:t>B</w:t>
      </w:r>
      <w:r>
        <w:t>．该实验证明了细胞核是代谢的调控中心</w:t>
      </w:r>
    </w:p>
    <w:p w:rsidR="008F1F87" w:rsidP="00A50F76">
      <w:pPr>
        <w:adjustRightInd w:val="0"/>
        <w:snapToGrid w:val="0"/>
        <w:spacing w:line="360" w:lineRule="auto"/>
        <w:jc w:val="left"/>
        <w:textAlignment w:val="center"/>
      </w:pPr>
      <w:r>
        <w:t>C</w:t>
      </w:r>
      <w:r>
        <w:t>．欲证明细胞核的功能，需同时进行对照实验</w:t>
      </w:r>
      <w:r>
        <w:rPr>
          <w:rFonts w:hint="eastAsia"/>
        </w:rPr>
        <w:t xml:space="preserve"> </w:t>
      </w:r>
      <w:r>
        <w:t>D</w:t>
      </w:r>
      <w:r>
        <w:t>．第一次长出的伞帽与乙的伞帽特征完全相同</w:t>
      </w:r>
    </w:p>
    <w:p w:rsidR="008F1F87" w:rsidP="00A50F76">
      <w:pPr>
        <w:adjustRightInd w:val="0"/>
        <w:snapToGrid w:val="0"/>
        <w:spacing w:line="360" w:lineRule="auto"/>
        <w:jc w:val="left"/>
        <w:textAlignment w:val="center"/>
      </w:pPr>
      <w:r>
        <w:t>33</w:t>
      </w:r>
      <w:r>
        <w:t>．下列关于真核细胞结构的叙述，错误的是</w:t>
      </w:r>
    </w:p>
    <w:p w:rsidR="008F1F87" w:rsidP="00A50F76">
      <w:pPr>
        <w:adjustRightInd w:val="0"/>
        <w:snapToGrid w:val="0"/>
        <w:spacing w:line="360" w:lineRule="auto"/>
        <w:jc w:val="left"/>
        <w:textAlignment w:val="center"/>
      </w:pPr>
      <w:r>
        <w:t>A</w:t>
      </w:r>
      <w:r>
        <w:t>．细胞器在细胞质中的分布与细胞的功能相适应</w:t>
      </w:r>
    </w:p>
    <w:p w:rsidR="008F1F87" w:rsidP="00A50F76">
      <w:pPr>
        <w:adjustRightInd w:val="0"/>
        <w:snapToGrid w:val="0"/>
        <w:spacing w:line="360" w:lineRule="auto"/>
        <w:jc w:val="left"/>
        <w:textAlignment w:val="center"/>
      </w:pPr>
      <w:r>
        <w:t>B</w:t>
      </w:r>
      <w:r>
        <w:t>．线粒体是细胞内物质氧化和能量转换的主要场所</w:t>
      </w:r>
    </w:p>
    <w:p w:rsidR="008F1F87" w:rsidP="00A50F76">
      <w:pPr>
        <w:adjustRightInd w:val="0"/>
        <w:snapToGrid w:val="0"/>
        <w:spacing w:line="360" w:lineRule="auto"/>
        <w:jc w:val="left"/>
        <w:textAlignment w:val="center"/>
      </w:pPr>
      <w:r>
        <w:t>C</w:t>
      </w:r>
      <w:r>
        <w:t>．由</w:t>
      </w:r>
      <w:r>
        <w:t>rRNA</w:t>
      </w:r>
      <w:r>
        <w:t>和蛋白质组成的核糖体具有特定空间结构</w:t>
      </w:r>
    </w:p>
    <w:p w:rsidR="008F1F87" w:rsidP="00A50F76">
      <w:pPr>
        <w:adjustRightInd w:val="0"/>
        <w:snapToGrid w:val="0"/>
        <w:spacing w:line="360" w:lineRule="auto"/>
        <w:jc w:val="left"/>
        <w:textAlignment w:val="center"/>
      </w:pPr>
      <w:r>
        <w:t>D</w:t>
      </w:r>
      <w:r>
        <w:t>．高尔基体是细胞内蛋白质合成、加工和运输的场所</w:t>
      </w: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r>
        <w:t>34</w:t>
      </w:r>
      <w:r>
        <w:t>．下列有关动植物细胞结构的叙述，</w:t>
      </w:r>
      <w:r>
        <w:rPr>
          <w:em w:val="dot"/>
        </w:rPr>
        <w:t>不</w:t>
      </w:r>
      <w:r>
        <w:t>正确的是</w:t>
      </w:r>
    </w:p>
    <w:p w:rsidR="008F1F87" w:rsidP="00A50F76">
      <w:pPr>
        <w:adjustRightInd w:val="0"/>
        <w:snapToGrid w:val="0"/>
        <w:spacing w:line="360" w:lineRule="auto"/>
        <w:jc w:val="left"/>
        <w:textAlignment w:val="center"/>
      </w:pPr>
      <w:r>
        <w:t>A</w:t>
      </w:r>
      <w:r>
        <w:t>．动物细胞都没有叶绿体，植物细胞有的含有叶绿体</w:t>
      </w:r>
    </w:p>
    <w:p w:rsidR="008F1F87" w:rsidP="00A50F76">
      <w:pPr>
        <w:adjustRightInd w:val="0"/>
        <w:snapToGrid w:val="0"/>
        <w:spacing w:line="360" w:lineRule="auto"/>
        <w:jc w:val="left"/>
        <w:textAlignment w:val="center"/>
      </w:pPr>
      <w:r>
        <w:t>B</w:t>
      </w:r>
      <w:r>
        <w:t>．液泡主要存在于植物细胞中，中心体存在于动物和某些低等植物细胞中</w:t>
      </w:r>
    </w:p>
    <w:p w:rsidR="008F1F87" w:rsidP="00A50F76">
      <w:pPr>
        <w:adjustRightInd w:val="0"/>
        <w:snapToGrid w:val="0"/>
        <w:spacing w:line="360" w:lineRule="auto"/>
        <w:jc w:val="left"/>
        <w:textAlignment w:val="center"/>
      </w:pPr>
      <w:r>
        <w:t>C</w:t>
      </w:r>
      <w:r>
        <w:t>．动植物细胞间信息交流都必须依赖于细胞膜表面的受体</w:t>
      </w:r>
    </w:p>
    <w:p w:rsidR="008F1F87" w:rsidP="00A50F76">
      <w:pPr>
        <w:adjustRightInd w:val="0"/>
        <w:snapToGrid w:val="0"/>
        <w:spacing w:line="360" w:lineRule="auto"/>
        <w:jc w:val="left"/>
        <w:textAlignment w:val="center"/>
      </w:pPr>
      <w:r>
        <w:t>D</w:t>
      </w:r>
      <w:r>
        <w:t>．胆固醇是构成动物细胞膜的重要成分</w:t>
      </w:r>
    </w:p>
    <w:p w:rsidR="008F1F87" w:rsidP="00A50F76">
      <w:pPr>
        <w:adjustRightInd w:val="0"/>
        <w:snapToGrid w:val="0"/>
        <w:spacing w:line="360" w:lineRule="auto"/>
        <w:jc w:val="left"/>
        <w:textAlignment w:val="center"/>
      </w:pPr>
      <w:r>
        <w:t>35</w:t>
      </w:r>
      <w:r>
        <w:t>．下列有关细胞结构和功能的叙述正确的是</w:t>
      </w:r>
    </w:p>
    <w:p w:rsidR="008F1F87" w:rsidP="00A50F76">
      <w:pPr>
        <w:adjustRightInd w:val="0"/>
        <w:snapToGrid w:val="0"/>
        <w:spacing w:line="360" w:lineRule="auto"/>
        <w:jc w:val="left"/>
        <w:textAlignment w:val="center"/>
      </w:pPr>
      <w:r>
        <w:t>A</w:t>
      </w:r>
      <w:r>
        <w:t>．洋葱根尖分生区细胞中含有</w:t>
      </w:r>
      <w:r>
        <w:t>DNA</w:t>
      </w:r>
      <w:r>
        <w:t>的结构有细胞核、线粒体和叶绿体</w:t>
      </w:r>
    </w:p>
    <w:p w:rsidR="008F1F87" w:rsidP="00A50F76">
      <w:pPr>
        <w:adjustRightInd w:val="0"/>
        <w:snapToGrid w:val="0"/>
        <w:spacing w:line="360" w:lineRule="auto"/>
        <w:jc w:val="left"/>
        <w:textAlignment w:val="center"/>
      </w:pPr>
      <w:r>
        <w:t>B</w:t>
      </w:r>
      <w:r>
        <w:t>．原核细胞既不具有生物膜系统，也不具有生物膜</w:t>
      </w:r>
    </w:p>
    <w:p w:rsidR="008F1F87" w:rsidP="00A50F76">
      <w:pPr>
        <w:adjustRightInd w:val="0"/>
        <w:snapToGrid w:val="0"/>
        <w:spacing w:line="360" w:lineRule="auto"/>
        <w:jc w:val="left"/>
        <w:textAlignment w:val="center"/>
      </w:pPr>
      <w:r>
        <w:t>C</w:t>
      </w:r>
      <w:r>
        <w:t>．矿工中常见的</w:t>
      </w:r>
      <w:r>
        <w:t>“</w:t>
      </w:r>
      <w:r>
        <w:t>硅肺</w:t>
      </w:r>
      <w:r>
        <w:t>”</w:t>
      </w:r>
      <w:r>
        <w:t>是由肺泡细胞中的溶酶体缺乏分解硅尘的酶引起的</w:t>
      </w:r>
    </w:p>
    <w:p w:rsidR="008F1F87" w:rsidP="00A50F76">
      <w:pPr>
        <w:adjustRightInd w:val="0"/>
        <w:snapToGrid w:val="0"/>
        <w:spacing w:line="360" w:lineRule="auto"/>
        <w:jc w:val="left"/>
        <w:textAlignment w:val="center"/>
      </w:pPr>
      <w:r>
        <w:t>D</w:t>
      </w:r>
      <w:r>
        <w:t>．细胞内的囊泡可来自于内质网和高尔基体之外的膜结构</w:t>
      </w:r>
    </w:p>
    <w:p w:rsidR="008F1F87" w:rsidP="00A50F76">
      <w:pPr>
        <w:adjustRightInd w:val="0"/>
        <w:snapToGrid w:val="0"/>
        <w:spacing w:line="360" w:lineRule="auto"/>
        <w:jc w:val="left"/>
        <w:textAlignment w:val="center"/>
      </w:pPr>
      <w:r>
        <w:rPr>
          <w:rFonts w:hint="eastAsia"/>
        </w:rPr>
        <w:t>36</w:t>
      </w:r>
      <w:r>
        <w:t>．如图为研究渗透作用的实验装置，漏斗内溶液（</w:t>
      </w:r>
      <w:r>
        <w:t>S</w:t>
      </w:r>
      <w:r>
        <w:rPr>
          <w:vertAlign w:val="subscript"/>
        </w:rPr>
        <w:t>1</w:t>
      </w:r>
      <w:r>
        <w:t>）和漏斗外溶液（</w:t>
      </w:r>
      <w:r>
        <w:t>S</w:t>
      </w:r>
      <w:r>
        <w:rPr>
          <w:vertAlign w:val="subscript"/>
        </w:rPr>
        <w:t>2</w:t>
      </w:r>
      <w:r>
        <w:t>)</w:t>
      </w:r>
      <w:r>
        <w:t>为两种不同浓度的蔗糖溶液，水分子可以透过半透膜，而蔗糖分子则不能。当渗透达到平衡时，液面差为</w:t>
      </w:r>
      <w:r>
        <w:t>m</w:t>
      </w:r>
      <w:r>
        <w:t>。下列叙述正确的是（</w:t>
      </w:r>
      <w:r>
        <w:t xml:space="preserve">  </w:t>
      </w:r>
      <w:r>
        <w:t>）</w:t>
      </w:r>
    </w:p>
    <w:p w:rsidR="008F1F87" w:rsidP="00A50F76">
      <w:pPr>
        <w:adjustRightInd w:val="0"/>
        <w:snapToGrid w:val="0"/>
        <w:spacing w:line="360" w:lineRule="auto"/>
        <w:jc w:val="left"/>
        <w:textAlignment w:val="center"/>
      </w:pPr>
      <w:r>
        <w:rPr>
          <w:noProof/>
        </w:rPr>
        <w:drawing>
          <wp:inline distT="0" distB="0" distL="114300" distR="114300">
            <wp:extent cx="1781175" cy="1666875"/>
            <wp:effectExtent l="19050" t="0" r="9525" b="0"/>
            <wp:docPr id="100015" name="图片 1000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178491" name="图片 100015" descr="figure"/>
                    <pic:cNvPicPr>
                      <a:picLocks noChangeAspect="1"/>
                    </pic:cNvPicPr>
                  </pic:nvPicPr>
                  <pic:blipFill>
                    <a:blip xmlns:r="http://schemas.openxmlformats.org/officeDocument/2006/relationships" r:embed="rId18"/>
                    <a:stretch>
                      <a:fillRect/>
                    </a:stretch>
                  </pic:blipFill>
                  <pic:spPr>
                    <a:xfrm>
                      <a:off x="0" y="0"/>
                      <a:ext cx="1781175" cy="1666875"/>
                    </a:xfrm>
                    <a:prstGeom prst="rect">
                      <a:avLst/>
                    </a:prstGeom>
                  </pic:spPr>
                </pic:pic>
              </a:graphicData>
            </a:graphic>
          </wp:inline>
        </w:drawing>
      </w:r>
    </w:p>
    <w:p w:rsidR="008F1F87" w:rsidP="00A50F76">
      <w:pPr>
        <w:adjustRightInd w:val="0"/>
        <w:snapToGrid w:val="0"/>
        <w:spacing w:line="360" w:lineRule="auto"/>
        <w:jc w:val="left"/>
        <w:textAlignment w:val="center"/>
      </w:pPr>
      <w:r>
        <w:t>A</w:t>
      </w:r>
      <w:r>
        <w:t>．渗透平衡时，溶液</w:t>
      </w:r>
      <w:r>
        <w:t>S</w:t>
      </w:r>
      <w:r>
        <w:rPr>
          <w:vertAlign w:val="subscript"/>
        </w:rPr>
        <w:t>1</w:t>
      </w:r>
      <w:r>
        <w:t>的浓度等于溶液</w:t>
      </w:r>
      <w:r>
        <w:t>S</w:t>
      </w:r>
      <w:r>
        <w:rPr>
          <w:vertAlign w:val="subscript"/>
        </w:rPr>
        <w:t>2</w:t>
      </w:r>
      <w:r>
        <w:t>的浓度</w:t>
      </w:r>
    </w:p>
    <w:p w:rsidR="008F1F87" w:rsidP="00A50F76">
      <w:pPr>
        <w:adjustRightInd w:val="0"/>
        <w:snapToGrid w:val="0"/>
        <w:spacing w:line="360" w:lineRule="auto"/>
        <w:jc w:val="left"/>
        <w:textAlignment w:val="center"/>
      </w:pPr>
      <w:r>
        <w:t>B</w:t>
      </w:r>
      <w:r>
        <w:t>．若向漏斗中加入蔗糖分子，则平衡时</w:t>
      </w:r>
      <w:r>
        <w:t>m</w:t>
      </w:r>
      <w:r>
        <w:t>变小</w:t>
      </w:r>
    </w:p>
    <w:p w:rsidR="008F1F87" w:rsidP="00A50F76">
      <w:pPr>
        <w:adjustRightInd w:val="0"/>
        <w:snapToGrid w:val="0"/>
        <w:spacing w:line="360" w:lineRule="auto"/>
        <w:jc w:val="left"/>
        <w:textAlignment w:val="center"/>
      </w:pPr>
      <w:r>
        <w:t>C</w:t>
      </w:r>
      <w:r>
        <w:t>．达到渗透平衡时，仍有水分子通过半透膜进出</w:t>
      </w:r>
    </w:p>
    <w:p w:rsidR="008F1F87" w:rsidP="00A50F76">
      <w:pPr>
        <w:adjustRightInd w:val="0"/>
        <w:snapToGrid w:val="0"/>
        <w:spacing w:line="360" w:lineRule="auto"/>
        <w:jc w:val="left"/>
        <w:textAlignment w:val="center"/>
      </w:pPr>
      <w:r>
        <w:t>D</w:t>
      </w:r>
      <w:r>
        <w:t>．若吸出漏斗中高出烧杯液面的溶液，再次平衡时</w:t>
      </w:r>
      <w:r>
        <w:t>m</w:t>
      </w:r>
      <w:r>
        <w:t>将增大</w:t>
      </w:r>
    </w:p>
    <w:p w:rsidR="008F1F87" w:rsidP="00A50F76">
      <w:pPr>
        <w:adjustRightInd w:val="0"/>
        <w:snapToGrid w:val="0"/>
        <w:spacing w:line="360" w:lineRule="auto"/>
        <w:jc w:val="left"/>
        <w:textAlignment w:val="center"/>
      </w:pPr>
      <w:r>
        <w:rPr>
          <w:rFonts w:hint="eastAsia"/>
        </w:rPr>
        <w:t>37</w:t>
      </w:r>
      <w:r>
        <w:t>．图甲表示四种不同的物质在一个动物细胞内外的相对浓度差异，其中通过图乙所示的过程</w:t>
      </w:r>
      <w:r>
        <w:t xml:space="preserve"> </w:t>
      </w:r>
      <w:r>
        <w:t>来维持细胞内外浓度的物质是</w:t>
      </w:r>
      <w:r>
        <w:t xml:space="preserve"> </w:t>
      </w:r>
    </w:p>
    <w:p w:rsidR="008F1F87" w:rsidP="00A50F76">
      <w:pPr>
        <w:adjustRightInd w:val="0"/>
        <w:snapToGrid w:val="0"/>
        <w:spacing w:line="360" w:lineRule="auto"/>
        <w:jc w:val="left"/>
        <w:textAlignment w:val="center"/>
      </w:pPr>
      <w:r>
        <w:rPr>
          <w:noProof/>
        </w:rPr>
        <w:drawing>
          <wp:inline distT="0" distB="0" distL="114300" distR="114300">
            <wp:extent cx="4095750" cy="1381125"/>
            <wp:effectExtent l="19050" t="0" r="0" b="0"/>
            <wp:docPr id="38" name="图片 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163575" name="图片 38" descr="figure"/>
                    <pic:cNvPicPr>
                      <a:picLocks noChangeAspect="1"/>
                    </pic:cNvPicPr>
                  </pic:nvPicPr>
                  <pic:blipFill>
                    <a:blip xmlns:r="http://schemas.openxmlformats.org/officeDocument/2006/relationships" r:embed="rId19"/>
                    <a:stretch>
                      <a:fillRect/>
                    </a:stretch>
                  </pic:blipFill>
                  <pic:spPr>
                    <a:xfrm>
                      <a:off x="0" y="0"/>
                      <a:ext cx="4095750" cy="1381125"/>
                    </a:xfrm>
                    <a:prstGeom prst="rect">
                      <a:avLst/>
                    </a:prstGeom>
                  </pic:spPr>
                </pic:pic>
              </a:graphicData>
            </a:graphic>
          </wp:inline>
        </w:drawing>
      </w:r>
    </w:p>
    <w:p w:rsidR="008F1F87" w:rsidP="00A50F76">
      <w:pPr>
        <w:tabs>
          <w:tab w:val="left" w:pos="2076"/>
          <w:tab w:val="left" w:pos="4153"/>
          <w:tab w:val="left" w:pos="6229"/>
        </w:tabs>
        <w:adjustRightInd w:val="0"/>
        <w:snapToGrid w:val="0"/>
        <w:spacing w:line="360" w:lineRule="auto"/>
        <w:jc w:val="left"/>
        <w:textAlignment w:val="center"/>
      </w:pPr>
      <w:r>
        <w:t>A</w:t>
      </w:r>
      <w:r>
        <w:t>．</w:t>
      </w:r>
      <w:r>
        <w:t>K</w:t>
      </w:r>
      <w:r>
        <w:rPr>
          <w:vertAlign w:val="superscript"/>
        </w:rPr>
        <w:t>+</w:t>
      </w:r>
      <w:r>
        <w:tab/>
        <w:t>B</w:t>
      </w:r>
      <w:r>
        <w:t>．</w:t>
      </w:r>
      <w:r>
        <w:t>Na</w:t>
      </w:r>
      <w:r>
        <w:rPr>
          <w:vertAlign w:val="superscript"/>
        </w:rPr>
        <w:t>+</w:t>
      </w:r>
      <w:r>
        <w:tab/>
        <w:t>C</w:t>
      </w:r>
      <w:r>
        <w:t>．胰岛素</w:t>
      </w:r>
      <w:r>
        <w:tab/>
        <w:t>D</w:t>
      </w:r>
      <w:r>
        <w:t>．</w:t>
      </w:r>
      <w:r>
        <w:t>CO</w:t>
      </w:r>
      <w:r>
        <w:rPr>
          <w:vertAlign w:val="subscript"/>
        </w:rPr>
        <w:t>2</w:t>
      </w: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r>
        <w:t>3</w:t>
      </w:r>
      <w:r>
        <w:rPr>
          <w:rFonts w:hint="eastAsia"/>
        </w:rPr>
        <w:t>8</w:t>
      </w:r>
      <w:r>
        <w:t>．</w:t>
      </w:r>
      <w:r>
        <w:t>某同学设计实验如图所示，实验开始时，</w:t>
      </w:r>
      <w:r>
        <w:t>U</w:t>
      </w:r>
      <w:r>
        <w:t>型管两侧液面高度相等，图中半透膜允许单糖通过，但二糖不能通过。据图分析，以下说法错误的是</w:t>
      </w:r>
    </w:p>
    <w:p w:rsidR="008F1F87" w:rsidP="00A50F76">
      <w:pPr>
        <w:adjustRightInd w:val="0"/>
        <w:snapToGrid w:val="0"/>
        <w:spacing w:line="360" w:lineRule="auto"/>
        <w:jc w:val="left"/>
        <w:textAlignment w:val="center"/>
      </w:pPr>
      <w:r>
        <w:t xml:space="preserve"> </w:t>
      </w:r>
      <w:r>
        <w:rPr>
          <w:noProof/>
        </w:rPr>
        <w:drawing>
          <wp:inline distT="0" distB="0" distL="114300" distR="114300">
            <wp:extent cx="2314575" cy="962025"/>
            <wp:effectExtent l="19050" t="0" r="9525" b="0"/>
            <wp:docPr id="39" name="图片 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651679" name="图片 39" descr="figure"/>
                    <pic:cNvPicPr>
                      <a:picLocks noChangeAspect="1"/>
                    </pic:cNvPicPr>
                  </pic:nvPicPr>
                  <pic:blipFill>
                    <a:blip xmlns:r="http://schemas.openxmlformats.org/officeDocument/2006/relationships" r:embed="rId20"/>
                    <a:stretch>
                      <a:fillRect/>
                    </a:stretch>
                  </pic:blipFill>
                  <pic:spPr>
                    <a:xfrm>
                      <a:off x="0" y="0"/>
                      <a:ext cx="2314575" cy="962025"/>
                    </a:xfrm>
                    <a:prstGeom prst="rect">
                      <a:avLst/>
                    </a:prstGeom>
                  </pic:spPr>
                </pic:pic>
              </a:graphicData>
            </a:graphic>
          </wp:inline>
        </w:drawing>
      </w:r>
    </w:p>
    <w:p w:rsidR="008F1F87" w:rsidP="00A50F76">
      <w:pPr>
        <w:adjustRightInd w:val="0"/>
        <w:snapToGrid w:val="0"/>
        <w:spacing w:line="360" w:lineRule="auto"/>
        <w:jc w:val="left"/>
        <w:textAlignment w:val="center"/>
      </w:pPr>
      <w:r>
        <w:t>A</w:t>
      </w:r>
      <w:r>
        <w:t>．若</w:t>
      </w:r>
      <w:r>
        <w:t>U</w:t>
      </w:r>
      <w:r>
        <w:t>型管中加入两种浓度不等的蔗糖溶液，则实验现象为：高浓度的一侧液面上升</w:t>
      </w:r>
    </w:p>
    <w:p w:rsidR="008F1F87" w:rsidP="00A50F76">
      <w:pPr>
        <w:adjustRightInd w:val="0"/>
        <w:snapToGrid w:val="0"/>
        <w:spacing w:line="360" w:lineRule="auto"/>
        <w:jc w:val="left"/>
        <w:textAlignment w:val="center"/>
      </w:pPr>
      <w:r>
        <w:t>B</w:t>
      </w:r>
      <w:r>
        <w:t>．若</w:t>
      </w:r>
      <w:r>
        <w:t>U</w:t>
      </w:r>
      <w:r>
        <w:t>型管中加入两种浓度不等的蔗糖溶液，当液面停止上升时，半透膜两侧溶液浓度一定是相等的</w:t>
      </w:r>
    </w:p>
    <w:p w:rsidR="008F1F87" w:rsidP="00A50F76">
      <w:pPr>
        <w:adjustRightInd w:val="0"/>
        <w:snapToGrid w:val="0"/>
        <w:spacing w:line="360" w:lineRule="auto"/>
        <w:jc w:val="left"/>
        <w:textAlignment w:val="center"/>
      </w:pPr>
      <w:r>
        <w:t>C</w:t>
      </w:r>
      <w:r>
        <w:t>．若</w:t>
      </w:r>
      <w:r>
        <w:t>U</w:t>
      </w:r>
      <w:r>
        <w:t>型管中加入两种浓度不等的葡萄糖溶液，则实验现象为：高浓度一侧液面先升高，随后另一侧液面升高，最终两侧液面会持平</w:t>
      </w:r>
    </w:p>
    <w:p w:rsidR="008F1F87" w:rsidP="00A50F76">
      <w:pPr>
        <w:adjustRightInd w:val="0"/>
        <w:snapToGrid w:val="0"/>
        <w:spacing w:line="360" w:lineRule="auto"/>
        <w:jc w:val="left"/>
        <w:textAlignment w:val="center"/>
      </w:pPr>
      <w:r>
        <w:t>D</w:t>
      </w:r>
      <w:r>
        <w:t>．若</w:t>
      </w:r>
      <w:r>
        <w:t>U</w:t>
      </w:r>
      <w:r>
        <w:t>型管中加入两种浓度不等的蔗糖溶液，当液面停止上升后，仍有水分子通过半透膜</w:t>
      </w:r>
    </w:p>
    <w:p w:rsidR="008F1F87" w:rsidP="00A50F76">
      <w:pPr>
        <w:adjustRightInd w:val="0"/>
        <w:snapToGrid w:val="0"/>
        <w:spacing w:line="360" w:lineRule="auto"/>
        <w:jc w:val="left"/>
        <w:textAlignment w:val="center"/>
      </w:pPr>
      <w:r>
        <w:rPr>
          <w:rFonts w:hint="eastAsia"/>
        </w:rPr>
        <w:t>39</w:t>
      </w:r>
      <w:r>
        <w:t>．</w:t>
      </w:r>
      <w:r>
        <w:t>某同学利用绿色植物叶肉细胞进行质壁分离及复原实验，得到下图，</w:t>
      </w:r>
      <w:r>
        <w:t xml:space="preserve"> </w:t>
      </w:r>
      <w:r>
        <w:t>据图分析下列说法正确的是</w:t>
      </w:r>
    </w:p>
    <w:p w:rsidR="008F1F87" w:rsidP="00A50F76">
      <w:pPr>
        <w:adjustRightInd w:val="0"/>
        <w:snapToGrid w:val="0"/>
        <w:spacing w:line="360" w:lineRule="auto"/>
        <w:jc w:val="left"/>
        <w:textAlignment w:val="center"/>
      </w:pPr>
      <w:r>
        <w:rPr>
          <w:noProof/>
        </w:rPr>
        <w:drawing>
          <wp:inline distT="0" distB="0" distL="114300" distR="114300">
            <wp:extent cx="876300" cy="1152525"/>
            <wp:effectExtent l="19050" t="0" r="0" b="0"/>
            <wp:docPr id="100010" name="图片 1000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770622" name="图片 100010" descr="figure"/>
                    <pic:cNvPicPr>
                      <a:picLocks noChangeAspect="1"/>
                    </pic:cNvPicPr>
                  </pic:nvPicPr>
                  <pic:blipFill>
                    <a:blip xmlns:r="http://schemas.openxmlformats.org/officeDocument/2006/relationships" r:embed="rId21"/>
                    <a:stretch>
                      <a:fillRect/>
                    </a:stretch>
                  </pic:blipFill>
                  <pic:spPr>
                    <a:xfrm>
                      <a:off x="0" y="0"/>
                      <a:ext cx="876300" cy="1152525"/>
                    </a:xfrm>
                    <a:prstGeom prst="rect">
                      <a:avLst/>
                    </a:prstGeom>
                  </pic:spPr>
                </pic:pic>
              </a:graphicData>
            </a:graphic>
          </wp:inline>
        </w:drawing>
      </w:r>
    </w:p>
    <w:p w:rsidR="008F1F87" w:rsidP="00A50F76">
      <w:pPr>
        <w:adjustRightInd w:val="0"/>
        <w:snapToGrid w:val="0"/>
        <w:spacing w:line="360" w:lineRule="auto"/>
        <w:jc w:val="left"/>
        <w:textAlignment w:val="center"/>
      </w:pPr>
      <w:r>
        <w:t>A</w:t>
      </w:r>
      <w:r>
        <w:t>．若该细胞置于滴有少量红墨水的质量浓度为</w:t>
      </w:r>
      <w:r>
        <w:t xml:space="preserve"> 0.3g/ml </w:t>
      </w:r>
      <w:r>
        <w:t>的蔗糖溶液中，则</w:t>
      </w:r>
      <w:r>
        <w:t xml:space="preserve"> b </w:t>
      </w:r>
      <w:r>
        <w:t>处为红色</w:t>
      </w:r>
    </w:p>
    <w:p w:rsidR="008F1F87" w:rsidP="00A50F76">
      <w:pPr>
        <w:adjustRightInd w:val="0"/>
        <w:snapToGrid w:val="0"/>
        <w:spacing w:line="360" w:lineRule="auto"/>
        <w:jc w:val="left"/>
        <w:textAlignment w:val="center"/>
      </w:pPr>
      <w:r>
        <w:t>B</w:t>
      </w:r>
      <w:r>
        <w:t>．若该细胞置于高浓度</w:t>
      </w:r>
      <w:r>
        <w:t xml:space="preserve"> KNO</w:t>
      </w:r>
      <w:r>
        <w:rPr>
          <w:vertAlign w:val="subscript"/>
        </w:rPr>
        <w:t>3</w:t>
      </w:r>
      <w:r>
        <w:t xml:space="preserve"> </w:t>
      </w:r>
      <w:r>
        <w:t>溶液中，一定能观察到质壁分离后自动复原</w:t>
      </w:r>
    </w:p>
    <w:p w:rsidR="008F1F87" w:rsidP="00A50F76">
      <w:pPr>
        <w:adjustRightInd w:val="0"/>
        <w:snapToGrid w:val="0"/>
        <w:spacing w:line="360" w:lineRule="auto"/>
        <w:jc w:val="left"/>
        <w:textAlignment w:val="center"/>
      </w:pPr>
      <w:r>
        <w:t>C</w:t>
      </w:r>
      <w:r>
        <w:t>．若该细胞正在失水，则细胞液的吸水能力逐渐下降</w:t>
      </w:r>
    </w:p>
    <w:p w:rsidR="008F1F87" w:rsidP="00A50F76">
      <w:pPr>
        <w:adjustRightInd w:val="0"/>
        <w:snapToGrid w:val="0"/>
        <w:spacing w:line="360" w:lineRule="auto"/>
        <w:jc w:val="left"/>
        <w:textAlignment w:val="center"/>
      </w:pPr>
      <w:r>
        <w:t>D</w:t>
      </w:r>
      <w:r>
        <w:t>．若该细胞刚好处于平衡状态，则</w:t>
      </w:r>
      <w:r>
        <w:t xml:space="preserve"> a</w:t>
      </w:r>
      <w:r>
        <w:t>、</w:t>
      </w:r>
      <w:r>
        <w:t>b</w:t>
      </w:r>
      <w:r>
        <w:t>、</w:t>
      </w:r>
      <w:r>
        <w:t xml:space="preserve">c </w:t>
      </w:r>
      <w:r>
        <w:t>三种溶液的浓度相等</w:t>
      </w:r>
    </w:p>
    <w:p w:rsidR="008F1F87" w:rsidP="00A50F76">
      <w:pPr>
        <w:adjustRightInd w:val="0"/>
        <w:snapToGrid w:val="0"/>
        <w:spacing w:line="360" w:lineRule="auto"/>
        <w:jc w:val="left"/>
        <w:textAlignment w:val="center"/>
      </w:pPr>
      <w:r>
        <w:rPr>
          <w:rFonts w:hint="eastAsia"/>
        </w:rPr>
        <w:t>40</w:t>
      </w:r>
      <w:r>
        <w:t>．有关生物膜流动镶嵌模型的描述正确的是</w:t>
      </w:r>
    </w:p>
    <w:p w:rsidR="008F1F87" w:rsidP="00A50F76">
      <w:pPr>
        <w:adjustRightInd w:val="0"/>
        <w:snapToGrid w:val="0"/>
        <w:spacing w:line="360" w:lineRule="auto"/>
        <w:jc w:val="left"/>
        <w:textAlignment w:val="center"/>
      </w:pPr>
      <w:r>
        <w:t>A</w:t>
      </w:r>
      <w:r>
        <w:t>．磷脂分子具有头部疏水而尾部亲水的特性</w:t>
      </w:r>
    </w:p>
    <w:p w:rsidR="008F1F87" w:rsidP="00A50F76">
      <w:pPr>
        <w:adjustRightInd w:val="0"/>
        <w:snapToGrid w:val="0"/>
        <w:spacing w:line="360" w:lineRule="auto"/>
        <w:jc w:val="left"/>
        <w:textAlignment w:val="center"/>
      </w:pPr>
      <w:r>
        <w:t>B</w:t>
      </w:r>
      <w:r>
        <w:t>．蛋白质分子以镶、嵌以及贯穿的形式对称分布于膜两侧</w:t>
      </w:r>
    </w:p>
    <w:p w:rsidR="008F1F87" w:rsidP="00A50F76">
      <w:pPr>
        <w:adjustRightInd w:val="0"/>
        <w:snapToGrid w:val="0"/>
        <w:spacing w:line="360" w:lineRule="auto"/>
        <w:jc w:val="left"/>
        <w:textAlignment w:val="center"/>
      </w:pPr>
      <w:r>
        <w:t>C</w:t>
      </w:r>
      <w:r>
        <w:t>．细胞膜、细胞器膜和核膜所含的蛋白质种类相同</w:t>
      </w:r>
    </w:p>
    <w:p w:rsidR="008F1F87" w:rsidP="00A50F76">
      <w:pPr>
        <w:adjustRightInd w:val="0"/>
        <w:snapToGrid w:val="0"/>
        <w:spacing w:line="360" w:lineRule="auto"/>
        <w:jc w:val="left"/>
        <w:textAlignment w:val="center"/>
      </w:pPr>
      <w:r>
        <w:t>D</w:t>
      </w:r>
      <w:r>
        <w:t>．细胞膜的表面有糖类和脂质结合形成的糖脂</w:t>
      </w:r>
      <w:r>
        <w:t xml:space="preserve">  </w:t>
      </w:r>
    </w:p>
    <w:p w:rsidR="008F1F87" w:rsidP="00A50F76">
      <w:pPr>
        <w:adjustRightInd w:val="0"/>
        <w:snapToGrid w:val="0"/>
        <w:spacing w:line="360" w:lineRule="auto"/>
      </w:pPr>
    </w:p>
    <w:p w:rsidR="008F1F87" w:rsidP="00A50F76">
      <w:pPr>
        <w:adjustRightInd w:val="0"/>
        <w:snapToGrid w:val="0"/>
        <w:spacing w:line="360" w:lineRule="auto"/>
        <w:jc w:val="center"/>
        <w:rPr>
          <w:rFonts w:asciiTheme="majorEastAsia" w:eastAsiaTheme="majorEastAsia" w:hAnsiTheme="majorEastAsia"/>
          <w:b/>
          <w:sz w:val="24"/>
          <w:szCs w:val="24"/>
        </w:rPr>
      </w:pPr>
    </w:p>
    <w:p w:rsidR="008F1F87" w:rsidP="00A50F76">
      <w:pPr>
        <w:adjustRightInd w:val="0"/>
        <w:snapToGrid w:val="0"/>
        <w:spacing w:line="360" w:lineRule="auto"/>
        <w:jc w:val="center"/>
        <w:rPr>
          <w:rFonts w:asciiTheme="majorEastAsia" w:eastAsiaTheme="majorEastAsia" w:hAnsiTheme="majorEastAsia"/>
          <w:b/>
          <w:sz w:val="24"/>
          <w:szCs w:val="24"/>
        </w:rPr>
      </w:pPr>
    </w:p>
    <w:p w:rsidR="008F1F87" w:rsidP="00A50F76">
      <w:pPr>
        <w:adjustRightInd w:val="0"/>
        <w:snapToGrid w:val="0"/>
        <w:spacing w:line="360" w:lineRule="auto"/>
        <w:jc w:val="center"/>
        <w:rPr>
          <w:rFonts w:asciiTheme="majorEastAsia" w:eastAsiaTheme="majorEastAsia" w:hAnsiTheme="majorEastAsia"/>
          <w:b/>
          <w:sz w:val="24"/>
          <w:szCs w:val="24"/>
        </w:rPr>
      </w:pPr>
    </w:p>
    <w:p w:rsidR="008F1F87" w:rsidP="00A50F76">
      <w:pPr>
        <w:adjustRightInd w:val="0"/>
        <w:snapToGrid w:val="0"/>
        <w:spacing w:line="360" w:lineRule="auto"/>
        <w:jc w:val="center"/>
        <w:rPr>
          <w:rFonts w:asciiTheme="majorEastAsia" w:eastAsiaTheme="majorEastAsia" w:hAnsiTheme="majorEastAsia"/>
          <w:b/>
          <w:sz w:val="24"/>
          <w:szCs w:val="24"/>
        </w:rPr>
      </w:pPr>
    </w:p>
    <w:p w:rsidR="008F1F87" w:rsidP="00A50F76">
      <w:pPr>
        <w:adjustRightInd w:val="0"/>
        <w:snapToGrid w:val="0"/>
        <w:spacing w:line="360" w:lineRule="auto"/>
        <w:jc w:val="center"/>
        <w:rPr>
          <w:rFonts w:asciiTheme="majorEastAsia" w:eastAsiaTheme="majorEastAsia" w:hAnsiTheme="majorEastAsia"/>
          <w:b/>
          <w:sz w:val="24"/>
          <w:szCs w:val="24"/>
        </w:rPr>
      </w:pPr>
    </w:p>
    <w:p w:rsidR="008F1F87" w:rsidP="00A50F76">
      <w:pPr>
        <w:adjustRightInd w:val="0"/>
        <w:snapToGrid w:val="0"/>
        <w:spacing w:line="360" w:lineRule="auto"/>
        <w:jc w:val="center"/>
        <w:rPr>
          <w:rFonts w:asciiTheme="majorEastAsia" w:eastAsiaTheme="majorEastAsia" w:hAnsiTheme="majorEastAsia"/>
          <w:b/>
          <w:sz w:val="24"/>
          <w:szCs w:val="24"/>
        </w:rPr>
      </w:pPr>
    </w:p>
    <w:p w:rsidR="008F1F87" w:rsidP="00A50F76">
      <w:pPr>
        <w:adjustRightInd w:val="0"/>
        <w:snapToGrid w:val="0"/>
        <w:spacing w:line="360" w:lineRule="auto"/>
        <w:jc w:val="center"/>
        <w:rPr>
          <w:rFonts w:asciiTheme="majorEastAsia" w:eastAsiaTheme="majorEastAsia" w:hAnsiTheme="majorEastAsia"/>
          <w:b/>
          <w:sz w:val="24"/>
          <w:szCs w:val="24"/>
        </w:rPr>
      </w:pPr>
    </w:p>
    <w:p w:rsidR="008F1F87" w:rsidP="00A50F76">
      <w:pPr>
        <w:adjustRightInd w:val="0"/>
        <w:snapToGrid w:val="0"/>
        <w:spacing w:line="360" w:lineRule="auto"/>
        <w:jc w:val="center"/>
        <w:rPr>
          <w:rFonts w:asciiTheme="majorEastAsia" w:eastAsiaTheme="majorEastAsia" w:hAnsiTheme="majorEastAsia"/>
          <w:b/>
          <w:sz w:val="24"/>
          <w:szCs w:val="24"/>
        </w:rPr>
      </w:pPr>
    </w:p>
    <w:p w:rsidR="008F1F87" w:rsidP="00A50F76">
      <w:pPr>
        <w:adjustRightInd w:val="0"/>
        <w:snapToGrid w:val="0"/>
        <w:spacing w:line="360" w:lineRule="auto"/>
        <w:jc w:val="center"/>
        <w:rPr>
          <w:rFonts w:asciiTheme="majorEastAsia" w:eastAsiaTheme="majorEastAsia" w:hAnsiTheme="majorEastAsia"/>
          <w:b/>
          <w:sz w:val="24"/>
          <w:szCs w:val="24"/>
        </w:rPr>
      </w:pPr>
    </w:p>
    <w:p w:rsidR="008F1F87" w:rsidP="00A50F76">
      <w:pPr>
        <w:adjustRightInd w:val="0"/>
        <w:snapToGrid w:val="0"/>
        <w:spacing w:line="360" w:lineRule="auto"/>
        <w:jc w:val="center"/>
        <w:rPr>
          <w:rFonts w:asciiTheme="majorEastAsia" w:eastAsiaTheme="majorEastAsia" w:hAnsiTheme="majorEastAsia"/>
          <w:b/>
          <w:sz w:val="24"/>
          <w:szCs w:val="24"/>
        </w:rPr>
      </w:pPr>
    </w:p>
    <w:p w:rsidR="008F1F87" w:rsidP="00A50F76">
      <w:pPr>
        <w:adjustRightInd w:val="0"/>
        <w:snapToGrid w:val="0"/>
        <w:spacing w:line="360" w:lineRule="auto"/>
        <w:jc w:val="center"/>
        <w:rPr>
          <w:rFonts w:asciiTheme="majorEastAsia" w:eastAsiaTheme="majorEastAsia" w:hAnsiTheme="majorEastAsia"/>
          <w:b/>
          <w:sz w:val="24"/>
          <w:szCs w:val="24"/>
        </w:rPr>
      </w:pPr>
    </w:p>
    <w:p w:rsidR="008F1F87" w:rsidP="00A50F76">
      <w:pPr>
        <w:adjustRightInd w:val="0"/>
        <w:snapToGrid w:val="0"/>
        <w:spacing w:line="360"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w:t>
      </w:r>
      <w:r>
        <w:rPr>
          <w:rFonts w:asciiTheme="majorEastAsia" w:eastAsiaTheme="majorEastAsia" w:hAnsiTheme="majorEastAsia" w:hint="eastAsia"/>
          <w:b/>
          <w:sz w:val="24"/>
          <w:szCs w:val="24"/>
        </w:rPr>
        <w:t>II</w:t>
      </w:r>
      <w:r>
        <w:rPr>
          <w:rFonts w:asciiTheme="majorEastAsia" w:eastAsiaTheme="majorEastAsia" w:hAnsiTheme="majorEastAsia" w:hint="eastAsia"/>
          <w:b/>
          <w:sz w:val="24"/>
          <w:szCs w:val="24"/>
        </w:rPr>
        <w:t>卷（非选择题</w:t>
      </w:r>
      <w:r>
        <w:rPr>
          <w:rFonts w:asciiTheme="majorEastAsia" w:eastAsiaTheme="majorEastAsia" w:hAnsiTheme="majorEastAsia" w:hint="eastAsia"/>
          <w:b/>
          <w:sz w:val="24"/>
          <w:szCs w:val="24"/>
        </w:rPr>
        <w:t>)</w:t>
      </w:r>
    </w:p>
    <w:p w:rsidR="008F1F87" w:rsidP="00A50F76">
      <w:pPr>
        <w:adjustRightInd w:val="0"/>
        <w:snapToGrid w:val="0"/>
        <w:spacing w:line="360" w:lineRule="auto"/>
      </w:pPr>
    </w:p>
    <w:p w:rsidR="008F1F87" w:rsidP="00A50F76">
      <w:pPr>
        <w:adjustRightInd w:val="0"/>
        <w:snapToGrid w:val="0"/>
        <w:spacing w:line="360" w:lineRule="auto"/>
        <w:rPr>
          <w:b/>
        </w:rPr>
      </w:pPr>
      <w:r>
        <w:rPr>
          <w:rFonts w:hint="eastAsia"/>
          <w:b/>
        </w:rPr>
        <w:t>二、非选择题</w:t>
      </w:r>
      <w:r>
        <w:rPr>
          <w:rFonts w:hint="eastAsia"/>
          <w:b/>
        </w:rPr>
        <w:t>（</w:t>
      </w:r>
      <w:r>
        <w:rPr>
          <w:rFonts w:hint="eastAsia"/>
          <w:b/>
        </w:rPr>
        <w:t>每空</w:t>
      </w:r>
      <w:r>
        <w:rPr>
          <w:rFonts w:hint="eastAsia"/>
          <w:b/>
        </w:rPr>
        <w:t>2</w:t>
      </w:r>
      <w:r>
        <w:rPr>
          <w:rFonts w:hint="eastAsia"/>
          <w:b/>
        </w:rPr>
        <w:t>分</w:t>
      </w:r>
      <w:r>
        <w:rPr>
          <w:rFonts w:hint="eastAsia"/>
          <w:b/>
        </w:rPr>
        <w:t>）</w:t>
      </w:r>
    </w:p>
    <w:p w:rsidR="008F1F87" w:rsidP="00A50F76">
      <w:pPr>
        <w:adjustRightInd w:val="0"/>
        <w:snapToGrid w:val="0"/>
        <w:spacing w:line="360" w:lineRule="auto"/>
        <w:jc w:val="left"/>
        <w:textAlignment w:val="center"/>
      </w:pPr>
      <w:r>
        <w:rPr>
          <w:rFonts w:hint="eastAsia"/>
        </w:rPr>
        <w:t>41</w:t>
      </w:r>
      <w:r>
        <w:t>．</w:t>
      </w:r>
      <w:r>
        <w:rPr>
          <w:rFonts w:hint="eastAsia"/>
        </w:rPr>
        <w:t>（</w:t>
      </w:r>
      <w:r>
        <w:rPr>
          <w:rFonts w:hint="eastAsia"/>
        </w:rPr>
        <w:t>14</w:t>
      </w:r>
      <w:r>
        <w:rPr>
          <w:rFonts w:hint="eastAsia"/>
        </w:rPr>
        <w:t>分</w:t>
      </w:r>
      <w:r>
        <w:rPr>
          <w:rFonts w:hint="eastAsia"/>
        </w:rPr>
        <w:t>）</w:t>
      </w:r>
      <w:r>
        <w:t>下图甲、乙分别是两类高等生物细胞的亚显微结构模式图。请据图回答：</w:t>
      </w:r>
    </w:p>
    <w:p w:rsidR="008F1F87" w:rsidP="00A50F76">
      <w:pPr>
        <w:adjustRightInd w:val="0"/>
        <w:snapToGrid w:val="0"/>
        <w:spacing w:line="360" w:lineRule="auto"/>
        <w:jc w:val="left"/>
        <w:textAlignment w:val="center"/>
      </w:pPr>
      <w:r>
        <w:t xml:space="preserve">    </w:t>
      </w:r>
      <w:r>
        <w:rPr>
          <w:noProof/>
        </w:rPr>
        <w:drawing>
          <wp:inline distT="0" distB="0" distL="114300" distR="114300">
            <wp:extent cx="4391025" cy="2066925"/>
            <wp:effectExtent l="19050" t="0" r="9525" b="0"/>
            <wp:docPr id="100009" name="图片 10000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62331" name="图片 100009" descr="figure"/>
                    <pic:cNvPicPr>
                      <a:picLocks noChangeAspect="1"/>
                    </pic:cNvPicPr>
                  </pic:nvPicPr>
                  <pic:blipFill>
                    <a:blip xmlns:r="http://schemas.openxmlformats.org/officeDocument/2006/relationships" r:embed="rId22"/>
                    <a:stretch>
                      <a:fillRect/>
                    </a:stretch>
                  </pic:blipFill>
                  <pic:spPr>
                    <a:xfrm>
                      <a:off x="0" y="0"/>
                      <a:ext cx="4391025" cy="2066925"/>
                    </a:xfrm>
                    <a:prstGeom prst="rect">
                      <a:avLst/>
                    </a:prstGeom>
                  </pic:spPr>
                </pic:pic>
              </a:graphicData>
            </a:graphic>
          </wp:inline>
        </w:drawing>
      </w:r>
    </w:p>
    <w:p w:rsidR="008F1F87" w:rsidP="00A50F76">
      <w:pPr>
        <w:adjustRightInd w:val="0"/>
        <w:snapToGrid w:val="0"/>
        <w:spacing w:line="360" w:lineRule="auto"/>
        <w:jc w:val="left"/>
        <w:textAlignment w:val="center"/>
      </w:pPr>
      <w:r>
        <w:t>（</w:t>
      </w:r>
      <w:r>
        <w:t>1</w:t>
      </w:r>
      <w:r>
        <w:t>）甲图所示细胞是</w:t>
      </w:r>
      <w:r>
        <w:t>________</w:t>
      </w:r>
      <w:r>
        <w:t>细胞，判断的依据是其中含有</w:t>
      </w:r>
      <w:r>
        <w:t>________</w:t>
      </w:r>
      <w:r>
        <w:t>。</w:t>
      </w:r>
    </w:p>
    <w:p w:rsidR="008F1F87" w:rsidP="00A50F76">
      <w:pPr>
        <w:adjustRightInd w:val="0"/>
        <w:snapToGrid w:val="0"/>
        <w:spacing w:line="360" w:lineRule="auto"/>
        <w:jc w:val="left"/>
        <w:textAlignment w:val="center"/>
      </w:pPr>
      <w:r>
        <w:t>（</w:t>
      </w:r>
      <w:r>
        <w:t>2</w:t>
      </w:r>
      <w:r>
        <w:t>）在动物细胞中，被誉为蛋白质加工、分类和包装</w:t>
      </w:r>
      <w:r>
        <w:t>“</w:t>
      </w:r>
      <w:r>
        <w:t>车间</w:t>
      </w:r>
      <w:r>
        <w:t>”</w:t>
      </w:r>
      <w:r>
        <w:t>及</w:t>
      </w:r>
      <w:r>
        <w:t>“</w:t>
      </w:r>
      <w:r>
        <w:t>发送站</w:t>
      </w:r>
      <w:r>
        <w:t>”</w:t>
      </w:r>
      <w:r>
        <w:t>的细胞器是</w:t>
      </w:r>
      <w:r>
        <w:t>_________</w:t>
      </w:r>
      <w:r>
        <w:t>（填图中序号）。</w:t>
      </w:r>
    </w:p>
    <w:p w:rsidR="008F1F87" w:rsidP="00A50F76">
      <w:pPr>
        <w:adjustRightInd w:val="0"/>
        <w:snapToGrid w:val="0"/>
        <w:spacing w:line="360" w:lineRule="auto"/>
        <w:jc w:val="left"/>
        <w:textAlignment w:val="center"/>
      </w:pPr>
      <w:r>
        <w:t>（</w:t>
      </w:r>
      <w:r>
        <w:t>3</w:t>
      </w:r>
      <w:r>
        <w:t>）如果将这两种细胞分别放入蒸馏水中</w:t>
      </w:r>
      <w:r>
        <w:rPr>
          <w:rFonts w:hint="eastAsia"/>
        </w:rPr>
        <w:t>，</w:t>
      </w:r>
      <w:r>
        <w:t>乙细胞的变化是</w:t>
      </w:r>
      <w:r>
        <w:t>________</w:t>
      </w:r>
      <w:r>
        <w:t>。</w:t>
      </w:r>
    </w:p>
    <w:p w:rsidR="008F1F87" w:rsidP="00A50F76">
      <w:pPr>
        <w:adjustRightInd w:val="0"/>
        <w:snapToGrid w:val="0"/>
        <w:spacing w:line="360" w:lineRule="auto"/>
        <w:jc w:val="left"/>
        <w:textAlignment w:val="center"/>
      </w:pPr>
      <w:r>
        <w:t>（</w:t>
      </w:r>
      <w:r>
        <w:t>4</w:t>
      </w:r>
      <w:r>
        <w:t>）细胞能将分泌物从细胞内排出到细胞外，并从周围吸收营养物质，体现了图乙中的</w:t>
      </w:r>
      <w:r>
        <w:t>①</w:t>
      </w:r>
      <w:r>
        <w:t>具有的功能是</w:t>
      </w:r>
      <w:r>
        <w:t>________</w:t>
      </w:r>
      <w:r>
        <w:t>。</w:t>
      </w:r>
    </w:p>
    <w:p w:rsidR="008F1F87" w:rsidP="00A50F76">
      <w:pPr>
        <w:adjustRightInd w:val="0"/>
        <w:snapToGrid w:val="0"/>
        <w:spacing w:line="360" w:lineRule="auto"/>
        <w:ind w:left="420" w:hanging="420" w:hangingChars="200"/>
        <w:jc w:val="left"/>
        <w:textAlignment w:val="center"/>
      </w:pPr>
      <w:r>
        <w:t>（</w:t>
      </w:r>
      <w:r>
        <w:t>5</w:t>
      </w:r>
      <w:r>
        <w:t>）上述两种细胞与蓝藻细胞在结构上的最主要的区别是</w:t>
      </w:r>
      <w:r>
        <w:t>_________</w:t>
      </w:r>
      <w:r>
        <w:t>，都有的细胞器是</w:t>
      </w:r>
      <w:r>
        <w:t>_________</w:t>
      </w:r>
      <w:r>
        <w:t>（填编号）</w:t>
      </w:r>
    </w:p>
    <w:p w:rsidR="008F1F87" w:rsidP="00A50F76">
      <w:pPr>
        <w:adjustRightInd w:val="0"/>
        <w:snapToGrid w:val="0"/>
        <w:spacing w:line="360" w:lineRule="auto"/>
        <w:jc w:val="left"/>
        <w:textAlignment w:val="center"/>
      </w:pPr>
      <w:r>
        <w:rPr>
          <w:rFonts w:hint="eastAsia"/>
        </w:rPr>
        <w:t>42</w:t>
      </w:r>
      <w:r>
        <w:t>．</w:t>
      </w:r>
      <w:r>
        <w:rPr>
          <w:rFonts w:hint="eastAsia"/>
        </w:rPr>
        <w:t>（</w:t>
      </w:r>
      <w:r>
        <w:rPr>
          <w:rFonts w:hint="eastAsia"/>
        </w:rPr>
        <w:t>12</w:t>
      </w:r>
      <w:r>
        <w:rPr>
          <w:rFonts w:hint="eastAsia"/>
        </w:rPr>
        <w:t>分</w:t>
      </w:r>
      <w:r>
        <w:rPr>
          <w:rFonts w:hint="eastAsia"/>
        </w:rPr>
        <w:t>）</w:t>
      </w:r>
      <w:r>
        <w:t>水通道蛋白位于部分细胞的细胞膜上，能介导水分子跨膜运输，提高水分子的运输速率。下图是猪的红细胞在不同浓度的</w:t>
      </w:r>
      <w:r>
        <w:t>NaCl</w:t>
      </w:r>
      <w:r>
        <w:t>溶液中，红细胞体积和初始体积之比的变化曲线，</w:t>
      </w:r>
      <w:r>
        <w:t>0</w:t>
      </w:r>
      <w:r>
        <w:t>点对应的浓度为红细胞吸水涨破时的</w:t>
      </w:r>
      <w:r>
        <w:t>NaCl</w:t>
      </w:r>
      <w:r>
        <w:t>浓度。</w:t>
      </w:r>
    </w:p>
    <w:p w:rsidR="008F1F87" w:rsidP="00A50F76">
      <w:pPr>
        <w:adjustRightInd w:val="0"/>
        <w:snapToGrid w:val="0"/>
        <w:spacing w:line="360" w:lineRule="auto"/>
        <w:jc w:val="left"/>
        <w:textAlignment w:val="center"/>
      </w:pPr>
      <w:r>
        <w:rPr>
          <w:noProof/>
        </w:rPr>
        <w:drawing>
          <wp:inline distT="0" distB="0" distL="114300" distR="114300">
            <wp:extent cx="2200275" cy="1790700"/>
            <wp:effectExtent l="19050" t="0" r="9525" b="0"/>
            <wp:docPr id="100019" name="图片 100019" descr=" "/>
            <wp:cNvGraphicFramePr/>
            <a:graphic xmlns:a="http://schemas.openxmlformats.org/drawingml/2006/main">
              <a:graphicData uri="http://schemas.openxmlformats.org/drawingml/2006/picture">
                <pic:pic xmlns:pic="http://schemas.openxmlformats.org/drawingml/2006/picture">
                  <pic:nvPicPr>
                    <pic:cNvPr id="1800115026" name="图片 100019" descr="figure"/>
                    <pic:cNvPicPr/>
                  </pic:nvPicPr>
                  <pic:blipFill>
                    <a:blip xmlns:r="http://schemas.openxmlformats.org/officeDocument/2006/relationships" r:embed="rId23"/>
                    <a:stretch>
                      <a:fillRect/>
                    </a:stretch>
                  </pic:blipFill>
                  <pic:spPr>
                    <a:xfrm>
                      <a:off x="0" y="0"/>
                      <a:ext cx="2200275" cy="1790700"/>
                    </a:xfrm>
                    <a:prstGeom prst="rect">
                      <a:avLst/>
                    </a:prstGeom>
                  </pic:spPr>
                </pic:pic>
              </a:graphicData>
            </a:graphic>
          </wp:inline>
        </w:drawing>
      </w:r>
      <w:bookmarkStart w:id="0" w:name="_GoBack"/>
      <w:bookmarkEnd w:id="0"/>
    </w:p>
    <w:p w:rsidR="008F1F87" w:rsidP="00A50F76">
      <w:pPr>
        <w:adjustRightInd w:val="0"/>
        <w:snapToGrid w:val="0"/>
        <w:spacing w:line="360" w:lineRule="auto"/>
        <w:jc w:val="left"/>
        <w:textAlignment w:val="center"/>
      </w:pPr>
      <w:r>
        <w:t>（</w:t>
      </w:r>
      <w:r>
        <w:t>1</w:t>
      </w:r>
      <w:r>
        <w:t>）哺乳动物成熟的红</w:t>
      </w:r>
      <w:r>
        <w:t>细胞是提取细胞膜的良好材料，原因是</w:t>
      </w:r>
      <w:r>
        <w:t>_________</w:t>
      </w:r>
      <w:r>
        <w:t>。在低渗溶液中，红细胞吸水涨破释放内容物后，剩余的部分称为</w:t>
      </w:r>
      <w:r>
        <w:t>“</w:t>
      </w:r>
      <w:r>
        <w:t>血影</w:t>
      </w:r>
      <w:r>
        <w:t>”</w:t>
      </w:r>
      <w:r>
        <w:t>，则</w:t>
      </w:r>
      <w:r>
        <w:t>“</w:t>
      </w:r>
      <w:r>
        <w:t>血影</w:t>
      </w:r>
      <w:r>
        <w:t>”</w:t>
      </w:r>
      <w:r>
        <w:t>的主要成分是</w:t>
      </w:r>
      <w:r>
        <w:t>_________</w:t>
      </w:r>
      <w:r>
        <w:t>。根据图示可知，猪的红细胞在浓度为</w:t>
      </w:r>
      <w:r>
        <w:t>_________</w:t>
      </w:r>
      <w:r>
        <w:t>mmol·L</w:t>
      </w:r>
      <w:r>
        <w:rPr>
          <w:vertAlign w:val="superscript"/>
        </w:rPr>
        <w:t>-1</w:t>
      </w:r>
      <w:r>
        <w:t>的</w:t>
      </w:r>
      <w:r>
        <w:t>NaCl</w:t>
      </w:r>
      <w:r>
        <w:t>溶液中能保持正常形态。</w:t>
      </w:r>
    </w:p>
    <w:p w:rsidR="008F1F87" w:rsidP="00A50F76">
      <w:pPr>
        <w:adjustRightInd w:val="0"/>
        <w:snapToGrid w:val="0"/>
        <w:spacing w:line="360" w:lineRule="auto"/>
        <w:jc w:val="left"/>
        <w:textAlignment w:val="center"/>
      </w:pPr>
      <w:r>
        <w:t>（</w:t>
      </w:r>
      <w:r>
        <w:t>2</w:t>
      </w:r>
      <w:r>
        <w:t>）分析图，将相同的猪的红细胞甲、乙分别放置在</w:t>
      </w:r>
      <w:r>
        <w:t>A</w:t>
      </w:r>
      <w:r>
        <w:t>点和</w:t>
      </w:r>
      <w:r>
        <w:t>B</w:t>
      </w:r>
      <w:r>
        <w:t>点对应</w:t>
      </w:r>
      <w:r>
        <w:t>NaCl</w:t>
      </w:r>
      <w:r>
        <w:t>溶液中，一段时间后，乙细胞的吸水能力</w:t>
      </w:r>
      <w:r>
        <w:t>_________</w:t>
      </w:r>
      <w:r>
        <w:t>（填</w:t>
      </w:r>
      <w:r>
        <w:t>“</w:t>
      </w:r>
      <w:r>
        <w:t>大于</w:t>
      </w:r>
      <w:r>
        <w:t>”“</w:t>
      </w:r>
      <w:r>
        <w:t>小于</w:t>
      </w:r>
      <w:r>
        <w:t>”</w:t>
      </w:r>
      <w:r>
        <w:t>或</w:t>
      </w:r>
      <w:r>
        <w:t>“</w:t>
      </w:r>
      <w:r>
        <w:t>等于</w:t>
      </w:r>
      <w:r>
        <w:t>”</w:t>
      </w:r>
      <w:r>
        <w:t>）红细胞甲，原因是</w:t>
      </w:r>
      <w:r>
        <w:t>_________</w:t>
      </w:r>
      <w:r>
        <w:t>。</w:t>
      </w:r>
    </w:p>
    <w:p w:rsidR="008F1F87" w:rsidP="00A50F76">
      <w:pPr>
        <w:adjustRightInd w:val="0"/>
        <w:snapToGrid w:val="0"/>
        <w:spacing w:line="360" w:lineRule="auto"/>
        <w:jc w:val="left"/>
        <w:textAlignment w:val="center"/>
      </w:pPr>
      <w:r>
        <w:t>（</w:t>
      </w:r>
      <w:r>
        <w:t>3</w:t>
      </w:r>
      <w:r>
        <w:t>）将猪的红细胞和肝细胞置于蒸馏水中，发现红细胞吸水涨破所需时间少于肝细胞，结合以上信息分析，其原因可能是</w:t>
      </w:r>
      <w:r>
        <w:t>___</w:t>
      </w:r>
      <w:r>
        <w:rPr>
          <w:rFonts w:hint="eastAsia"/>
          <w:u w:val="single"/>
        </w:rPr>
        <w:t xml:space="preserve">     </w:t>
      </w:r>
      <w:r>
        <w:t>___</w:t>
      </w:r>
      <w:r>
        <w:t>。</w:t>
      </w:r>
    </w:p>
    <w:p w:rsidR="008F1F87" w:rsidP="00A50F76">
      <w:pPr>
        <w:adjustRightInd w:val="0"/>
        <w:snapToGrid w:val="0"/>
        <w:spacing w:line="360" w:lineRule="auto"/>
        <w:jc w:val="left"/>
        <w:textAlignment w:val="center"/>
      </w:pPr>
      <w:r>
        <w:rPr>
          <w:rFonts w:hint="eastAsia"/>
        </w:rPr>
        <w:t>43</w:t>
      </w:r>
      <w:r>
        <w:t>．</w:t>
      </w:r>
      <w:r>
        <w:rPr>
          <w:rFonts w:hint="eastAsia"/>
        </w:rPr>
        <w:t>（</w:t>
      </w:r>
      <w:r>
        <w:rPr>
          <w:rFonts w:hint="eastAsia"/>
        </w:rPr>
        <w:t>14</w:t>
      </w:r>
      <w:r>
        <w:rPr>
          <w:rFonts w:hint="eastAsia"/>
        </w:rPr>
        <w:t>分</w:t>
      </w:r>
      <w:r>
        <w:rPr>
          <w:rFonts w:hint="eastAsia"/>
        </w:rPr>
        <w:t>）</w:t>
      </w:r>
      <w:r>
        <w:t>据图回答下列问题：</w:t>
      </w:r>
      <w:r>
        <w:rPr>
          <w:noProof/>
        </w:rPr>
        <w:drawing>
          <wp:inline distT="0" distB="0" distL="114300" distR="114300">
            <wp:extent cx="5274310" cy="1911350"/>
            <wp:effectExtent l="19050" t="0" r="2540" b="0"/>
            <wp:docPr id="50" name="图片 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591997" name="图片 50" descr="figure"/>
                    <pic:cNvPicPr>
                      <a:picLocks noChangeAspect="1"/>
                    </pic:cNvPicPr>
                  </pic:nvPicPr>
                  <pic:blipFill>
                    <a:blip xmlns:r="http://schemas.openxmlformats.org/officeDocument/2006/relationships" r:embed="rId24"/>
                    <a:stretch>
                      <a:fillRect/>
                    </a:stretch>
                  </pic:blipFill>
                  <pic:spPr>
                    <a:xfrm>
                      <a:off x="0" y="0"/>
                      <a:ext cx="5274310" cy="1911495"/>
                    </a:xfrm>
                    <a:prstGeom prst="rect">
                      <a:avLst/>
                    </a:prstGeom>
                  </pic:spPr>
                </pic:pic>
              </a:graphicData>
            </a:graphic>
          </wp:inline>
        </w:drawing>
      </w:r>
    </w:p>
    <w:p w:rsidR="008F1F87" w:rsidP="00A50F76">
      <w:pPr>
        <w:adjustRightInd w:val="0"/>
        <w:snapToGrid w:val="0"/>
        <w:spacing w:line="360" w:lineRule="auto"/>
        <w:jc w:val="left"/>
        <w:textAlignment w:val="center"/>
      </w:pPr>
    </w:p>
    <w:p w:rsidR="008F1F87" w:rsidP="00A50F76">
      <w:pPr>
        <w:adjustRightInd w:val="0"/>
        <w:snapToGrid w:val="0"/>
        <w:spacing w:line="360" w:lineRule="auto"/>
        <w:jc w:val="left"/>
        <w:textAlignment w:val="center"/>
      </w:pPr>
      <w:r>
        <w:t>（</w:t>
      </w:r>
      <w:r>
        <w:t>1</w:t>
      </w:r>
      <w:r>
        <w:t>）用相同培养液分别培养水稻和番茄幼苗，一段时间后培养液中离子浓度如图</w:t>
      </w:r>
      <w:r>
        <w:t>1</w:t>
      </w:r>
      <w:r>
        <w:t>所示。</w:t>
      </w:r>
      <w:r>
        <w:t>Mg</w:t>
      </w:r>
      <w:r>
        <w:rPr>
          <w:vertAlign w:val="superscript"/>
        </w:rPr>
        <w:t>2+</w:t>
      </w:r>
      <w:r>
        <w:t>在叶肉细胞中的用途为</w:t>
      </w:r>
      <w:r>
        <w:t>_________</w:t>
      </w:r>
      <w:r>
        <w:t>；一段时间后水稻培养液中</w:t>
      </w:r>
      <w:r>
        <w:t>Mg</w:t>
      </w:r>
      <w:r>
        <w:rPr>
          <w:vertAlign w:val="superscript"/>
        </w:rPr>
        <w:t>2+</w:t>
      </w:r>
      <w:r>
        <w:t>浓度增高的原因</w:t>
      </w:r>
      <w:r>
        <w:t>_________</w:t>
      </w:r>
      <w:r>
        <w:t>。</w:t>
      </w:r>
    </w:p>
    <w:p w:rsidR="008F1F87" w:rsidP="00A50F76">
      <w:pPr>
        <w:adjustRightInd w:val="0"/>
        <w:snapToGrid w:val="0"/>
        <w:spacing w:line="360" w:lineRule="auto"/>
        <w:jc w:val="left"/>
        <w:textAlignment w:val="center"/>
      </w:pPr>
      <w:r>
        <w:t>（</w:t>
      </w:r>
      <w:r>
        <w:t>2</w:t>
      </w:r>
      <w:r>
        <w:t>）将新鲜的苔藓植物叶片放入少量红墨水、浓度为</w:t>
      </w:r>
      <w:r>
        <w:t>30%</w:t>
      </w:r>
      <w:r>
        <w:t>的蔗糖溶液中，在显微镜下观察到的细胞状态如图</w:t>
      </w:r>
      <w:r>
        <w:t>2</w:t>
      </w:r>
      <w:r>
        <w:t>所示，此时部位</w:t>
      </w:r>
      <w:r>
        <w:t>①</w:t>
      </w:r>
      <w:r>
        <w:t>颜色为</w:t>
      </w:r>
      <w:r>
        <w:t>_________</w:t>
      </w:r>
      <w:r>
        <w:t>，部</w:t>
      </w:r>
      <w:r>
        <w:t>位</w:t>
      </w:r>
      <w:r>
        <w:t>②</w:t>
      </w:r>
      <w:r>
        <w:t>颜色为</w:t>
      </w:r>
      <w:r>
        <w:t>_________</w:t>
      </w:r>
      <w:r>
        <w:t>。如改用紫色洋葱鳞片叶外表皮细胞重新实验，则部位</w:t>
      </w:r>
      <w:r>
        <w:t>②</w:t>
      </w:r>
      <w:r>
        <w:t>颜色为</w:t>
      </w:r>
      <w:r>
        <w:t>_________</w:t>
      </w:r>
      <w:r>
        <w:t>。</w:t>
      </w:r>
    </w:p>
    <w:p w:rsidR="008F1F87" w:rsidP="00A50F76">
      <w:pPr>
        <w:adjustRightInd w:val="0"/>
        <w:snapToGrid w:val="0"/>
        <w:spacing w:line="360" w:lineRule="auto"/>
        <w:jc w:val="left"/>
        <w:textAlignment w:val="center"/>
      </w:pPr>
      <w:r>
        <w:t>（</w:t>
      </w:r>
      <w:r>
        <w:t>3</w:t>
      </w:r>
      <w:r>
        <w:t>）将某植物花瓣切成大小和形状相同的细条，分为</w:t>
      </w:r>
      <w:r>
        <w:t>a</w:t>
      </w:r>
      <w:r>
        <w:t>、</w:t>
      </w:r>
      <w:r>
        <w:t>b</w:t>
      </w:r>
      <w:r>
        <w:t>、</w:t>
      </w:r>
      <w:r>
        <w:t>c</w:t>
      </w:r>
      <w:r>
        <w:t>、</w:t>
      </w:r>
      <w:r>
        <w:t>d</w:t>
      </w:r>
      <w:r>
        <w:t>和</w:t>
      </w:r>
      <w:r>
        <w:t xml:space="preserve"> e</w:t>
      </w:r>
      <w:r>
        <w:t>组（每组的细条数量相等），取上述</w:t>
      </w:r>
      <w:r>
        <w:t>5</w:t>
      </w:r>
      <w:r>
        <w:t>组细条分别置于不同浓度的蔗糖溶液中，浸泡相同时间后测量各组花瓣细条的长度如图</w:t>
      </w:r>
      <w:r>
        <w:t>3</w:t>
      </w:r>
      <w:r>
        <w:t>所示（只考虑水分交换）。使细条浸泡前后长度保持不变的蔗糖浓度范围为</w:t>
      </w:r>
      <w:r>
        <w:t>_________</w:t>
      </w:r>
      <w:r>
        <w:t>。从细胞结构的角度分析，蔗糖不能进入到花瓣细胞的原因是</w:t>
      </w:r>
      <w:r>
        <w:t>_________</w:t>
      </w:r>
      <w:r>
        <w:t>。</w:t>
      </w:r>
    </w:p>
    <w:p w:rsidR="00A50F76" w:rsidP="00A50F76">
      <w:pPr>
        <w:widowControl/>
        <w:spacing w:line="360" w:lineRule="auto"/>
        <w:jc w:val="left"/>
      </w:pPr>
      <w:r>
        <w:br w:type="page"/>
      </w:r>
    </w:p>
    <w:p w:rsidR="00A50F76" w:rsidP="00A50F76">
      <w:pPr>
        <w:spacing w:line="360" w:lineRule="auto"/>
        <w:jc w:val="center"/>
        <w:rPr>
          <w:b/>
          <w:sz w:val="24"/>
          <w:szCs w:val="24"/>
        </w:rPr>
      </w:pPr>
      <w:r>
        <w:rPr>
          <w:rFonts w:hint="eastAsia"/>
          <w:b/>
          <w:sz w:val="24"/>
          <w:szCs w:val="24"/>
        </w:rPr>
        <w:t>高一生物期末参考答案</w:t>
      </w:r>
    </w:p>
    <w:p w:rsidR="00A50F76" w:rsidP="00A50F76">
      <w:pPr>
        <w:spacing w:line="360" w:lineRule="auto"/>
        <w:jc w:val="center"/>
        <w:rPr>
          <w:b/>
          <w:sz w:val="24"/>
          <w:szCs w:val="24"/>
        </w:rPr>
      </w:pPr>
    </w:p>
    <w:p w:rsidR="00A50F76" w:rsidP="00A50F76">
      <w:pPr>
        <w:spacing w:line="360" w:lineRule="auto"/>
        <w:jc w:val="left"/>
        <w:textAlignment w:val="center"/>
        <w:rPr>
          <w:sz w:val="24"/>
          <w:szCs w:val="24"/>
        </w:rPr>
      </w:pPr>
      <w:r>
        <w:rPr>
          <w:sz w:val="24"/>
          <w:szCs w:val="24"/>
        </w:rPr>
        <w:t>1</w:t>
      </w:r>
      <w:r>
        <w:rPr>
          <w:sz w:val="24"/>
          <w:szCs w:val="24"/>
        </w:rPr>
        <w:t>．</w:t>
      </w:r>
      <w:r>
        <w:rPr>
          <w:sz w:val="24"/>
          <w:szCs w:val="24"/>
        </w:rPr>
        <w:t>C2</w:t>
      </w:r>
      <w:r>
        <w:rPr>
          <w:sz w:val="24"/>
          <w:szCs w:val="24"/>
        </w:rPr>
        <w:t>．</w:t>
      </w:r>
      <w:r>
        <w:rPr>
          <w:sz w:val="24"/>
          <w:szCs w:val="24"/>
        </w:rPr>
        <w:t>A3</w:t>
      </w:r>
      <w:r>
        <w:rPr>
          <w:sz w:val="24"/>
          <w:szCs w:val="24"/>
        </w:rPr>
        <w:t>．</w:t>
      </w:r>
      <w:r>
        <w:rPr>
          <w:sz w:val="24"/>
          <w:szCs w:val="24"/>
        </w:rPr>
        <w:t>A4</w:t>
      </w:r>
      <w:r>
        <w:rPr>
          <w:sz w:val="24"/>
          <w:szCs w:val="24"/>
        </w:rPr>
        <w:t>．</w:t>
      </w:r>
      <w:r>
        <w:rPr>
          <w:sz w:val="24"/>
          <w:szCs w:val="24"/>
        </w:rPr>
        <w:t>A5</w:t>
      </w:r>
      <w:r>
        <w:rPr>
          <w:sz w:val="24"/>
          <w:szCs w:val="24"/>
        </w:rPr>
        <w:t>．</w:t>
      </w:r>
      <w:r>
        <w:rPr>
          <w:sz w:val="24"/>
          <w:szCs w:val="24"/>
        </w:rPr>
        <w:t>D6</w:t>
      </w:r>
      <w:r>
        <w:rPr>
          <w:sz w:val="24"/>
          <w:szCs w:val="24"/>
        </w:rPr>
        <w:t>．</w:t>
      </w:r>
      <w:r>
        <w:rPr>
          <w:sz w:val="24"/>
          <w:szCs w:val="24"/>
        </w:rPr>
        <w:t>B7</w:t>
      </w:r>
      <w:r>
        <w:rPr>
          <w:sz w:val="24"/>
          <w:szCs w:val="24"/>
        </w:rPr>
        <w:t>．</w:t>
      </w:r>
      <w:r>
        <w:rPr>
          <w:sz w:val="24"/>
          <w:szCs w:val="24"/>
        </w:rPr>
        <w:t>C8</w:t>
      </w:r>
      <w:r>
        <w:rPr>
          <w:sz w:val="24"/>
          <w:szCs w:val="24"/>
        </w:rPr>
        <w:t>．</w:t>
      </w:r>
      <w:r>
        <w:rPr>
          <w:sz w:val="24"/>
          <w:szCs w:val="24"/>
        </w:rPr>
        <w:t>C9</w:t>
      </w:r>
      <w:r>
        <w:rPr>
          <w:sz w:val="24"/>
          <w:szCs w:val="24"/>
        </w:rPr>
        <w:t>．</w:t>
      </w:r>
      <w:r>
        <w:rPr>
          <w:sz w:val="24"/>
          <w:szCs w:val="24"/>
        </w:rPr>
        <w:t>D10</w:t>
      </w:r>
      <w:r>
        <w:rPr>
          <w:sz w:val="24"/>
          <w:szCs w:val="24"/>
        </w:rPr>
        <w:t>．</w:t>
      </w:r>
      <w:r>
        <w:rPr>
          <w:sz w:val="24"/>
          <w:szCs w:val="24"/>
        </w:rPr>
        <w:t>B11</w:t>
      </w:r>
      <w:r>
        <w:rPr>
          <w:sz w:val="24"/>
          <w:szCs w:val="24"/>
        </w:rPr>
        <w:t>．</w:t>
      </w:r>
      <w:r>
        <w:rPr>
          <w:sz w:val="24"/>
          <w:szCs w:val="24"/>
        </w:rPr>
        <w:t>B12</w:t>
      </w:r>
      <w:r>
        <w:rPr>
          <w:sz w:val="24"/>
          <w:szCs w:val="24"/>
        </w:rPr>
        <w:t>．</w:t>
      </w:r>
      <w:r>
        <w:rPr>
          <w:sz w:val="24"/>
          <w:szCs w:val="24"/>
        </w:rPr>
        <w:t>A13</w:t>
      </w:r>
      <w:r>
        <w:rPr>
          <w:sz w:val="24"/>
          <w:szCs w:val="24"/>
        </w:rPr>
        <w:t>．</w:t>
      </w:r>
      <w:r>
        <w:rPr>
          <w:sz w:val="24"/>
          <w:szCs w:val="24"/>
        </w:rPr>
        <w:t>C14</w:t>
      </w:r>
      <w:r>
        <w:rPr>
          <w:sz w:val="24"/>
          <w:szCs w:val="24"/>
        </w:rPr>
        <w:t>．</w:t>
      </w:r>
      <w:r>
        <w:rPr>
          <w:sz w:val="24"/>
          <w:szCs w:val="24"/>
        </w:rPr>
        <w:t>D</w:t>
      </w:r>
    </w:p>
    <w:p w:rsidR="00A50F76" w:rsidP="00A50F76">
      <w:pPr>
        <w:spacing w:line="360" w:lineRule="auto"/>
        <w:jc w:val="left"/>
        <w:textAlignment w:val="center"/>
        <w:rPr>
          <w:sz w:val="24"/>
          <w:szCs w:val="24"/>
        </w:rPr>
      </w:pPr>
      <w:r>
        <w:rPr>
          <w:sz w:val="24"/>
          <w:szCs w:val="24"/>
        </w:rPr>
        <w:t>15</w:t>
      </w:r>
      <w:r>
        <w:rPr>
          <w:sz w:val="24"/>
          <w:szCs w:val="24"/>
        </w:rPr>
        <w:t>．</w:t>
      </w:r>
      <w:r>
        <w:rPr>
          <w:sz w:val="24"/>
          <w:szCs w:val="24"/>
        </w:rPr>
        <w:t>A16</w:t>
      </w:r>
      <w:r>
        <w:rPr>
          <w:sz w:val="24"/>
          <w:szCs w:val="24"/>
        </w:rPr>
        <w:t>．</w:t>
      </w:r>
      <w:r>
        <w:rPr>
          <w:sz w:val="24"/>
          <w:szCs w:val="24"/>
        </w:rPr>
        <w:t>A17</w:t>
      </w:r>
      <w:r>
        <w:rPr>
          <w:sz w:val="24"/>
          <w:szCs w:val="24"/>
        </w:rPr>
        <w:t>．</w:t>
      </w:r>
      <w:r>
        <w:rPr>
          <w:sz w:val="24"/>
          <w:szCs w:val="24"/>
        </w:rPr>
        <w:t>D18</w:t>
      </w:r>
      <w:r>
        <w:rPr>
          <w:sz w:val="24"/>
          <w:szCs w:val="24"/>
        </w:rPr>
        <w:t>．</w:t>
      </w:r>
      <w:r>
        <w:rPr>
          <w:sz w:val="24"/>
          <w:szCs w:val="24"/>
        </w:rPr>
        <w:t>D19</w:t>
      </w:r>
      <w:r>
        <w:rPr>
          <w:sz w:val="24"/>
          <w:szCs w:val="24"/>
        </w:rPr>
        <w:t>．</w:t>
      </w:r>
      <w:r>
        <w:rPr>
          <w:sz w:val="24"/>
          <w:szCs w:val="24"/>
        </w:rPr>
        <w:t>A20</w:t>
      </w:r>
      <w:r>
        <w:rPr>
          <w:sz w:val="24"/>
          <w:szCs w:val="24"/>
        </w:rPr>
        <w:t>．</w:t>
      </w:r>
      <w:r>
        <w:rPr>
          <w:sz w:val="24"/>
          <w:szCs w:val="24"/>
        </w:rPr>
        <w:t>D21</w:t>
      </w:r>
      <w:r>
        <w:rPr>
          <w:sz w:val="24"/>
          <w:szCs w:val="24"/>
        </w:rPr>
        <w:t>．</w:t>
      </w:r>
      <w:r>
        <w:rPr>
          <w:sz w:val="24"/>
          <w:szCs w:val="24"/>
        </w:rPr>
        <w:t>C22</w:t>
      </w:r>
      <w:r>
        <w:rPr>
          <w:sz w:val="24"/>
          <w:szCs w:val="24"/>
        </w:rPr>
        <w:t>．</w:t>
      </w:r>
      <w:r>
        <w:rPr>
          <w:sz w:val="24"/>
          <w:szCs w:val="24"/>
        </w:rPr>
        <w:t>C23</w:t>
      </w:r>
      <w:r>
        <w:rPr>
          <w:sz w:val="24"/>
          <w:szCs w:val="24"/>
        </w:rPr>
        <w:t>．</w:t>
      </w:r>
      <w:r>
        <w:rPr>
          <w:sz w:val="24"/>
          <w:szCs w:val="24"/>
        </w:rPr>
        <w:t>C24</w:t>
      </w:r>
      <w:r>
        <w:rPr>
          <w:sz w:val="24"/>
          <w:szCs w:val="24"/>
        </w:rPr>
        <w:t>．</w:t>
      </w:r>
      <w:r>
        <w:rPr>
          <w:sz w:val="24"/>
          <w:szCs w:val="24"/>
        </w:rPr>
        <w:t>D25</w:t>
      </w:r>
      <w:r>
        <w:rPr>
          <w:sz w:val="24"/>
          <w:szCs w:val="24"/>
        </w:rPr>
        <w:t>．</w:t>
      </w:r>
      <w:r>
        <w:rPr>
          <w:sz w:val="24"/>
          <w:szCs w:val="24"/>
        </w:rPr>
        <w:t>D26</w:t>
      </w:r>
      <w:r>
        <w:rPr>
          <w:sz w:val="24"/>
          <w:szCs w:val="24"/>
        </w:rPr>
        <w:t>．</w:t>
      </w:r>
      <w:r>
        <w:rPr>
          <w:sz w:val="24"/>
          <w:szCs w:val="24"/>
        </w:rPr>
        <w:t>C</w:t>
      </w:r>
    </w:p>
    <w:p w:rsidR="00A50F76" w:rsidP="00A50F76">
      <w:pPr>
        <w:spacing w:line="360" w:lineRule="auto"/>
        <w:jc w:val="left"/>
        <w:textAlignment w:val="center"/>
        <w:rPr>
          <w:sz w:val="24"/>
          <w:szCs w:val="24"/>
        </w:rPr>
      </w:pPr>
      <w:r>
        <w:rPr>
          <w:sz w:val="24"/>
          <w:szCs w:val="24"/>
        </w:rPr>
        <w:t>27</w:t>
      </w:r>
      <w:r>
        <w:rPr>
          <w:sz w:val="24"/>
          <w:szCs w:val="24"/>
        </w:rPr>
        <w:t>．</w:t>
      </w:r>
      <w:r>
        <w:rPr>
          <w:sz w:val="24"/>
          <w:szCs w:val="24"/>
        </w:rPr>
        <w:t>B28</w:t>
      </w:r>
      <w:r>
        <w:rPr>
          <w:sz w:val="24"/>
          <w:szCs w:val="24"/>
        </w:rPr>
        <w:t>．</w:t>
      </w:r>
      <w:r>
        <w:rPr>
          <w:sz w:val="24"/>
          <w:szCs w:val="24"/>
        </w:rPr>
        <w:t>A29</w:t>
      </w:r>
      <w:r>
        <w:rPr>
          <w:sz w:val="24"/>
          <w:szCs w:val="24"/>
        </w:rPr>
        <w:t>．</w:t>
      </w:r>
      <w:r>
        <w:rPr>
          <w:sz w:val="24"/>
          <w:szCs w:val="24"/>
        </w:rPr>
        <w:t>D30</w:t>
      </w:r>
      <w:r>
        <w:rPr>
          <w:sz w:val="24"/>
          <w:szCs w:val="24"/>
        </w:rPr>
        <w:t>．</w:t>
      </w:r>
      <w:r>
        <w:rPr>
          <w:sz w:val="24"/>
          <w:szCs w:val="24"/>
        </w:rPr>
        <w:t>C31</w:t>
      </w:r>
      <w:r>
        <w:rPr>
          <w:sz w:val="24"/>
          <w:szCs w:val="24"/>
        </w:rPr>
        <w:t>．</w:t>
      </w:r>
      <w:r>
        <w:rPr>
          <w:sz w:val="24"/>
          <w:szCs w:val="24"/>
        </w:rPr>
        <w:t>A</w:t>
      </w:r>
    </w:p>
    <w:p w:rsidR="00A50F76" w:rsidP="00A50F76">
      <w:pPr>
        <w:spacing w:line="360" w:lineRule="auto"/>
        <w:jc w:val="left"/>
        <w:textAlignment w:val="center"/>
        <w:rPr>
          <w:sz w:val="24"/>
          <w:szCs w:val="24"/>
        </w:rPr>
      </w:pPr>
      <w:r>
        <w:rPr>
          <w:sz w:val="24"/>
          <w:szCs w:val="24"/>
        </w:rPr>
        <w:t>32</w:t>
      </w:r>
      <w:r>
        <w:rPr>
          <w:sz w:val="24"/>
          <w:szCs w:val="24"/>
        </w:rPr>
        <w:t>．</w:t>
      </w:r>
      <w:r>
        <w:rPr>
          <w:sz w:val="24"/>
          <w:szCs w:val="24"/>
        </w:rPr>
        <w:t>C</w:t>
      </w:r>
    </w:p>
    <w:p w:rsidR="00A50F76" w:rsidP="00A50F76">
      <w:pPr>
        <w:spacing w:line="360" w:lineRule="auto"/>
        <w:jc w:val="left"/>
        <w:textAlignment w:val="center"/>
        <w:rPr>
          <w:sz w:val="24"/>
          <w:szCs w:val="24"/>
        </w:rPr>
      </w:pPr>
      <w:r>
        <w:rPr>
          <w:sz w:val="24"/>
          <w:szCs w:val="24"/>
        </w:rPr>
        <w:t>33</w:t>
      </w:r>
      <w:r>
        <w:rPr>
          <w:sz w:val="24"/>
          <w:szCs w:val="24"/>
        </w:rPr>
        <w:t>．</w:t>
      </w:r>
      <w:r>
        <w:rPr>
          <w:sz w:val="24"/>
          <w:szCs w:val="24"/>
        </w:rPr>
        <w:t>D</w:t>
      </w:r>
    </w:p>
    <w:p w:rsidR="00A50F76" w:rsidP="00A50F76">
      <w:pPr>
        <w:spacing w:line="360" w:lineRule="auto"/>
        <w:jc w:val="left"/>
        <w:textAlignment w:val="center"/>
        <w:rPr>
          <w:sz w:val="24"/>
          <w:szCs w:val="24"/>
        </w:rPr>
      </w:pPr>
      <w:r>
        <w:rPr>
          <w:sz w:val="24"/>
          <w:szCs w:val="24"/>
        </w:rPr>
        <w:t>34</w:t>
      </w:r>
      <w:r>
        <w:rPr>
          <w:sz w:val="24"/>
          <w:szCs w:val="24"/>
        </w:rPr>
        <w:t>．</w:t>
      </w:r>
      <w:r>
        <w:rPr>
          <w:sz w:val="24"/>
          <w:szCs w:val="24"/>
        </w:rPr>
        <w:t>C</w:t>
      </w:r>
    </w:p>
    <w:p w:rsidR="00A50F76" w:rsidP="00A50F76">
      <w:pPr>
        <w:spacing w:line="360" w:lineRule="auto"/>
        <w:jc w:val="left"/>
        <w:textAlignment w:val="center"/>
        <w:rPr>
          <w:sz w:val="24"/>
          <w:szCs w:val="24"/>
        </w:rPr>
      </w:pPr>
      <w:r>
        <w:rPr>
          <w:sz w:val="24"/>
          <w:szCs w:val="24"/>
        </w:rPr>
        <w:t>35</w:t>
      </w:r>
      <w:r>
        <w:rPr>
          <w:sz w:val="24"/>
          <w:szCs w:val="24"/>
        </w:rPr>
        <w:t>．</w:t>
      </w:r>
      <w:r>
        <w:rPr>
          <w:sz w:val="24"/>
          <w:szCs w:val="24"/>
        </w:rPr>
        <w:t>D</w:t>
      </w:r>
    </w:p>
    <w:p w:rsidR="00A50F76" w:rsidP="00A50F76">
      <w:pPr>
        <w:spacing w:line="360" w:lineRule="auto"/>
        <w:jc w:val="left"/>
        <w:textAlignment w:val="center"/>
        <w:rPr>
          <w:sz w:val="24"/>
          <w:szCs w:val="24"/>
        </w:rPr>
      </w:pPr>
      <w:r>
        <w:rPr>
          <w:rFonts w:hint="eastAsia"/>
          <w:sz w:val="24"/>
          <w:szCs w:val="24"/>
        </w:rPr>
        <w:t>36</w:t>
      </w:r>
      <w:r>
        <w:rPr>
          <w:sz w:val="24"/>
          <w:szCs w:val="24"/>
        </w:rPr>
        <w:t>．</w:t>
      </w:r>
      <w:r>
        <w:rPr>
          <w:sz w:val="24"/>
          <w:szCs w:val="24"/>
        </w:rPr>
        <w:t>C</w:t>
      </w:r>
    </w:p>
    <w:p w:rsidR="00A50F76" w:rsidP="00A50F76">
      <w:pPr>
        <w:spacing w:line="360" w:lineRule="auto"/>
        <w:jc w:val="left"/>
        <w:textAlignment w:val="center"/>
        <w:rPr>
          <w:sz w:val="24"/>
          <w:szCs w:val="24"/>
        </w:rPr>
      </w:pPr>
      <w:r>
        <w:rPr>
          <w:rFonts w:hint="eastAsia"/>
          <w:sz w:val="24"/>
          <w:szCs w:val="24"/>
        </w:rPr>
        <w:t>37</w:t>
      </w:r>
      <w:r>
        <w:rPr>
          <w:sz w:val="24"/>
          <w:szCs w:val="24"/>
        </w:rPr>
        <w:t>．</w:t>
      </w:r>
      <w:r>
        <w:rPr>
          <w:sz w:val="24"/>
          <w:szCs w:val="24"/>
        </w:rPr>
        <w:t>A</w:t>
      </w:r>
    </w:p>
    <w:p w:rsidR="00A50F76" w:rsidP="00A50F76">
      <w:pPr>
        <w:spacing w:line="360" w:lineRule="auto"/>
        <w:jc w:val="left"/>
        <w:textAlignment w:val="center"/>
        <w:rPr>
          <w:sz w:val="24"/>
          <w:szCs w:val="24"/>
        </w:rPr>
      </w:pPr>
      <w:r>
        <w:rPr>
          <w:rFonts w:hint="eastAsia"/>
          <w:sz w:val="24"/>
          <w:szCs w:val="24"/>
        </w:rPr>
        <w:t>38</w:t>
      </w:r>
      <w:r>
        <w:rPr>
          <w:sz w:val="24"/>
          <w:szCs w:val="24"/>
        </w:rPr>
        <w:t>．</w:t>
      </w:r>
      <w:r>
        <w:rPr>
          <w:sz w:val="24"/>
          <w:szCs w:val="24"/>
        </w:rPr>
        <w:t>B</w:t>
      </w:r>
    </w:p>
    <w:p w:rsidR="00A50F76" w:rsidP="00A50F76">
      <w:pPr>
        <w:spacing w:line="360" w:lineRule="auto"/>
        <w:jc w:val="left"/>
        <w:textAlignment w:val="center"/>
        <w:rPr>
          <w:sz w:val="24"/>
          <w:szCs w:val="24"/>
        </w:rPr>
      </w:pPr>
      <w:r>
        <w:rPr>
          <w:rFonts w:hint="eastAsia"/>
          <w:sz w:val="24"/>
          <w:szCs w:val="24"/>
        </w:rPr>
        <w:t>39</w:t>
      </w:r>
      <w:r>
        <w:rPr>
          <w:sz w:val="24"/>
          <w:szCs w:val="24"/>
        </w:rPr>
        <w:t>．</w:t>
      </w:r>
      <w:r>
        <w:rPr>
          <w:sz w:val="24"/>
          <w:szCs w:val="24"/>
        </w:rPr>
        <w:t>D</w:t>
      </w:r>
    </w:p>
    <w:p w:rsidR="00A50F76" w:rsidP="00A50F76">
      <w:pPr>
        <w:spacing w:line="360" w:lineRule="auto"/>
        <w:jc w:val="left"/>
        <w:textAlignment w:val="center"/>
        <w:rPr>
          <w:sz w:val="24"/>
          <w:szCs w:val="24"/>
        </w:rPr>
      </w:pPr>
      <w:r>
        <w:rPr>
          <w:rFonts w:hint="eastAsia"/>
          <w:sz w:val="24"/>
          <w:szCs w:val="24"/>
        </w:rPr>
        <w:t>40</w:t>
      </w:r>
      <w:r>
        <w:rPr>
          <w:sz w:val="24"/>
          <w:szCs w:val="24"/>
        </w:rPr>
        <w:t>．</w:t>
      </w:r>
      <w:r>
        <w:rPr>
          <w:sz w:val="24"/>
          <w:szCs w:val="24"/>
        </w:rPr>
        <w:t>D</w:t>
      </w:r>
    </w:p>
    <w:p w:rsidR="00A50F76" w:rsidP="00A50F76">
      <w:pPr>
        <w:spacing w:line="360" w:lineRule="auto"/>
        <w:jc w:val="left"/>
        <w:textAlignment w:val="center"/>
        <w:rPr>
          <w:sz w:val="24"/>
          <w:szCs w:val="24"/>
        </w:rPr>
      </w:pPr>
      <w:r>
        <w:rPr>
          <w:rFonts w:hint="eastAsia"/>
          <w:sz w:val="24"/>
          <w:szCs w:val="24"/>
        </w:rPr>
        <w:t>41</w:t>
      </w:r>
      <w:r>
        <w:rPr>
          <w:sz w:val="24"/>
          <w:szCs w:val="24"/>
        </w:rPr>
        <w:t>．植物</w:t>
      </w:r>
      <w:r>
        <w:rPr>
          <w:sz w:val="24"/>
          <w:szCs w:val="24"/>
        </w:rPr>
        <w:t xml:space="preserve">    </w:t>
      </w:r>
      <w:r>
        <w:rPr>
          <w:sz w:val="24"/>
          <w:szCs w:val="24"/>
        </w:rPr>
        <w:t>细胞壁、叶绿体、液泡</w:t>
      </w:r>
      <w:r>
        <w:rPr>
          <w:sz w:val="24"/>
          <w:szCs w:val="24"/>
        </w:rPr>
        <w:t xml:space="preserve">    ②        </w:t>
      </w:r>
      <w:r>
        <w:rPr>
          <w:sz w:val="24"/>
          <w:szCs w:val="24"/>
        </w:rPr>
        <w:t>吸水涨破</w:t>
      </w:r>
      <w:r>
        <w:rPr>
          <w:sz w:val="24"/>
          <w:szCs w:val="24"/>
        </w:rPr>
        <w:t xml:space="preserve">    </w:t>
      </w:r>
      <w:r>
        <w:rPr>
          <w:sz w:val="24"/>
          <w:szCs w:val="24"/>
        </w:rPr>
        <w:t>控制物质进出细胞</w:t>
      </w:r>
      <w:r>
        <w:rPr>
          <w:sz w:val="24"/>
          <w:szCs w:val="24"/>
        </w:rPr>
        <w:t xml:space="preserve">    </w:t>
      </w:r>
      <w:r>
        <w:rPr>
          <w:sz w:val="24"/>
          <w:szCs w:val="24"/>
        </w:rPr>
        <w:t>有核膜包被的细胞核</w:t>
      </w:r>
      <w:r>
        <w:rPr>
          <w:sz w:val="24"/>
          <w:szCs w:val="24"/>
        </w:rPr>
        <w:t xml:space="preserve">    ⑦    </w:t>
      </w:r>
    </w:p>
    <w:p w:rsidR="00A50F76" w:rsidP="00A50F76">
      <w:pPr>
        <w:spacing w:line="360" w:lineRule="auto"/>
        <w:jc w:val="left"/>
        <w:textAlignment w:val="center"/>
        <w:rPr>
          <w:sz w:val="24"/>
          <w:szCs w:val="24"/>
        </w:rPr>
      </w:pPr>
      <w:r>
        <w:rPr>
          <w:rFonts w:hint="eastAsia"/>
          <w:sz w:val="24"/>
          <w:szCs w:val="24"/>
        </w:rPr>
        <w:t>42</w:t>
      </w:r>
      <w:r>
        <w:rPr>
          <w:sz w:val="24"/>
          <w:szCs w:val="24"/>
        </w:rPr>
        <w:t>．哺乳动物成熟红细胞中无细胞核和众多细胞器</w:t>
      </w:r>
      <w:r>
        <w:rPr>
          <w:sz w:val="24"/>
          <w:szCs w:val="24"/>
        </w:rPr>
        <w:t xml:space="preserve">    </w:t>
      </w:r>
      <w:r>
        <w:rPr>
          <w:sz w:val="24"/>
          <w:szCs w:val="24"/>
        </w:rPr>
        <w:t>蛋白质和磷脂</w:t>
      </w:r>
      <w:r>
        <w:rPr>
          <w:sz w:val="24"/>
          <w:szCs w:val="24"/>
        </w:rPr>
        <w:t xml:space="preserve">    150    </w:t>
      </w:r>
      <w:r>
        <w:rPr>
          <w:sz w:val="24"/>
          <w:szCs w:val="24"/>
        </w:rPr>
        <w:t>大于</w:t>
      </w:r>
      <w:r>
        <w:rPr>
          <w:sz w:val="24"/>
          <w:szCs w:val="24"/>
        </w:rPr>
        <w:t xml:space="preserve">    </w:t>
      </w:r>
      <w:r>
        <w:rPr>
          <w:sz w:val="24"/>
          <w:szCs w:val="24"/>
        </w:rPr>
        <w:t>红细胞乙失水量多，细胞质浓度较高，吸水能力较强</w:t>
      </w:r>
      <w:r>
        <w:rPr>
          <w:sz w:val="24"/>
          <w:szCs w:val="24"/>
        </w:rPr>
        <w:t xml:space="preserve">    </w:t>
      </w:r>
      <w:r>
        <w:rPr>
          <w:sz w:val="24"/>
          <w:szCs w:val="24"/>
        </w:rPr>
        <w:t>红细胞细胞膜上存在水通道蛋白，而肝细胞细胞膜上没有</w:t>
      </w:r>
      <w:r>
        <w:rPr>
          <w:sz w:val="24"/>
          <w:szCs w:val="24"/>
        </w:rPr>
        <w:t xml:space="preserve">    </w:t>
      </w:r>
    </w:p>
    <w:p w:rsidR="00A50F76" w:rsidP="00A50F76">
      <w:pPr>
        <w:spacing w:line="360" w:lineRule="auto"/>
        <w:jc w:val="left"/>
        <w:textAlignment w:val="center"/>
        <w:rPr>
          <w:sz w:val="24"/>
          <w:szCs w:val="24"/>
        </w:rPr>
      </w:pPr>
      <w:r>
        <w:rPr>
          <w:rFonts w:hint="eastAsia"/>
          <w:sz w:val="24"/>
          <w:szCs w:val="24"/>
        </w:rPr>
        <w:t>43</w:t>
      </w:r>
      <w:r>
        <w:rPr>
          <w:sz w:val="24"/>
          <w:szCs w:val="24"/>
        </w:rPr>
        <w:t>．合成叶绿素</w:t>
      </w:r>
      <w:r>
        <w:rPr>
          <w:sz w:val="24"/>
          <w:szCs w:val="24"/>
        </w:rPr>
        <w:t xml:space="preserve">     </w:t>
      </w:r>
      <w:r>
        <w:rPr>
          <w:sz w:val="24"/>
          <w:szCs w:val="24"/>
        </w:rPr>
        <w:t>吸收</w:t>
      </w:r>
      <w:r>
        <w:rPr>
          <w:sz w:val="24"/>
          <w:szCs w:val="24"/>
        </w:rPr>
        <w:t>Mg</w:t>
      </w:r>
      <w:r>
        <w:rPr>
          <w:sz w:val="24"/>
          <w:szCs w:val="24"/>
          <w:vertAlign w:val="superscript"/>
        </w:rPr>
        <w:t>2+</w:t>
      </w:r>
      <w:r>
        <w:rPr>
          <w:sz w:val="24"/>
          <w:szCs w:val="24"/>
        </w:rPr>
        <w:t>的速度慢于吸收水的速度</w:t>
      </w:r>
      <w:r>
        <w:rPr>
          <w:sz w:val="24"/>
          <w:szCs w:val="24"/>
        </w:rPr>
        <w:t xml:space="preserve">    </w:t>
      </w:r>
      <w:r>
        <w:rPr>
          <w:sz w:val="24"/>
          <w:szCs w:val="24"/>
        </w:rPr>
        <w:t>红色</w:t>
      </w:r>
      <w:r>
        <w:rPr>
          <w:sz w:val="24"/>
          <w:szCs w:val="24"/>
        </w:rPr>
        <w:t xml:space="preserve">    </w:t>
      </w:r>
      <w:r>
        <w:rPr>
          <w:sz w:val="24"/>
          <w:szCs w:val="24"/>
        </w:rPr>
        <w:t>绿色</w:t>
      </w:r>
      <w:r>
        <w:rPr>
          <w:sz w:val="24"/>
          <w:szCs w:val="24"/>
        </w:rPr>
        <w:t xml:space="preserve">    </w:t>
      </w:r>
      <w:r>
        <w:rPr>
          <w:sz w:val="24"/>
          <w:szCs w:val="24"/>
        </w:rPr>
        <w:t>无色</w:t>
      </w:r>
      <w:r>
        <w:rPr>
          <w:sz w:val="24"/>
          <w:szCs w:val="24"/>
        </w:rPr>
        <w:t xml:space="preserve">    0.4mol/L</w:t>
      </w:r>
      <w:r>
        <w:rPr>
          <w:sz w:val="24"/>
          <w:szCs w:val="24"/>
        </w:rPr>
        <w:t>～</w:t>
      </w:r>
      <w:r>
        <w:rPr>
          <w:sz w:val="24"/>
          <w:szCs w:val="24"/>
        </w:rPr>
        <w:t xml:space="preserve">0.5mol/L    </w:t>
      </w:r>
      <w:r>
        <w:rPr>
          <w:sz w:val="24"/>
          <w:szCs w:val="24"/>
        </w:rPr>
        <w:t>细胞膜上无运输蔗糖的载体蛋白</w:t>
      </w:r>
      <w:r>
        <w:rPr>
          <w:sz w:val="24"/>
          <w:szCs w:val="24"/>
        </w:rPr>
        <w:t xml:space="preserve">    </w:t>
      </w:r>
    </w:p>
    <w:p w:rsidR="00A50F76" w:rsidP="00A50F76">
      <w:pPr>
        <w:spacing w:line="360" w:lineRule="auto"/>
        <w:rPr>
          <w:sz w:val="24"/>
          <w:szCs w:val="24"/>
        </w:rPr>
      </w:pPr>
    </w:p>
    <w:p w:rsidR="008F1F87" w:rsidP="00A50F76">
      <w:pPr>
        <w:adjustRightInd w:val="0"/>
        <w:snapToGrid w:val="0"/>
        <w:spacing w:line="360" w:lineRule="auto"/>
      </w:pPr>
    </w:p>
    <w:sectPr w:rsidSect="00A50F76">
      <w:pgSz w:w="11906" w:h="16838"/>
      <w:pgMar w:top="1417" w:right="1417" w:bottom="1417" w:left="1417" w:header="850"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1F87"/>
    <w:rsid w:val="008F1F87"/>
    <w:rsid w:val="009D3680"/>
    <w:rsid w:val="00A50F76"/>
    <w:rsid w:val="1C787F24"/>
    <w:rsid w:val="49534E62"/>
    <w:rsid w:val="60762108"/>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F87"/>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qFormat/>
    <w:rsid w:val="008F1F87"/>
    <w:pPr>
      <w:tabs>
        <w:tab w:val="center" w:pos="4153"/>
        <w:tab w:val="right" w:pos="8306"/>
      </w:tabs>
      <w:snapToGrid w:val="0"/>
      <w:jc w:val="left"/>
    </w:pPr>
    <w:rPr>
      <w:sz w:val="18"/>
      <w:szCs w:val="18"/>
    </w:rPr>
  </w:style>
  <w:style w:type="paragraph" w:styleId="Header">
    <w:name w:val="header"/>
    <w:basedOn w:val="Normal"/>
    <w:uiPriority w:val="99"/>
    <w:unhideWhenUsed/>
    <w:qFormat/>
    <w:rsid w:val="008F1F87"/>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png" /><Relationship Id="rId15" Type="http://schemas.openxmlformats.org/officeDocument/2006/relationships/image" Target="media/image11.png" /><Relationship Id="rId16" Type="http://schemas.openxmlformats.org/officeDocument/2006/relationships/image" Target="media/image12.png" /><Relationship Id="rId17" Type="http://schemas.openxmlformats.org/officeDocument/2006/relationships/image" Target="media/image13.png" /><Relationship Id="rId18" Type="http://schemas.openxmlformats.org/officeDocument/2006/relationships/image" Target="media/image14.png" /><Relationship Id="rId19" Type="http://schemas.openxmlformats.org/officeDocument/2006/relationships/image" Target="media/image15.png" /><Relationship Id="rId2" Type="http://schemas.openxmlformats.org/officeDocument/2006/relationships/webSettings" Target="webSettings.xml" /><Relationship Id="rId20" Type="http://schemas.openxmlformats.org/officeDocument/2006/relationships/image" Target="media/image16.png" /><Relationship Id="rId21" Type="http://schemas.openxmlformats.org/officeDocument/2006/relationships/image" Target="media/image17.png" /><Relationship Id="rId22" Type="http://schemas.openxmlformats.org/officeDocument/2006/relationships/image" Target="media/image18.png" /><Relationship Id="rId23" Type="http://schemas.openxmlformats.org/officeDocument/2006/relationships/image" Target="media/image19.png" /><Relationship Id="rId24" Type="http://schemas.openxmlformats.org/officeDocument/2006/relationships/image" Target="media/image20.png" /><Relationship Id="rId25" Type="http://schemas.openxmlformats.org/officeDocument/2006/relationships/theme" Target="theme/theme1.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3848</Words>
  <Characters>4118</Characters>
  <Application>Microsoft Office Word</Application>
  <DocSecurity>0</DocSecurity>
  <Lines>205</Lines>
  <Paragraphs>256</Paragraphs>
  <ScaleCrop>false</ScaleCrop>
  <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2</cp:revision>
  <cp:lastPrinted>2020-01-07T02:52:00Z</cp:lastPrinted>
  <dcterms:created xsi:type="dcterms:W3CDTF">2020-01-05T13:14:00Z</dcterms:created>
  <dcterms:modified xsi:type="dcterms:W3CDTF">2021-01-19T01:56:00Z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