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b/>
          <w:sz w:val="32"/>
          <w:szCs w:val="32"/>
          <w:lang w:eastAsia="zh-CN"/>
        </w:rPr>
      </w:pPr>
      <w:r>
        <w:rPr>
          <w:rFonts w:hint="eastAsia"/>
          <w:b/>
          <w:sz w:val="32"/>
          <w:szCs w:val="32"/>
          <w:lang w:eastAsia="zh-CN"/>
        </w:rPr>
        <w:t xml:space="preserve">江苏省2020-2021学年上学期学业水平合格性考试模拟地理试题（二） </w:t>
      </w:r>
    </w:p>
    <w:p>
      <w:pPr>
        <w:spacing w:line="240" w:lineRule="auto"/>
        <w:jc w:val="center"/>
        <w:rPr>
          <w:b/>
          <w:sz w:val="32"/>
          <w:szCs w:val="32"/>
          <w:lang w:eastAsia="zh-CN"/>
        </w:rPr>
      </w:pPr>
      <w:r>
        <w:rPr>
          <w:rFonts w:hint="eastAsia"/>
          <w:b/>
          <w:sz w:val="32"/>
          <w:szCs w:val="32"/>
          <w:lang w:eastAsia="zh-CN"/>
        </w:rPr>
        <w:t>第I卷（共80分）</w:t>
      </w:r>
    </w:p>
    <w:p>
      <w:pPr>
        <w:spacing w:line="240" w:lineRule="auto"/>
        <w:rPr>
          <w:b/>
          <w:lang w:eastAsia="zh-CN"/>
        </w:rPr>
      </w:pPr>
      <w:r>
        <w:rPr>
          <w:rFonts w:hint="eastAsia"/>
          <w:b/>
          <w:lang w:eastAsia="zh-CN"/>
        </w:rPr>
        <w:t>一、单项选择题</w:t>
      </w:r>
    </w:p>
    <w:p>
      <w:pPr>
        <w:spacing w:line="240" w:lineRule="auto"/>
        <w:ind w:firstLine="220" w:firstLineChars="100"/>
        <w:rPr>
          <w:rFonts w:ascii="楷体" w:hAnsi="楷体" w:eastAsia="楷体"/>
          <w:lang w:eastAsia="zh-CN"/>
        </w:rPr>
      </w:pPr>
      <w:r>
        <w:rPr>
          <w:rFonts w:hint="eastAsia" w:ascii="楷体" w:hAnsi="楷体" w:eastAsia="楷体" w:cs="宋体"/>
          <w:lang w:eastAsia="zh-CN"/>
        </w:rPr>
        <w:t>最近被科学家称为“行星猎手”的</w:t>
      </w:r>
      <w:r>
        <w:rPr>
          <w:rFonts w:ascii="楷体" w:hAnsi="楷体" w:eastAsia="楷体"/>
          <w:lang w:eastAsia="zh-CN"/>
        </w:rPr>
        <w:t>TESS</w:t>
      </w:r>
      <w:r>
        <w:rPr>
          <w:rFonts w:hint="eastAsia" w:ascii="楷体" w:hAnsi="楷体" w:eastAsia="楷体"/>
          <w:lang w:eastAsia="zh-CN"/>
        </w:rPr>
        <w:t>太空望远镜卫星探测器，发现</w:t>
      </w:r>
      <w:r>
        <w:rPr>
          <w:rFonts w:ascii="楷体" w:hAnsi="楷体" w:eastAsia="楷体"/>
          <w:lang w:eastAsia="zh-CN"/>
        </w:rPr>
        <w:t xml:space="preserve"> </w:t>
      </w:r>
      <w:r>
        <w:rPr>
          <w:rFonts w:hint="eastAsia" w:ascii="楷体" w:hAnsi="楷体" w:eastAsia="楷体"/>
          <w:lang w:eastAsia="zh-CN"/>
        </w:rPr>
        <w:t>了一颗行星“</w:t>
      </w:r>
      <w:r>
        <w:rPr>
          <w:rFonts w:ascii="楷体" w:hAnsi="楷体" w:eastAsia="楷体"/>
          <w:lang w:eastAsia="zh-CN"/>
        </w:rPr>
        <w:t>L98-59b</w:t>
      </w:r>
      <w:r>
        <w:rPr>
          <w:rFonts w:hint="eastAsia" w:ascii="楷体" w:hAnsi="楷体" w:eastAsia="楷体"/>
          <w:lang w:eastAsia="zh-CN"/>
        </w:rPr>
        <w:t>”，大小介于地球和火星之间，围绕着一颗红矮星“</w:t>
      </w:r>
      <w:r>
        <w:rPr>
          <w:rFonts w:ascii="楷体" w:hAnsi="楷体" w:eastAsia="楷体"/>
          <w:lang w:eastAsia="zh-CN"/>
        </w:rPr>
        <w:t>L98-59</w:t>
      </w:r>
      <w:r>
        <w:rPr>
          <w:rFonts w:hint="eastAsia" w:ascii="楷体" w:hAnsi="楷体" w:eastAsia="楷体"/>
          <w:lang w:eastAsia="zh-CN"/>
        </w:rPr>
        <w:t>”运行，极具有观测价值。</w:t>
      </w:r>
      <w:r>
        <w:rPr>
          <w:rFonts w:ascii="楷体" w:hAnsi="楷体" w:eastAsia="楷体"/>
          <w:lang w:eastAsia="zh-CN"/>
        </w:rPr>
        <w:t xml:space="preserve"> </w:t>
      </w:r>
      <w:r>
        <w:rPr>
          <w:rFonts w:hint="eastAsia" w:ascii="楷体" w:hAnsi="楷体" w:eastAsia="楷体"/>
          <w:lang w:eastAsia="zh-CN"/>
        </w:rPr>
        <w:t>据此回答</w:t>
      </w:r>
      <w:r>
        <w:rPr>
          <w:rFonts w:ascii="楷体" w:hAnsi="楷体" w:eastAsia="楷体"/>
          <w:lang w:eastAsia="zh-CN"/>
        </w:rPr>
        <w:t>1 -2</w:t>
      </w:r>
      <w:r>
        <w:rPr>
          <w:rFonts w:hint="eastAsia" w:ascii="楷体" w:hAnsi="楷体" w:eastAsia="楷体"/>
          <w:lang w:eastAsia="zh-CN"/>
        </w:rPr>
        <w:t>题。</w:t>
      </w:r>
      <w:r>
        <w:rPr>
          <w:rFonts w:ascii="楷体" w:hAnsi="楷体" w:eastAsia="楷体"/>
          <w:lang w:eastAsia="zh-CN"/>
        </w:rPr>
        <w:t xml:space="preserve"> </w:t>
      </w:r>
    </w:p>
    <w:p>
      <w:pPr>
        <w:spacing w:line="240" w:lineRule="auto"/>
        <w:rPr>
          <w:lang w:eastAsia="zh-CN"/>
        </w:rPr>
      </w:pPr>
      <w:r>
        <w:rPr>
          <w:lang w:eastAsia="zh-CN"/>
        </w:rPr>
        <w:t>1</w:t>
      </w:r>
      <w:r>
        <w:rPr>
          <w:rFonts w:hint="eastAsia"/>
          <w:lang w:eastAsia="zh-CN"/>
        </w:rPr>
        <w:t>．下列与红矮星</w:t>
      </w:r>
      <w:r>
        <w:rPr>
          <w:lang w:eastAsia="zh-CN"/>
        </w:rPr>
        <w:t>"L98-59</w:t>
      </w:r>
      <w:r>
        <w:rPr>
          <w:rFonts w:hint="eastAsia"/>
          <w:lang w:eastAsia="zh-CN"/>
        </w:rPr>
        <w:t>”属于同一类天体的是</w:t>
      </w:r>
    </w:p>
    <w:p>
      <w:pPr>
        <w:spacing w:line="240" w:lineRule="auto"/>
        <w:rPr>
          <w:lang w:eastAsia="zh-CN"/>
        </w:rPr>
      </w:pPr>
      <w:r>
        <w:rPr>
          <w:lang w:eastAsia="zh-CN"/>
        </w:rPr>
        <w:t>A</w:t>
      </w:r>
      <w:r>
        <w:rPr>
          <w:rFonts w:hint="eastAsia"/>
          <w:lang w:eastAsia="zh-CN"/>
        </w:rPr>
        <w:t>．太阳</w:t>
      </w:r>
      <w:r>
        <w:rPr>
          <w:lang w:eastAsia="zh-CN"/>
        </w:rPr>
        <w:t>B</w:t>
      </w:r>
      <w:r>
        <w:rPr>
          <w:rFonts w:hint="eastAsia"/>
          <w:lang w:eastAsia="zh-CN"/>
        </w:rPr>
        <w:t>．地球</w:t>
      </w:r>
      <w:r>
        <w:rPr>
          <w:lang w:eastAsia="zh-CN"/>
        </w:rPr>
        <w:t>C</w:t>
      </w:r>
      <w:r>
        <w:rPr>
          <w:rFonts w:hint="eastAsia"/>
          <w:lang w:eastAsia="zh-CN"/>
        </w:rPr>
        <w:t>．月球</w:t>
      </w:r>
      <w:r>
        <w:rPr>
          <w:lang w:eastAsia="zh-CN"/>
        </w:rPr>
        <w:t>D.</w:t>
      </w:r>
      <w:r>
        <w:rPr>
          <w:rFonts w:hint="eastAsia"/>
          <w:lang w:eastAsia="zh-CN"/>
        </w:rPr>
        <w:t>彗星</w:t>
      </w:r>
      <w:r>
        <w:rPr>
          <w:lang w:eastAsia="zh-CN"/>
        </w:rPr>
        <w:t xml:space="preserve"> </w:t>
      </w:r>
    </w:p>
    <w:p>
      <w:pPr>
        <w:spacing w:line="240" w:lineRule="auto"/>
        <w:rPr>
          <w:lang w:eastAsia="zh-CN"/>
        </w:rPr>
      </w:pPr>
      <w:r>
        <w:rPr>
          <w:lang w:eastAsia="zh-CN"/>
        </w:rPr>
        <w:t>2</w:t>
      </w:r>
      <w:r>
        <w:rPr>
          <w:rFonts w:hint="eastAsia"/>
          <w:lang w:eastAsia="zh-CN"/>
        </w:rPr>
        <w:t>．若“</w:t>
      </w:r>
      <w:r>
        <w:rPr>
          <w:lang w:eastAsia="zh-CN"/>
        </w:rPr>
        <w:t>L98-59b"</w:t>
      </w:r>
      <w:r>
        <w:rPr>
          <w:rFonts w:hint="eastAsia"/>
          <w:lang w:eastAsia="zh-CN"/>
        </w:rPr>
        <w:t>具有生命存在的可能，则该行星</w:t>
      </w:r>
    </w:p>
    <w:p>
      <w:pPr>
        <w:spacing w:line="240" w:lineRule="auto"/>
        <w:rPr>
          <w:lang w:eastAsia="zh-CN"/>
        </w:rPr>
      </w:pPr>
      <w:r>
        <w:rPr>
          <w:lang w:eastAsia="zh-CN"/>
        </w:rPr>
        <w:t>A</w:t>
      </w:r>
      <w:r>
        <w:rPr>
          <w:rFonts w:hint="eastAsia"/>
          <w:lang w:eastAsia="zh-CN"/>
        </w:rPr>
        <w:t>．与地球形态相似</w:t>
      </w:r>
      <w:r>
        <w:rPr>
          <w:lang w:eastAsia="zh-CN"/>
        </w:rPr>
        <w:t>B</w:t>
      </w:r>
      <w:r>
        <w:rPr>
          <w:rFonts w:hint="eastAsia"/>
          <w:lang w:eastAsia="zh-CN"/>
        </w:rPr>
        <w:t>．有自己的运行轨道</w:t>
      </w:r>
      <w:r>
        <w:rPr>
          <w:lang w:eastAsia="zh-CN"/>
        </w:rPr>
        <w:t xml:space="preserve"> </w:t>
      </w:r>
    </w:p>
    <w:p>
      <w:pPr>
        <w:spacing w:line="240" w:lineRule="auto"/>
        <w:rPr>
          <w:lang w:eastAsia="zh-CN"/>
        </w:rPr>
      </w:pPr>
      <w:r>
        <w:rPr>
          <w:lang w:eastAsia="zh-CN"/>
        </w:rPr>
        <w:t>C.</w:t>
      </w:r>
      <w:r>
        <w:rPr>
          <w:rFonts w:hint="eastAsia"/>
          <w:lang w:eastAsia="zh-CN"/>
        </w:rPr>
        <w:t>像地球一样，主要由岩石构成</w:t>
      </w:r>
      <w:r>
        <w:rPr>
          <w:lang w:eastAsia="zh-CN"/>
        </w:rPr>
        <w:t>D.</w:t>
      </w:r>
      <w:r>
        <w:rPr>
          <w:rFonts w:hint="eastAsia"/>
          <w:lang w:eastAsia="zh-CN"/>
        </w:rPr>
        <w:t>具有适宜的温度、水、大气等条件</w:t>
      </w:r>
    </w:p>
    <w:p>
      <w:pPr>
        <w:spacing w:line="240" w:lineRule="auto"/>
        <w:rPr>
          <w:rFonts w:hint="eastAsia" w:ascii="楷体" w:hAnsi="楷体" w:eastAsia="楷体" w:cs="宋体"/>
          <w:lang w:eastAsia="zh-CN"/>
        </w:rPr>
      </w:pPr>
      <w:r>
        <w:rPr>
          <w:lang w:eastAsia="zh-CN"/>
        </w:rPr>
        <w:drawing>
          <wp:anchor distT="0" distB="0" distL="114300" distR="114300" simplePos="0" relativeHeight="251657216" behindDoc="1" locked="0" layoutInCell="1" allowOverlap="1">
            <wp:simplePos x="0" y="0"/>
            <wp:positionH relativeFrom="column">
              <wp:posOffset>3520440</wp:posOffset>
            </wp:positionH>
            <wp:positionV relativeFrom="paragraph">
              <wp:posOffset>746760</wp:posOffset>
            </wp:positionV>
            <wp:extent cx="1211580" cy="838200"/>
            <wp:effectExtent l="0" t="0" r="7620" b="0"/>
            <wp:wrapNone/>
            <wp:docPr id="1" name="图片 1" descr="C:\Users\MI\AppData\Local\Microsoft\Windows\INetCache\Content.Word\Dingtalk_202012141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I\AppData\Local\Microsoft\Windows\INetCache\Content.Word\Dingtalk_202012141015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11580" cy="838200"/>
                    </a:xfrm>
                    <a:prstGeom prst="rect">
                      <a:avLst/>
                    </a:prstGeom>
                    <a:noFill/>
                    <a:ln>
                      <a:noFill/>
                    </a:ln>
                  </pic:spPr>
                </pic:pic>
              </a:graphicData>
            </a:graphic>
          </wp:anchor>
        </w:drawing>
      </w:r>
      <w:r>
        <w:rPr>
          <w:rFonts w:hint="eastAsia" w:ascii="楷体" w:hAnsi="楷体" w:eastAsia="楷体" w:cs="宋体"/>
          <w:lang w:eastAsia="zh-CN"/>
        </w:rPr>
        <w:t xml:space="preserve">2015年3月17日晚上太阳风暴“击中”地球磁场，为全球一些地 区带来一场近年来最盛大的极光“焰火盛会”（如下图）。据悉，此次地磁暴的强度达到了仅次于最强的 G4级，极光指数也达到了Kp=8. 9的强度，基本上一个太阳活动周期才会出现1—2次这样的大爆发。 据此回答3-5题。 </w:t>
      </w:r>
    </w:p>
    <w:p>
      <w:pPr>
        <w:spacing w:line="240" w:lineRule="auto"/>
        <w:rPr>
          <w:lang w:eastAsia="zh-CN"/>
        </w:rPr>
      </w:pPr>
      <w:r>
        <w:rPr>
          <w:lang w:eastAsia="zh-CN"/>
        </w:rPr>
        <w:t>3</w:t>
      </w:r>
      <w:r>
        <w:rPr>
          <w:rFonts w:hint="eastAsia"/>
          <w:lang w:eastAsia="zh-CN"/>
        </w:rPr>
        <w:t>．上图最可能拍摄于</w:t>
      </w:r>
      <w:r>
        <w:rPr>
          <w:lang w:eastAsia="zh-CN"/>
        </w:rPr>
        <w:t xml:space="preserve"> </w:t>
      </w:r>
    </w:p>
    <w:p>
      <w:pPr>
        <w:spacing w:line="240" w:lineRule="auto"/>
        <w:rPr>
          <w:lang w:eastAsia="zh-CN"/>
        </w:rPr>
      </w:pPr>
      <w:r>
        <w:rPr>
          <w:lang w:eastAsia="zh-CN"/>
        </w:rPr>
        <w:t>A</w:t>
      </w:r>
      <w:r>
        <w:rPr>
          <w:rFonts w:hint="eastAsia"/>
          <w:lang w:eastAsia="zh-CN"/>
        </w:rPr>
        <w:t>．低纬度</w:t>
      </w:r>
      <w:r>
        <w:rPr>
          <w:lang w:eastAsia="zh-CN"/>
        </w:rPr>
        <w:t xml:space="preserve"> </w:t>
      </w:r>
      <w:r>
        <w:rPr>
          <w:rFonts w:hint="eastAsia"/>
          <w:lang w:eastAsia="zh-CN"/>
        </w:rPr>
        <w:t xml:space="preserve">B．中纬度 </w:t>
      </w:r>
      <w:r>
        <w:rPr>
          <w:lang w:eastAsia="zh-CN"/>
        </w:rPr>
        <w:t>C.</w:t>
      </w:r>
      <w:r>
        <w:rPr>
          <w:rFonts w:hint="eastAsia"/>
          <w:lang w:eastAsia="zh-CN"/>
        </w:rPr>
        <w:t>高纬度</w:t>
      </w:r>
      <w:r>
        <w:rPr>
          <w:lang w:eastAsia="zh-CN"/>
        </w:rPr>
        <w:t xml:space="preserve"> </w:t>
      </w:r>
      <w:r>
        <w:rPr>
          <w:rFonts w:hint="eastAsia"/>
          <w:lang w:eastAsia="zh-CN"/>
        </w:rPr>
        <w:t>D.全球任意一地</w:t>
      </w:r>
    </w:p>
    <w:p>
      <w:pPr>
        <w:spacing w:line="240" w:lineRule="auto"/>
        <w:rPr>
          <w:lang w:eastAsia="zh-CN"/>
        </w:rPr>
      </w:pPr>
      <w:r>
        <w:rPr>
          <w:lang w:eastAsia="zh-CN"/>
        </w:rPr>
        <w:t>4</w:t>
      </w:r>
      <w:r>
        <w:rPr>
          <w:rFonts w:hint="eastAsia"/>
          <w:lang w:eastAsia="zh-CN"/>
        </w:rPr>
        <w:t>．一个太阳活动周期的时间为</w:t>
      </w:r>
      <w:r>
        <w:rPr>
          <w:lang w:eastAsia="zh-CN"/>
        </w:rPr>
        <w:t xml:space="preserve"> </w:t>
      </w:r>
    </w:p>
    <w:p>
      <w:pPr>
        <w:spacing w:line="240" w:lineRule="auto"/>
        <w:rPr>
          <w:lang w:eastAsia="zh-CN"/>
        </w:rPr>
      </w:pPr>
      <w:r>
        <w:rPr>
          <w:lang w:eastAsia="zh-CN"/>
        </w:rPr>
        <w:t>A.11</w:t>
      </w:r>
      <w:r>
        <w:rPr>
          <w:rFonts w:hint="eastAsia"/>
          <w:lang w:eastAsia="zh-CN"/>
        </w:rPr>
        <w:t>年</w:t>
      </w:r>
      <w:r>
        <w:rPr>
          <w:lang w:eastAsia="zh-CN"/>
        </w:rPr>
        <w:t>B. 22</w:t>
      </w:r>
      <w:r>
        <w:rPr>
          <w:rFonts w:hint="eastAsia"/>
          <w:lang w:eastAsia="zh-CN"/>
        </w:rPr>
        <w:t>年</w:t>
      </w:r>
      <w:r>
        <w:rPr>
          <w:lang w:eastAsia="zh-CN"/>
        </w:rPr>
        <w:t xml:space="preserve"> </w:t>
      </w:r>
      <w:r>
        <w:rPr>
          <w:rFonts w:hint="eastAsia"/>
          <w:lang w:eastAsia="zh-CN"/>
        </w:rPr>
        <w:t xml:space="preserve">C．约11年 D.约22年 </w:t>
      </w:r>
    </w:p>
    <w:p>
      <w:pPr>
        <w:spacing w:line="240" w:lineRule="auto"/>
        <w:rPr>
          <w:lang w:eastAsia="zh-CN"/>
        </w:rPr>
      </w:pPr>
      <w:r>
        <w:rPr>
          <w:lang w:eastAsia="zh-CN"/>
        </w:rPr>
        <w:t>5</w:t>
      </w:r>
      <w:r>
        <w:rPr>
          <w:rFonts w:hint="eastAsia"/>
          <w:lang w:eastAsia="zh-CN"/>
        </w:rPr>
        <w:t>．产生此美景时，地球上还可能发生：</w:t>
      </w:r>
      <w:r>
        <w:rPr>
          <w:lang w:eastAsia="zh-CN"/>
        </w:rPr>
        <w:t xml:space="preserve"> </w:t>
      </w:r>
    </w:p>
    <w:p>
      <w:pPr>
        <w:spacing w:line="240" w:lineRule="auto"/>
        <w:rPr>
          <w:lang w:eastAsia="zh-CN"/>
        </w:rPr>
      </w:pPr>
      <w:r>
        <w:rPr>
          <w:rFonts w:hint="eastAsia"/>
          <w:lang w:eastAsia="zh-CN"/>
        </w:rPr>
        <w:t>①全球降水增加②磁针不能正确指示方向</w:t>
      </w:r>
    </w:p>
    <w:p>
      <w:pPr>
        <w:spacing w:line="240" w:lineRule="auto"/>
        <w:rPr>
          <w:lang w:eastAsia="zh-CN"/>
        </w:rPr>
      </w:pPr>
      <w:r>
        <w:rPr>
          <w:rFonts w:hint="eastAsia"/>
          <w:lang w:eastAsia="zh-CN"/>
        </w:rPr>
        <w:t>③</w:t>
      </w:r>
      <w:r>
        <w:rPr>
          <w:lang w:eastAsia="zh-CN"/>
        </w:rPr>
        <w:t>GPS</w:t>
      </w:r>
      <w:r>
        <w:rPr>
          <w:rFonts w:hint="eastAsia"/>
          <w:lang w:eastAsia="zh-CN"/>
        </w:rPr>
        <w:t>定位系统将受到干扰</w:t>
      </w:r>
      <w:r>
        <w:rPr>
          <w:lang w:eastAsia="zh-CN"/>
        </w:rPr>
        <w:t xml:space="preserve"> </w:t>
      </w:r>
      <w:r>
        <w:rPr>
          <w:rFonts w:hint="eastAsia"/>
          <w:lang w:eastAsia="zh-CN"/>
        </w:rPr>
        <w:t>④手机通信出现大面积中断</w:t>
      </w:r>
    </w:p>
    <w:p>
      <w:pPr>
        <w:spacing w:line="240" w:lineRule="auto"/>
        <w:rPr>
          <w:lang w:eastAsia="zh-CN"/>
        </w:rPr>
      </w:pPr>
      <w:r>
        <w:rPr>
          <w:lang w:eastAsia="zh-CN"/>
        </w:rPr>
        <w:t>A.</w:t>
      </w:r>
      <w:r>
        <w:rPr>
          <w:rFonts w:hint="eastAsia"/>
          <w:lang w:eastAsia="zh-CN"/>
        </w:rPr>
        <w:t>③④</w:t>
      </w:r>
      <w:r>
        <w:rPr>
          <w:lang w:eastAsia="zh-CN"/>
        </w:rPr>
        <w:t>B.</w:t>
      </w:r>
      <w:r>
        <w:rPr>
          <w:rFonts w:hint="eastAsia"/>
          <w:lang w:eastAsia="zh-CN"/>
        </w:rPr>
        <w:t>①③</w:t>
      </w:r>
      <w:r>
        <w:rPr>
          <w:lang w:eastAsia="zh-CN"/>
        </w:rPr>
        <w:t xml:space="preserve"> </w:t>
      </w:r>
      <w:r>
        <w:rPr>
          <w:rFonts w:hint="eastAsia"/>
          <w:lang w:eastAsia="zh-CN"/>
        </w:rPr>
        <w:t>C.①②D.②③</w:t>
      </w:r>
    </w:p>
    <w:p>
      <w:pPr>
        <w:spacing w:line="240" w:lineRule="auto"/>
        <w:rPr>
          <w:rFonts w:ascii="楷体" w:hAnsi="楷体" w:eastAsia="楷体" w:cs="宋体"/>
          <w:lang w:eastAsia="zh-CN"/>
        </w:rPr>
      </w:pPr>
      <w:r>
        <w:rPr>
          <w:rFonts w:hint="eastAsia" w:ascii="楷体" w:hAnsi="楷体" w:eastAsia="楷体" w:cs="宋体"/>
          <w:lang w:eastAsia="zh-CN"/>
        </w:rPr>
        <w:t xml:space="preserve">读“火山景观图”和“地球的内部圈层结构图”，完成6-7题。 </w:t>
      </w:r>
    </w:p>
    <w:p>
      <w:pPr>
        <w:spacing w:line="240" w:lineRule="auto"/>
        <w:jc w:val="center"/>
        <w:rPr>
          <w:lang w:eastAsia="zh-CN"/>
        </w:rPr>
      </w:pPr>
      <w:r>
        <w:rPr>
          <w:lang w:eastAsia="zh-CN"/>
        </w:rPr>
        <w:drawing>
          <wp:inline distT="0" distB="0" distL="114300" distR="114300">
            <wp:extent cx="4137660" cy="1341120"/>
            <wp:effectExtent l="0" t="0" r="15240" b="11430"/>
            <wp:docPr id="15" name="图片 1" descr="云上PDF截图202012141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云上PDF截图20201214103421"/>
                    <pic:cNvPicPr>
                      <a:picLocks noChangeAspect="1"/>
                    </pic:cNvPicPr>
                  </pic:nvPicPr>
                  <pic:blipFill>
                    <a:blip r:embed="rId5"/>
                    <a:stretch>
                      <a:fillRect/>
                    </a:stretch>
                  </pic:blipFill>
                  <pic:spPr>
                    <a:xfrm>
                      <a:off x="0" y="0"/>
                      <a:ext cx="4137660" cy="1341120"/>
                    </a:xfrm>
                    <a:prstGeom prst="rect">
                      <a:avLst/>
                    </a:prstGeom>
                    <a:noFill/>
                    <a:ln w="9525">
                      <a:noFill/>
                    </a:ln>
                  </pic:spPr>
                </pic:pic>
              </a:graphicData>
            </a:graphic>
          </wp:inline>
        </w:drawing>
      </w:r>
    </w:p>
    <w:p>
      <w:pPr>
        <w:spacing w:line="240" w:lineRule="auto"/>
        <w:rPr>
          <w:lang w:eastAsia="zh-CN"/>
        </w:rPr>
      </w:pPr>
      <w:r>
        <w:rPr>
          <w:rFonts w:hint="eastAsia"/>
          <w:lang w:eastAsia="zh-CN"/>
        </w:rPr>
        <w:t>6 火山喷发的岩浆一般来源于</w:t>
      </w:r>
    </w:p>
    <w:p>
      <w:pPr>
        <w:spacing w:line="240" w:lineRule="auto"/>
        <w:rPr>
          <w:lang w:eastAsia="zh-CN"/>
        </w:rPr>
      </w:pPr>
      <w:r>
        <w:rPr>
          <w:rFonts w:hint="eastAsia"/>
          <w:lang w:eastAsia="zh-CN"/>
        </w:rPr>
        <w:t xml:space="preserve"> A.甲圈层B.乙圈层 C．丙圈层 D．丁圈层</w:t>
      </w:r>
    </w:p>
    <w:p>
      <w:pPr>
        <w:spacing w:line="240" w:lineRule="auto"/>
        <w:rPr>
          <w:lang w:eastAsia="zh-CN"/>
        </w:rPr>
      </w:pPr>
      <w:r>
        <w:rPr>
          <w:rFonts w:hint="eastAsia"/>
          <w:lang w:eastAsia="zh-CN"/>
        </w:rPr>
        <w:t xml:space="preserve">7．下列关于地球圈层特点的叙述，正确的是 </w:t>
      </w:r>
    </w:p>
    <w:p>
      <w:pPr>
        <w:spacing w:line="240" w:lineRule="auto"/>
        <w:rPr>
          <w:lang w:eastAsia="zh-CN"/>
        </w:rPr>
      </w:pPr>
      <w:r>
        <w:rPr>
          <w:rFonts w:hint="eastAsia"/>
          <w:lang w:eastAsia="zh-CN"/>
        </w:rPr>
        <w:t xml:space="preserve">A.甲圈层的厚度海洋较陆地厚 B．乙圈层横波不能通过 </w:t>
      </w:r>
    </w:p>
    <w:p>
      <w:pPr>
        <w:spacing w:line="240" w:lineRule="auto"/>
        <w:rPr>
          <w:lang w:eastAsia="zh-CN"/>
        </w:rPr>
      </w:pPr>
      <w:r>
        <w:rPr>
          <w:rFonts w:hint="eastAsia"/>
          <w:lang w:eastAsia="zh-CN"/>
        </w:rPr>
        <w:t xml:space="preserve">C.丙圈层最可能为液态 D.丁圈层的温度、压力和密度都较小 </w:t>
      </w:r>
    </w:p>
    <w:p>
      <w:pPr>
        <w:spacing w:line="240" w:lineRule="auto"/>
        <w:rPr>
          <w:rFonts w:ascii="楷体" w:hAnsi="楷体" w:eastAsia="楷体" w:cs="宋体"/>
          <w:lang w:eastAsia="zh-CN"/>
        </w:rPr>
      </w:pPr>
      <w:r>
        <w:rPr>
          <w:rFonts w:hint="eastAsia" w:ascii="楷体" w:hAnsi="楷体" w:eastAsia="楷体" w:cs="宋体"/>
          <w:lang w:eastAsia="zh-CN"/>
        </w:rPr>
        <w:t xml:space="preserve">2018年5月9日，我国在太原卫星发射中心成功发射“高分五号”卫星。卫星入轨后，将运行在高度为705千米的轨道上。下图示意大气的垂直分层。读图完成8—9题。 </w:t>
      </w:r>
    </w:p>
    <w:p>
      <w:pPr>
        <w:spacing w:line="240" w:lineRule="auto"/>
        <w:jc w:val="center"/>
        <w:rPr>
          <w:lang w:eastAsia="zh-CN"/>
        </w:rPr>
      </w:pPr>
      <w:r>
        <w:rPr>
          <w:lang w:eastAsia="zh-CN"/>
        </w:rPr>
        <w:drawing>
          <wp:inline distT="0" distB="0" distL="114300" distR="114300">
            <wp:extent cx="1645920" cy="1584960"/>
            <wp:effectExtent l="0" t="0" r="11430" b="15240"/>
            <wp:docPr id="3" name="图片 2" descr="云上PDF截图2020121410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云上PDF截图20201214103430"/>
                    <pic:cNvPicPr>
                      <a:picLocks noChangeAspect="1"/>
                    </pic:cNvPicPr>
                  </pic:nvPicPr>
                  <pic:blipFill>
                    <a:blip r:embed="rId6"/>
                    <a:stretch>
                      <a:fillRect/>
                    </a:stretch>
                  </pic:blipFill>
                  <pic:spPr>
                    <a:xfrm>
                      <a:off x="0" y="0"/>
                      <a:ext cx="1645920" cy="1584960"/>
                    </a:xfrm>
                    <a:prstGeom prst="rect">
                      <a:avLst/>
                    </a:prstGeom>
                    <a:noFill/>
                    <a:ln w="9525">
                      <a:noFill/>
                    </a:ln>
                  </pic:spPr>
                </pic:pic>
              </a:graphicData>
            </a:graphic>
          </wp:inline>
        </w:drawing>
      </w:r>
    </w:p>
    <w:p>
      <w:pPr>
        <w:spacing w:line="240" w:lineRule="auto"/>
        <w:rPr>
          <w:lang w:eastAsia="zh-CN"/>
        </w:rPr>
      </w:pPr>
      <w:r>
        <w:rPr>
          <w:lang w:eastAsia="zh-CN"/>
        </w:rPr>
        <w:t xml:space="preserve"> 8.</w:t>
      </w:r>
      <w:r>
        <w:rPr>
          <w:rFonts w:hint="eastAsia"/>
          <w:lang w:eastAsia="zh-CN"/>
        </w:rPr>
        <w:t>“高分五号”卫星升空过程中</w:t>
      </w:r>
      <w:r>
        <w:rPr>
          <w:lang w:eastAsia="zh-CN"/>
        </w:rPr>
        <w:t xml:space="preserve"> </w:t>
      </w:r>
    </w:p>
    <w:p>
      <w:pPr>
        <w:spacing w:line="240" w:lineRule="auto"/>
        <w:rPr>
          <w:lang w:eastAsia="zh-CN"/>
        </w:rPr>
      </w:pPr>
      <w:r>
        <w:rPr>
          <w:lang w:eastAsia="zh-CN"/>
        </w:rPr>
        <w:t>A</w:t>
      </w:r>
      <w:r>
        <w:rPr>
          <w:rFonts w:hint="eastAsia"/>
          <w:lang w:eastAsia="zh-CN"/>
        </w:rPr>
        <w:t>．气温随高度的升高越来越高</w:t>
      </w:r>
      <w:r>
        <w:rPr>
          <w:lang w:eastAsia="zh-CN"/>
        </w:rPr>
        <w:t>B.</w:t>
      </w:r>
      <w:r>
        <w:rPr>
          <w:rFonts w:hint="eastAsia"/>
          <w:lang w:eastAsia="zh-CN"/>
        </w:rPr>
        <w:t>依次经过臭氧层、平流层和对流层</w:t>
      </w:r>
      <w:r>
        <w:rPr>
          <w:lang w:eastAsia="zh-CN"/>
        </w:rPr>
        <w:t xml:space="preserve"> </w:t>
      </w:r>
    </w:p>
    <w:p>
      <w:pPr>
        <w:spacing w:line="240" w:lineRule="auto"/>
        <w:rPr>
          <w:lang w:eastAsia="zh-CN"/>
        </w:rPr>
      </w:pPr>
      <w:r>
        <w:rPr>
          <w:lang w:eastAsia="zh-CN"/>
        </w:rPr>
        <w:t>C</w:t>
      </w:r>
      <w:r>
        <w:rPr>
          <w:rFonts w:hint="eastAsia"/>
          <w:lang w:eastAsia="zh-CN"/>
        </w:rPr>
        <w:t>．气温先降、再升、再降、再升</w:t>
      </w:r>
      <w:r>
        <w:rPr>
          <w:lang w:eastAsia="zh-CN"/>
        </w:rPr>
        <w:t>D</w:t>
      </w:r>
      <w:r>
        <w:rPr>
          <w:rFonts w:hint="eastAsia"/>
          <w:lang w:eastAsia="zh-CN"/>
        </w:rPr>
        <w:t>．气温先升、再降、再升、再降</w:t>
      </w:r>
      <w:r>
        <w:rPr>
          <w:lang w:eastAsia="zh-CN"/>
        </w:rPr>
        <w:t xml:space="preserve"> </w:t>
      </w:r>
    </w:p>
    <w:p>
      <w:pPr>
        <w:spacing w:line="240" w:lineRule="auto"/>
        <w:rPr>
          <w:lang w:eastAsia="zh-CN"/>
        </w:rPr>
      </w:pPr>
      <w:r>
        <w:rPr>
          <w:lang w:eastAsia="zh-CN"/>
        </w:rPr>
        <w:t>9.</w:t>
      </w:r>
      <w:r>
        <w:rPr>
          <w:rFonts w:hint="eastAsia"/>
          <w:lang w:eastAsia="zh-CN"/>
        </w:rPr>
        <w:t>“高分五号”穿过对流层时，该大气层</w:t>
      </w:r>
      <w:r>
        <w:rPr>
          <w:lang w:eastAsia="zh-CN"/>
        </w:rPr>
        <w:t xml:space="preserve"> </w:t>
      </w:r>
    </w:p>
    <w:p>
      <w:pPr>
        <w:spacing w:line="240" w:lineRule="auto"/>
        <w:rPr>
          <w:lang w:eastAsia="zh-CN"/>
        </w:rPr>
      </w:pPr>
      <w:r>
        <w:rPr>
          <w:lang w:eastAsia="zh-CN"/>
        </w:rPr>
        <w:t>A</w:t>
      </w:r>
      <w:r>
        <w:rPr>
          <w:rFonts w:hint="eastAsia"/>
          <w:lang w:eastAsia="zh-CN"/>
        </w:rPr>
        <w:t>气流水平运动明显</w:t>
      </w:r>
      <w:r>
        <w:rPr>
          <w:lang w:eastAsia="zh-CN"/>
        </w:rPr>
        <w:t>B</w:t>
      </w:r>
      <w:r>
        <w:rPr>
          <w:rFonts w:hint="eastAsia"/>
          <w:lang w:eastAsia="zh-CN"/>
        </w:rPr>
        <w:t>有极光现象发生</w:t>
      </w:r>
      <w:r>
        <w:rPr>
          <w:lang w:eastAsia="zh-CN"/>
        </w:rPr>
        <w:t xml:space="preserve"> C</w:t>
      </w:r>
      <w:r>
        <w:rPr>
          <w:rFonts w:hint="eastAsia"/>
          <w:lang w:eastAsia="zh-CN"/>
        </w:rPr>
        <w:t>．大气层比较稳定</w:t>
      </w:r>
      <w:r>
        <w:rPr>
          <w:lang w:eastAsia="zh-CN"/>
        </w:rPr>
        <w:t>D</w:t>
      </w:r>
      <w:r>
        <w:rPr>
          <w:rFonts w:hint="eastAsia"/>
          <w:lang w:eastAsia="zh-CN"/>
        </w:rPr>
        <w:t>．天气现象复杂多变</w:t>
      </w:r>
    </w:p>
    <w:p>
      <w:pPr>
        <w:spacing w:line="240" w:lineRule="auto"/>
        <w:rPr>
          <w:rFonts w:ascii="楷体" w:hAnsi="楷体" w:eastAsia="楷体" w:cs="宋体"/>
          <w:lang w:eastAsia="zh-CN"/>
        </w:rPr>
      </w:pPr>
      <w:r>
        <w:rPr>
          <w:rFonts w:hint="eastAsia" w:ascii="楷体" w:hAnsi="楷体" w:eastAsia="楷体" w:cs="宋体"/>
          <w:lang w:eastAsia="zh-CN"/>
        </w:rPr>
        <w:t>读“地球表面受热过程示意图”，回答</w:t>
      </w:r>
      <w:r>
        <w:rPr>
          <w:rFonts w:ascii="楷体" w:hAnsi="楷体" w:eastAsia="楷体" w:cs="宋体"/>
          <w:lang w:eastAsia="zh-CN"/>
        </w:rPr>
        <w:t>10-11</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011680" cy="1097280"/>
            <wp:effectExtent l="0" t="0" r="7620" b="7620"/>
            <wp:docPr id="20" name="图片 3" descr="云上PDF截图2020121410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云上PDF截图20201214103617"/>
                    <pic:cNvPicPr>
                      <a:picLocks noChangeAspect="1"/>
                    </pic:cNvPicPr>
                  </pic:nvPicPr>
                  <pic:blipFill>
                    <a:blip r:embed="rId7"/>
                    <a:stretch>
                      <a:fillRect/>
                    </a:stretch>
                  </pic:blipFill>
                  <pic:spPr>
                    <a:xfrm>
                      <a:off x="0" y="0"/>
                      <a:ext cx="2011680" cy="1097280"/>
                    </a:xfrm>
                    <a:prstGeom prst="rect">
                      <a:avLst/>
                    </a:prstGeom>
                    <a:noFill/>
                    <a:ln w="9525">
                      <a:noFill/>
                    </a:ln>
                  </pic:spPr>
                </pic:pic>
              </a:graphicData>
            </a:graphic>
          </wp:inline>
        </w:drawing>
      </w:r>
    </w:p>
    <w:p>
      <w:pPr>
        <w:spacing w:line="240" w:lineRule="auto"/>
        <w:rPr>
          <w:lang w:eastAsia="zh-CN"/>
        </w:rPr>
      </w:pPr>
      <w:r>
        <w:rPr>
          <w:lang w:eastAsia="zh-CN"/>
        </w:rPr>
        <w:t>10</w:t>
      </w:r>
      <w:r>
        <w:rPr>
          <w:rFonts w:hint="eastAsia"/>
          <w:lang w:eastAsia="zh-CN"/>
        </w:rPr>
        <w:t>．图中箭头②比①细的主要原因是</w:t>
      </w:r>
      <w:r>
        <w:rPr>
          <w:lang w:eastAsia="zh-CN"/>
        </w:rPr>
        <w:t xml:space="preserve"> </w:t>
      </w:r>
    </w:p>
    <w:p>
      <w:pPr>
        <w:spacing w:line="240" w:lineRule="auto"/>
        <w:rPr>
          <w:lang w:eastAsia="zh-CN"/>
        </w:rPr>
      </w:pPr>
      <w:r>
        <w:rPr>
          <w:lang w:eastAsia="zh-CN"/>
        </w:rPr>
        <w:t>A</w:t>
      </w:r>
      <w:r>
        <w:rPr>
          <w:rFonts w:hint="eastAsia"/>
          <w:lang w:eastAsia="zh-CN"/>
        </w:rPr>
        <w:t>．大气逆辐射</w:t>
      </w:r>
      <w:r>
        <w:rPr>
          <w:lang w:eastAsia="zh-CN"/>
        </w:rPr>
        <w:t>B</w:t>
      </w:r>
      <w:r>
        <w:rPr>
          <w:rFonts w:hint="eastAsia"/>
          <w:lang w:eastAsia="zh-CN"/>
        </w:rPr>
        <w:t>．地面反射</w:t>
      </w:r>
      <w:r>
        <w:rPr>
          <w:lang w:eastAsia="zh-CN"/>
        </w:rPr>
        <w:t xml:space="preserve"> C</w:t>
      </w:r>
      <w:r>
        <w:rPr>
          <w:rFonts w:hint="eastAsia"/>
          <w:lang w:eastAsia="zh-CN"/>
        </w:rPr>
        <w:t>．大气削弱作用</w:t>
      </w:r>
      <w:r>
        <w:rPr>
          <w:lang w:eastAsia="zh-CN"/>
        </w:rPr>
        <w:t>D</w:t>
      </w:r>
      <w:r>
        <w:rPr>
          <w:rFonts w:hint="eastAsia"/>
          <w:lang w:eastAsia="zh-CN"/>
        </w:rPr>
        <w:t>．地面削弱</w:t>
      </w:r>
      <w:r>
        <w:rPr>
          <w:lang w:eastAsia="zh-CN"/>
        </w:rPr>
        <w:t xml:space="preserve"> </w:t>
      </w:r>
    </w:p>
    <w:p>
      <w:pPr>
        <w:spacing w:line="240" w:lineRule="auto"/>
        <w:rPr>
          <w:lang w:eastAsia="zh-CN"/>
        </w:rPr>
      </w:pPr>
      <w:r>
        <w:rPr>
          <w:lang w:eastAsia="zh-CN"/>
        </w:rPr>
        <w:t>11</w:t>
      </w:r>
      <w:r>
        <w:rPr>
          <w:rFonts w:hint="eastAsia"/>
          <w:lang w:eastAsia="zh-CN"/>
        </w:rPr>
        <w:t>．利用人造烟雾可以防御霜冻，是因为人造烟雾能使</w:t>
      </w:r>
    </w:p>
    <w:p>
      <w:pPr>
        <w:spacing w:line="240" w:lineRule="auto"/>
        <w:rPr>
          <w:lang w:eastAsia="zh-CN"/>
        </w:rPr>
      </w:pPr>
      <w:r>
        <w:rPr>
          <w:lang w:eastAsia="zh-CN"/>
        </w:rPr>
        <w:t xml:space="preserve"> A.</w:t>
      </w:r>
      <w:r>
        <w:rPr>
          <w:rFonts w:hint="eastAsia"/>
          <w:lang w:eastAsia="zh-CN"/>
        </w:rPr>
        <w:t>①减弱</w:t>
      </w:r>
      <w:r>
        <w:rPr>
          <w:lang w:eastAsia="zh-CN"/>
        </w:rPr>
        <w:t>B.</w:t>
      </w:r>
      <w:r>
        <w:rPr>
          <w:rFonts w:hint="eastAsia"/>
          <w:lang w:eastAsia="zh-CN"/>
        </w:rPr>
        <w:t>②增强</w:t>
      </w:r>
      <w:r>
        <w:rPr>
          <w:lang w:eastAsia="zh-CN"/>
        </w:rPr>
        <w:t>C.</w:t>
      </w:r>
      <w:r>
        <w:rPr>
          <w:rFonts w:hint="eastAsia"/>
          <w:lang w:eastAsia="zh-CN"/>
        </w:rPr>
        <w:t>③减弱D.④增强</w:t>
      </w:r>
    </w:p>
    <w:p>
      <w:pPr>
        <w:spacing w:line="240" w:lineRule="auto"/>
        <w:rPr>
          <w:lang w:eastAsia="zh-CN"/>
        </w:rPr>
      </w:pPr>
      <w:r>
        <w:rPr>
          <w:rFonts w:hint="eastAsia" w:ascii="楷体" w:hAnsi="楷体" w:eastAsia="楷体" w:cs="宋体"/>
          <w:lang w:eastAsia="zh-CN"/>
        </w:rPr>
        <w:t>读“环流示意图”，回答</w:t>
      </w:r>
      <w:r>
        <w:rPr>
          <w:rFonts w:ascii="楷体" w:hAnsi="楷体" w:eastAsia="楷体" w:cs="宋体"/>
          <w:lang w:eastAsia="zh-CN"/>
        </w:rPr>
        <w:t>12---13</w:t>
      </w:r>
      <w:r>
        <w:rPr>
          <w:rFonts w:hint="eastAsia" w:ascii="楷体" w:hAnsi="楷体" w:eastAsia="楷体" w:cs="宋体"/>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1234440" cy="754380"/>
            <wp:effectExtent l="0" t="0" r="3810" b="7620"/>
            <wp:docPr id="8" name="图片 4" descr="云上PDF截图2020121410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云上PDF截图20201214103624"/>
                    <pic:cNvPicPr>
                      <a:picLocks noChangeAspect="1"/>
                    </pic:cNvPicPr>
                  </pic:nvPicPr>
                  <pic:blipFill>
                    <a:blip r:embed="rId8"/>
                    <a:stretch>
                      <a:fillRect/>
                    </a:stretch>
                  </pic:blipFill>
                  <pic:spPr>
                    <a:xfrm>
                      <a:off x="0" y="0"/>
                      <a:ext cx="1234440" cy="754380"/>
                    </a:xfrm>
                    <a:prstGeom prst="rect">
                      <a:avLst/>
                    </a:prstGeom>
                    <a:noFill/>
                    <a:ln w="9525">
                      <a:noFill/>
                    </a:ln>
                  </pic:spPr>
                </pic:pic>
              </a:graphicData>
            </a:graphic>
          </wp:inline>
        </w:drawing>
      </w:r>
    </w:p>
    <w:p>
      <w:pPr>
        <w:spacing w:line="240" w:lineRule="auto"/>
        <w:rPr>
          <w:lang w:eastAsia="zh-CN"/>
        </w:rPr>
      </w:pPr>
      <w:r>
        <w:rPr>
          <w:lang w:eastAsia="zh-CN"/>
        </w:rPr>
        <w:t>12</w:t>
      </w:r>
      <w:r>
        <w:rPr>
          <w:rFonts w:hint="eastAsia"/>
          <w:lang w:eastAsia="zh-CN"/>
        </w:rPr>
        <w:t>．若该图表示北半球中纬度滨海地区白天的海陆间热力环流，则下列说法正确的是</w:t>
      </w:r>
    </w:p>
    <w:p>
      <w:pPr>
        <w:spacing w:line="240" w:lineRule="auto"/>
        <w:rPr>
          <w:lang w:eastAsia="zh-CN"/>
        </w:rPr>
      </w:pPr>
      <w:r>
        <w:rPr>
          <w:lang w:eastAsia="zh-CN"/>
        </w:rPr>
        <w:t>A</w:t>
      </w:r>
      <w:r>
        <w:rPr>
          <w:rFonts w:hint="eastAsia"/>
          <w:lang w:eastAsia="zh-CN"/>
        </w:rPr>
        <w:t>．甲地气温高于乙地</w:t>
      </w:r>
      <w:r>
        <w:rPr>
          <w:lang w:eastAsia="zh-CN"/>
        </w:rPr>
        <w:t>B</w:t>
      </w:r>
      <w:r>
        <w:rPr>
          <w:rFonts w:hint="eastAsia"/>
          <w:lang w:eastAsia="zh-CN"/>
        </w:rPr>
        <w:t>．甲地气压高于乙地</w:t>
      </w:r>
      <w:r>
        <w:rPr>
          <w:lang w:eastAsia="zh-CN"/>
        </w:rPr>
        <w:t xml:space="preserve"> </w:t>
      </w:r>
    </w:p>
    <w:p>
      <w:pPr>
        <w:spacing w:line="240" w:lineRule="auto"/>
        <w:rPr>
          <w:lang w:eastAsia="zh-CN"/>
        </w:rPr>
      </w:pPr>
      <w:r>
        <w:rPr>
          <w:lang w:eastAsia="zh-CN"/>
        </w:rPr>
        <w:t>C</w:t>
      </w:r>
      <w:r>
        <w:rPr>
          <w:rFonts w:hint="eastAsia"/>
          <w:lang w:eastAsia="zh-CN"/>
        </w:rPr>
        <w:t>．甲乙之间吹偏东风</w:t>
      </w:r>
      <w:r>
        <w:rPr>
          <w:lang w:eastAsia="zh-CN"/>
        </w:rPr>
        <w:t>D</w:t>
      </w:r>
      <w:r>
        <w:rPr>
          <w:rFonts w:hint="eastAsia"/>
          <w:lang w:eastAsia="zh-CN"/>
        </w:rPr>
        <w:t>．乙地云量比甲地大</w:t>
      </w:r>
      <w:r>
        <w:rPr>
          <w:lang w:eastAsia="zh-CN"/>
        </w:rPr>
        <w:t xml:space="preserve"> </w:t>
      </w:r>
    </w:p>
    <w:p>
      <w:pPr>
        <w:spacing w:line="240" w:lineRule="auto"/>
        <w:rPr>
          <w:lang w:eastAsia="zh-CN"/>
        </w:rPr>
      </w:pPr>
      <w:r>
        <w:rPr>
          <w:lang w:eastAsia="zh-CN"/>
        </w:rPr>
        <w:t>13</w:t>
      </w:r>
      <w:r>
        <w:rPr>
          <w:rFonts w:hint="eastAsia"/>
          <w:lang w:eastAsia="zh-CN"/>
        </w:rPr>
        <w:t>．若该图为海陆间的水循环示意图，下列有关说法正确的是</w:t>
      </w:r>
    </w:p>
    <w:p>
      <w:pPr>
        <w:spacing w:line="240" w:lineRule="auto"/>
        <w:rPr>
          <w:lang w:eastAsia="zh-CN"/>
        </w:rPr>
      </w:pPr>
      <w:r>
        <w:rPr>
          <w:lang w:eastAsia="zh-CN"/>
        </w:rPr>
        <w:t>A</w:t>
      </w:r>
      <w:r>
        <w:rPr>
          <w:rFonts w:hint="eastAsia"/>
          <w:lang w:eastAsia="zh-CN"/>
        </w:rPr>
        <w:t>．图中水运动的最主要能量来源是地球的重力能</w:t>
      </w:r>
      <w:r>
        <w:rPr>
          <w:lang w:eastAsia="zh-CN"/>
        </w:rPr>
        <w:t xml:space="preserve"> </w:t>
      </w:r>
    </w:p>
    <w:p>
      <w:pPr>
        <w:spacing w:line="240" w:lineRule="auto"/>
        <w:rPr>
          <w:lang w:eastAsia="zh-CN"/>
        </w:rPr>
      </w:pPr>
      <w:r>
        <w:rPr>
          <w:lang w:eastAsia="zh-CN"/>
        </w:rPr>
        <w:t>B</w:t>
      </w:r>
      <w:r>
        <w:rPr>
          <w:rFonts w:hint="eastAsia"/>
          <w:lang w:eastAsia="zh-CN"/>
        </w:rPr>
        <w:t>．水循环的方向随季节向相反方向变换</w:t>
      </w:r>
      <w:r>
        <w:rPr>
          <w:lang w:eastAsia="zh-CN"/>
        </w:rPr>
        <w:t xml:space="preserve"> </w:t>
      </w:r>
    </w:p>
    <w:p>
      <w:pPr>
        <w:spacing w:line="240" w:lineRule="auto"/>
        <w:rPr>
          <w:lang w:eastAsia="zh-CN"/>
        </w:rPr>
      </w:pPr>
      <w:r>
        <w:rPr>
          <w:lang w:eastAsia="zh-CN"/>
        </w:rPr>
        <w:t>C</w:t>
      </w:r>
      <w:r>
        <w:rPr>
          <w:rFonts w:hint="eastAsia"/>
          <w:lang w:eastAsia="zh-CN"/>
        </w:rPr>
        <w:t>．甲代表陆地，乙代表海洋</w:t>
      </w:r>
      <w:r>
        <w:rPr>
          <w:lang w:eastAsia="zh-CN"/>
        </w:rPr>
        <w:t xml:space="preserve"> </w:t>
      </w:r>
    </w:p>
    <w:p>
      <w:pPr>
        <w:spacing w:line="240" w:lineRule="auto"/>
        <w:rPr>
          <w:lang w:eastAsia="zh-CN"/>
        </w:rPr>
      </w:pPr>
      <w:r>
        <w:rPr>
          <w:lang w:eastAsia="zh-CN"/>
        </w:rPr>
        <w:t>D</w:t>
      </w:r>
      <w:r>
        <w:rPr>
          <w:rFonts w:hint="eastAsia"/>
          <w:lang w:eastAsia="zh-CN"/>
        </w:rPr>
        <w:t>．人类活动目前主要影响水循环的③环节</w:t>
      </w:r>
      <w:r>
        <w:rPr>
          <w:lang w:eastAsia="zh-CN"/>
        </w:rPr>
        <w:t xml:space="preserve"> </w:t>
      </w:r>
    </w:p>
    <w:p>
      <w:pPr>
        <w:spacing w:line="240" w:lineRule="auto"/>
        <w:rPr>
          <w:rFonts w:ascii="楷体" w:hAnsi="楷体" w:eastAsia="楷体" w:cs="宋体"/>
          <w:lang w:eastAsia="zh-CN"/>
        </w:rPr>
      </w:pPr>
      <w:r>
        <w:rPr>
          <w:rFonts w:hint="eastAsia" w:ascii="楷体" w:hAnsi="楷体" w:eastAsia="楷体" w:cs="宋体"/>
          <w:lang w:eastAsia="zh-CN"/>
        </w:rPr>
        <w:t>新疆哈密有国内分布最为集中的雅丹地貌群，它东西长达</w:t>
      </w:r>
      <w:r>
        <w:rPr>
          <w:rFonts w:ascii="楷体" w:hAnsi="楷体" w:eastAsia="楷体" w:cs="宋体"/>
          <w:lang w:eastAsia="zh-CN"/>
        </w:rPr>
        <w:t>400</w:t>
      </w:r>
      <w:r>
        <w:rPr>
          <w:rFonts w:hint="eastAsia" w:ascii="楷体" w:hAnsi="楷体" w:eastAsia="楷体" w:cs="宋体"/>
          <w:lang w:eastAsia="zh-CN"/>
        </w:rPr>
        <w:t>公里，南业</w:t>
      </w:r>
      <w:r>
        <w:rPr>
          <w:rFonts w:ascii="楷体" w:hAnsi="楷体" w:eastAsia="楷体" w:cs="宋体"/>
          <w:lang w:eastAsia="zh-CN"/>
        </w:rPr>
        <w:t xml:space="preserve"> </w:t>
      </w:r>
      <w:r>
        <w:rPr>
          <w:rFonts w:hint="eastAsia" w:ascii="楷体" w:hAnsi="楷体" w:eastAsia="楷体" w:cs="宋体"/>
          <w:lang w:eastAsia="zh-CN"/>
        </w:rPr>
        <w:t>宽达</w:t>
      </w:r>
      <w:r>
        <w:rPr>
          <w:rFonts w:ascii="楷体" w:hAnsi="楷体" w:eastAsia="楷体" w:cs="宋体"/>
          <w:lang w:eastAsia="zh-CN"/>
        </w:rPr>
        <w:t>20</w:t>
      </w:r>
      <w:r>
        <w:rPr>
          <w:rFonts w:hint="eastAsia" w:ascii="楷体" w:hAnsi="楷体" w:eastAsia="楷体" w:cs="宋体"/>
          <w:lang w:eastAsia="zh-CN"/>
        </w:rPr>
        <w:t xml:space="preserve">公里，整个地貌千奇百怪，宛如城堡一般矗立在黄沙遍野的戈壁滩上，岩壁上布满了层层叠叠的 风蚀痕迹，就如有人拿刀斧刻过一般，成为塞外戈壁上的一处奇景。完成14-15题。 </w:t>
      </w:r>
    </w:p>
    <w:p>
      <w:pPr>
        <w:spacing w:line="240" w:lineRule="auto"/>
        <w:rPr>
          <w:lang w:eastAsia="zh-CN"/>
        </w:rPr>
      </w:pPr>
      <w:r>
        <w:rPr>
          <w:rFonts w:hint="eastAsia"/>
          <w:lang w:eastAsia="zh-CN"/>
        </w:rPr>
        <w:t xml:space="preserve">14．形成雅丹地貌最主要的外力作用是 </w:t>
      </w:r>
    </w:p>
    <w:p>
      <w:pPr>
        <w:spacing w:line="240" w:lineRule="auto"/>
        <w:rPr>
          <w:lang w:eastAsia="zh-CN"/>
        </w:rPr>
      </w:pPr>
      <w:r>
        <w:rPr>
          <w:rFonts w:hint="eastAsia"/>
          <w:lang w:eastAsia="zh-CN"/>
        </w:rPr>
        <w:t>A．流水侵蚀B．风力侵蚀C.流水堆积 D.风力堆积</w:t>
      </w:r>
    </w:p>
    <w:p>
      <w:pPr>
        <w:spacing w:line="240" w:lineRule="auto"/>
        <w:rPr>
          <w:lang w:eastAsia="zh-CN"/>
        </w:rPr>
      </w:pPr>
      <w:r>
        <w:rPr>
          <w:rFonts w:hint="eastAsia"/>
          <w:lang w:eastAsia="zh-CN"/>
        </w:rPr>
        <w:t xml:space="preserve">15．下图景观属于典型雅丹地貌的是 </w:t>
      </w:r>
    </w:p>
    <w:p>
      <w:pPr>
        <w:spacing w:line="240" w:lineRule="auto"/>
        <w:rPr>
          <w:lang w:eastAsia="zh-CN"/>
        </w:rPr>
      </w:pPr>
      <w:r>
        <w:rPr>
          <w:lang w:eastAsia="zh-CN"/>
        </w:rPr>
        <w:drawing>
          <wp:inline distT="0" distB="0" distL="114300" distR="114300">
            <wp:extent cx="5067300" cy="1013460"/>
            <wp:effectExtent l="0" t="0" r="0" b="15240"/>
            <wp:docPr id="12" name="图片 5" descr="云上PDF截图202012141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云上PDF截图20201214103635"/>
                    <pic:cNvPicPr>
                      <a:picLocks noChangeAspect="1"/>
                    </pic:cNvPicPr>
                  </pic:nvPicPr>
                  <pic:blipFill>
                    <a:blip r:embed="rId9"/>
                    <a:stretch>
                      <a:fillRect/>
                    </a:stretch>
                  </pic:blipFill>
                  <pic:spPr>
                    <a:xfrm>
                      <a:off x="0" y="0"/>
                      <a:ext cx="5067300" cy="1013460"/>
                    </a:xfrm>
                    <a:prstGeom prst="rect">
                      <a:avLst/>
                    </a:prstGeom>
                    <a:noFill/>
                    <a:ln w="9525">
                      <a:noFill/>
                    </a:ln>
                  </pic:spPr>
                </pic:pic>
              </a:graphicData>
            </a:graphic>
          </wp:inline>
        </w:drawing>
      </w:r>
    </w:p>
    <w:p>
      <w:pPr>
        <w:spacing w:line="240" w:lineRule="auto"/>
        <w:rPr>
          <w:rFonts w:ascii="楷体" w:hAnsi="楷体" w:eastAsia="楷体" w:cs="宋体"/>
          <w:lang w:eastAsia="zh-CN"/>
        </w:rPr>
      </w:pPr>
      <w:r>
        <w:rPr>
          <w:rFonts w:hint="eastAsia" w:ascii="楷体" w:hAnsi="楷体" w:eastAsia="楷体" w:cs="宋体"/>
          <w:lang w:eastAsia="zh-CN"/>
        </w:rPr>
        <w:t>下图为“河北省秦皇岛南部海岸沙丘地貌分布示意图”。读图，回答</w:t>
      </w:r>
      <w:r>
        <w:rPr>
          <w:rFonts w:ascii="楷体" w:hAnsi="楷体" w:eastAsia="楷体" w:cs="宋体"/>
          <w:lang w:eastAsia="zh-CN"/>
        </w:rPr>
        <w:t>16-18</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rFonts w:hint="eastAsia"/>
          <w:lang w:eastAsia="zh-CN"/>
        </w:rPr>
      </w:pPr>
      <w:r>
        <w:rPr>
          <w:lang w:eastAsia="zh-CN"/>
        </w:rPr>
        <w:drawing>
          <wp:inline distT="0" distB="0" distL="114300" distR="114300">
            <wp:extent cx="2506980" cy="1943100"/>
            <wp:effectExtent l="0" t="0" r="7620" b="0"/>
            <wp:docPr id="14" name="图片 6" descr="云上PDF截图2020121410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云上PDF截图20201214103643"/>
                    <pic:cNvPicPr>
                      <a:picLocks noChangeAspect="1"/>
                    </pic:cNvPicPr>
                  </pic:nvPicPr>
                  <pic:blipFill>
                    <a:blip r:embed="rId10"/>
                    <a:stretch>
                      <a:fillRect/>
                    </a:stretch>
                  </pic:blipFill>
                  <pic:spPr>
                    <a:xfrm>
                      <a:off x="0" y="0"/>
                      <a:ext cx="2506980" cy="1943100"/>
                    </a:xfrm>
                    <a:prstGeom prst="rect">
                      <a:avLst/>
                    </a:prstGeom>
                    <a:noFill/>
                    <a:ln w="9525">
                      <a:noFill/>
                    </a:ln>
                  </pic:spPr>
                </pic:pic>
              </a:graphicData>
            </a:graphic>
          </wp:inline>
        </w:drawing>
      </w:r>
    </w:p>
    <w:p>
      <w:pPr>
        <w:spacing w:line="240" w:lineRule="auto"/>
        <w:rPr>
          <w:lang w:eastAsia="zh-CN"/>
        </w:rPr>
      </w:pPr>
      <w:r>
        <w:rPr>
          <w:lang w:eastAsia="zh-CN"/>
        </w:rPr>
        <w:t>16</w:t>
      </w:r>
      <w:r>
        <w:rPr>
          <w:rFonts w:hint="eastAsia"/>
          <w:lang w:eastAsia="zh-CN"/>
        </w:rPr>
        <w:t>该地海岸沙丘地貌形成时期受到的主要外力作用是</w:t>
      </w:r>
      <w:r>
        <w:rPr>
          <w:lang w:eastAsia="zh-CN"/>
        </w:rPr>
        <w:t xml:space="preserve"> </w:t>
      </w:r>
    </w:p>
    <w:p>
      <w:pPr>
        <w:spacing w:line="240" w:lineRule="auto"/>
        <w:rPr>
          <w:lang w:eastAsia="zh-CN"/>
        </w:rPr>
      </w:pPr>
      <w:r>
        <w:rPr>
          <w:lang w:eastAsia="zh-CN"/>
        </w:rPr>
        <w:t>A</w:t>
      </w:r>
      <w:r>
        <w:rPr>
          <w:rFonts w:hint="eastAsia"/>
          <w:lang w:eastAsia="zh-CN"/>
        </w:rPr>
        <w:t>．风力堆积作用</w:t>
      </w:r>
      <w:r>
        <w:rPr>
          <w:lang w:eastAsia="zh-CN"/>
        </w:rPr>
        <w:t>B.</w:t>
      </w:r>
      <w:r>
        <w:rPr>
          <w:rFonts w:hint="eastAsia"/>
          <w:lang w:eastAsia="zh-CN"/>
        </w:rPr>
        <w:t>河流堆积作用</w:t>
      </w:r>
      <w:r>
        <w:rPr>
          <w:lang w:eastAsia="zh-CN"/>
        </w:rPr>
        <w:t xml:space="preserve"> C.</w:t>
      </w:r>
      <w:r>
        <w:rPr>
          <w:rFonts w:hint="eastAsia"/>
          <w:lang w:eastAsia="zh-CN"/>
        </w:rPr>
        <w:t>海水堆积作用D．风化作用</w:t>
      </w:r>
      <w:r>
        <w:rPr>
          <w:lang w:eastAsia="zh-CN"/>
        </w:rPr>
        <w:t xml:space="preserve"> </w:t>
      </w:r>
    </w:p>
    <w:p>
      <w:pPr>
        <w:spacing w:line="240" w:lineRule="auto"/>
        <w:rPr>
          <w:lang w:eastAsia="zh-CN"/>
        </w:rPr>
      </w:pPr>
      <w:r>
        <w:rPr>
          <w:lang w:eastAsia="zh-CN"/>
        </w:rPr>
        <w:t>17</w:t>
      </w:r>
      <w:r>
        <w:rPr>
          <w:rFonts w:hint="eastAsia"/>
          <w:lang w:eastAsia="zh-CN"/>
        </w:rPr>
        <w:t>．与该地区海岸沙丘地貌形成无关的因素是</w:t>
      </w:r>
      <w:r>
        <w:rPr>
          <w:lang w:eastAsia="zh-CN"/>
        </w:rPr>
        <w:t xml:space="preserve"> </w:t>
      </w:r>
    </w:p>
    <w:p>
      <w:pPr>
        <w:spacing w:line="240" w:lineRule="auto"/>
        <w:rPr>
          <w:lang w:eastAsia="zh-CN"/>
        </w:rPr>
      </w:pPr>
      <w:r>
        <w:rPr>
          <w:lang w:eastAsia="zh-CN"/>
        </w:rPr>
        <w:t>A</w:t>
      </w:r>
      <w:r>
        <w:rPr>
          <w:rFonts w:hint="eastAsia"/>
          <w:lang w:eastAsia="zh-CN"/>
        </w:rPr>
        <w:t>．大气运动</w:t>
      </w:r>
      <w:r>
        <w:rPr>
          <w:lang w:eastAsia="zh-CN"/>
        </w:rPr>
        <w:t>B</w:t>
      </w:r>
      <w:r>
        <w:rPr>
          <w:rFonts w:hint="eastAsia"/>
          <w:lang w:eastAsia="zh-CN"/>
        </w:rPr>
        <w:t>．海水盐度</w:t>
      </w:r>
      <w:r>
        <w:rPr>
          <w:lang w:eastAsia="zh-CN"/>
        </w:rPr>
        <w:t xml:space="preserve"> C.</w:t>
      </w:r>
      <w:r>
        <w:rPr>
          <w:rFonts w:hint="eastAsia"/>
          <w:lang w:eastAsia="zh-CN"/>
        </w:rPr>
        <w:t>河流径流D．潮汐现象</w:t>
      </w:r>
      <w:r>
        <w:rPr>
          <w:lang w:eastAsia="zh-CN"/>
        </w:rPr>
        <w:t xml:space="preserve"> </w:t>
      </w:r>
    </w:p>
    <w:p>
      <w:pPr>
        <w:spacing w:line="240" w:lineRule="auto"/>
        <w:rPr>
          <w:lang w:eastAsia="zh-CN"/>
        </w:rPr>
      </w:pPr>
      <w:r>
        <w:rPr>
          <w:lang w:eastAsia="zh-CN"/>
        </w:rPr>
        <w:t>18</w:t>
      </w:r>
      <w:r>
        <w:rPr>
          <w:rFonts w:hint="eastAsia"/>
          <w:lang w:eastAsia="zh-CN"/>
        </w:rPr>
        <w:t>．古地质时期形成该地伏海岸沙丘地貌的主导风向可能是</w:t>
      </w:r>
      <w:r>
        <w:rPr>
          <w:lang w:eastAsia="zh-CN"/>
        </w:rPr>
        <w:t xml:space="preserve"> </w:t>
      </w:r>
    </w:p>
    <w:p>
      <w:pPr>
        <w:spacing w:line="240" w:lineRule="auto"/>
        <w:rPr>
          <w:lang w:eastAsia="zh-CN"/>
        </w:rPr>
      </w:pPr>
      <w:r>
        <w:rPr>
          <w:lang w:eastAsia="zh-CN"/>
        </w:rPr>
        <w:t>A</w:t>
      </w:r>
      <w:r>
        <w:rPr>
          <w:rFonts w:hint="eastAsia"/>
          <w:lang w:eastAsia="zh-CN"/>
        </w:rPr>
        <w:t>．南风—北风</w:t>
      </w:r>
      <w:r>
        <w:rPr>
          <w:lang w:eastAsia="zh-CN"/>
        </w:rPr>
        <w:t>B</w:t>
      </w:r>
      <w:r>
        <w:rPr>
          <w:rFonts w:hint="eastAsia"/>
          <w:lang w:eastAsia="zh-CN"/>
        </w:rPr>
        <w:t>．东风—西风</w:t>
      </w:r>
      <w:r>
        <w:rPr>
          <w:lang w:eastAsia="zh-CN"/>
        </w:rPr>
        <w:t xml:space="preserve"> C.</w:t>
      </w:r>
      <w:r>
        <w:rPr>
          <w:rFonts w:hint="eastAsia"/>
          <w:lang w:eastAsia="zh-CN"/>
        </w:rPr>
        <w:t>西北风—东南风D．东北风—西南风</w:t>
      </w:r>
    </w:p>
    <w:p>
      <w:pPr>
        <w:spacing w:line="240" w:lineRule="auto"/>
        <w:rPr>
          <w:rFonts w:ascii="楷体" w:hAnsi="楷体" w:eastAsia="楷体" w:cs="宋体"/>
          <w:lang w:eastAsia="zh-CN"/>
        </w:rPr>
      </w:pPr>
      <w:r>
        <w:rPr>
          <w:rFonts w:ascii="楷体" w:hAnsi="楷体" w:eastAsia="楷体" w:cs="宋体"/>
          <w:lang w:eastAsia="zh-CN"/>
        </w:rPr>
        <w:t>2017</w:t>
      </w:r>
      <w:r>
        <w:rPr>
          <w:rFonts w:hint="eastAsia" w:ascii="楷体" w:hAnsi="楷体" w:eastAsia="楷体" w:cs="宋体"/>
          <w:lang w:eastAsia="zh-CN"/>
        </w:rPr>
        <w:t>年</w:t>
      </w:r>
      <w:r>
        <w:rPr>
          <w:rFonts w:ascii="楷体" w:hAnsi="楷体" w:eastAsia="楷体" w:cs="宋体"/>
          <w:lang w:eastAsia="zh-CN"/>
        </w:rPr>
        <w:t>2</w:t>
      </w:r>
      <w:r>
        <w:rPr>
          <w:rFonts w:hint="eastAsia" w:ascii="楷体" w:hAnsi="楷体" w:eastAsia="楷体" w:cs="宋体"/>
          <w:lang w:eastAsia="zh-CN"/>
        </w:rPr>
        <w:t>月</w:t>
      </w:r>
      <w:r>
        <w:rPr>
          <w:rFonts w:ascii="楷体" w:hAnsi="楷体" w:eastAsia="楷体" w:cs="宋体"/>
          <w:lang w:eastAsia="zh-CN"/>
        </w:rPr>
        <w:t>20-22</w:t>
      </w:r>
      <w:r>
        <w:rPr>
          <w:rFonts w:hint="eastAsia" w:ascii="楷体" w:hAnsi="楷体" w:eastAsia="楷体" w:cs="宋体"/>
          <w:lang w:eastAsia="zh-CN"/>
        </w:rPr>
        <w:t>日中央气象台发布寒潮蓝色预警。</w:t>
      </w:r>
      <w:r>
        <w:rPr>
          <w:rFonts w:hint="eastAsia" w:ascii="楷体" w:hAnsi="楷体" w:eastAsia="楷体"/>
          <w:lang w:eastAsia="zh-CN"/>
        </w:rPr>
        <w:t>下图是我国</w:t>
      </w:r>
      <w:r>
        <w:rPr>
          <w:rFonts w:hint="eastAsia" w:ascii="楷体" w:hAnsi="楷体" w:eastAsia="楷体" w:cs="宋体"/>
          <w:lang w:eastAsia="zh-CN"/>
        </w:rPr>
        <w:t xml:space="preserve">四个城市此次寒潮过程中降温、降水的统计数据。读图，完成19-20题。 </w:t>
      </w:r>
    </w:p>
    <w:p>
      <w:pPr>
        <w:spacing w:line="240" w:lineRule="auto"/>
        <w:jc w:val="center"/>
        <w:rPr>
          <w:rFonts w:ascii="楷体" w:hAnsi="楷体" w:eastAsia="楷体" w:cs="宋体"/>
          <w:lang w:eastAsia="zh-CN"/>
        </w:rPr>
      </w:pPr>
      <w:r>
        <w:rPr>
          <w:rFonts w:ascii="楷体" w:hAnsi="楷体" w:eastAsia="楷体" w:cs="宋体"/>
          <w:lang w:eastAsia="zh-CN"/>
        </w:rPr>
        <w:drawing>
          <wp:inline distT="0" distB="0" distL="114300" distR="114300">
            <wp:extent cx="2651760" cy="1752600"/>
            <wp:effectExtent l="0" t="0" r="15240" b="0"/>
            <wp:docPr id="18" name="图片 7" descr="云上PDF截图2020121410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云上PDF截图20201214103923"/>
                    <pic:cNvPicPr>
                      <a:picLocks noChangeAspect="1"/>
                    </pic:cNvPicPr>
                  </pic:nvPicPr>
                  <pic:blipFill>
                    <a:blip r:embed="rId11"/>
                    <a:stretch>
                      <a:fillRect/>
                    </a:stretch>
                  </pic:blipFill>
                  <pic:spPr>
                    <a:xfrm>
                      <a:off x="0" y="0"/>
                      <a:ext cx="2651760" cy="175260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19．此次寒潮 </w:t>
      </w:r>
    </w:p>
    <w:p>
      <w:pPr>
        <w:spacing w:line="240" w:lineRule="auto"/>
        <w:rPr>
          <w:lang w:eastAsia="zh-CN"/>
        </w:rPr>
      </w:pPr>
      <w:r>
        <w:rPr>
          <w:rFonts w:hint="eastAsia"/>
          <w:lang w:eastAsia="zh-CN"/>
        </w:rPr>
        <w:t>A．发源于西北太平洋 B．南方地区降水量大于西北</w:t>
      </w:r>
    </w:p>
    <w:p>
      <w:pPr>
        <w:spacing w:line="240" w:lineRule="auto"/>
        <w:rPr>
          <w:lang w:eastAsia="zh-CN"/>
        </w:rPr>
      </w:pPr>
      <w:r>
        <w:rPr>
          <w:rFonts w:hint="eastAsia"/>
          <w:lang w:eastAsia="zh-CN"/>
        </w:rPr>
        <w:t xml:space="preserve">C.由东南向西北移动 D．可缓解北方地区土壤旱情 </w:t>
      </w:r>
    </w:p>
    <w:p>
      <w:pPr>
        <w:spacing w:line="240" w:lineRule="auto"/>
        <w:rPr>
          <w:lang w:eastAsia="zh-CN"/>
        </w:rPr>
      </w:pPr>
      <w:r>
        <w:rPr>
          <w:rFonts w:hint="eastAsia"/>
          <w:lang w:eastAsia="zh-CN"/>
        </w:rPr>
        <w:t>20．寒潮过境后</w:t>
      </w:r>
    </w:p>
    <w:p>
      <w:pPr>
        <w:spacing w:line="240" w:lineRule="auto"/>
        <w:rPr>
          <w:lang w:eastAsia="zh-CN"/>
        </w:rPr>
      </w:pPr>
      <w:r>
        <w:rPr>
          <w:rFonts w:hint="eastAsia"/>
          <w:lang w:eastAsia="zh-CN"/>
        </w:rPr>
        <w:t xml:space="preserve">A．新疆地区季节性积雪融水增加B．呼和浩特气温下降，气压升高 </w:t>
      </w:r>
    </w:p>
    <w:p>
      <w:pPr>
        <w:spacing w:line="240" w:lineRule="auto"/>
        <w:rPr>
          <w:lang w:eastAsia="zh-CN"/>
        </w:rPr>
      </w:pPr>
      <w:r>
        <w:rPr>
          <w:rFonts w:hint="eastAsia"/>
          <w:lang w:eastAsia="zh-CN"/>
        </w:rPr>
        <w:t>C.重庆受山地阻挡，农业受灾面积小D．广州市路面冰封，清理积雪</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性别比是指人口中男性人口与女性人口的比值（通常指100个女性 对应的男性人数）。下图为“我国近30年来出生人口和总人口性别比的变化图”。据此完成21-23题。</w:t>
      </w:r>
    </w:p>
    <w:p>
      <w:pPr>
        <w:spacing w:line="240" w:lineRule="auto"/>
        <w:ind w:firstLine="220" w:firstLineChars="100"/>
        <w:jc w:val="center"/>
        <w:rPr>
          <w:rFonts w:hint="eastAsia"/>
          <w:lang w:eastAsia="zh-CN"/>
        </w:rPr>
      </w:pPr>
      <w:r>
        <w:rPr>
          <w:rFonts w:ascii="楷体" w:hAnsi="楷体" w:eastAsia="楷体" w:cs="宋体"/>
          <w:lang w:eastAsia="zh-CN"/>
        </w:rPr>
        <w:drawing>
          <wp:inline distT="0" distB="0" distL="114300" distR="114300">
            <wp:extent cx="2590800" cy="1447800"/>
            <wp:effectExtent l="0" t="0" r="0" b="0"/>
            <wp:docPr id="13" name="图片 8" descr="云上PDF截图2020121410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云上PDF截图20201214103934"/>
                    <pic:cNvPicPr>
                      <a:picLocks noChangeAspect="1"/>
                    </pic:cNvPicPr>
                  </pic:nvPicPr>
                  <pic:blipFill>
                    <a:blip r:embed="rId12"/>
                    <a:stretch>
                      <a:fillRect/>
                    </a:stretch>
                  </pic:blipFill>
                  <pic:spPr>
                    <a:xfrm>
                      <a:off x="0" y="0"/>
                      <a:ext cx="2590800" cy="1447800"/>
                    </a:xfrm>
                    <a:prstGeom prst="rect">
                      <a:avLst/>
                    </a:prstGeom>
                    <a:noFill/>
                    <a:ln w="9525">
                      <a:noFill/>
                    </a:ln>
                  </pic:spPr>
                </pic:pic>
              </a:graphicData>
            </a:graphic>
          </wp:inline>
        </w:drawing>
      </w:r>
    </w:p>
    <w:p>
      <w:pPr>
        <w:spacing w:line="240" w:lineRule="auto"/>
        <w:rPr>
          <w:lang w:eastAsia="zh-CN"/>
        </w:rPr>
      </w:pPr>
      <w:r>
        <w:rPr>
          <w:rFonts w:hint="eastAsia"/>
          <w:lang w:eastAsia="zh-CN"/>
        </w:rPr>
        <w:t>21 我国近30年</w:t>
      </w:r>
    </w:p>
    <w:p>
      <w:pPr>
        <w:spacing w:line="240" w:lineRule="auto"/>
        <w:rPr>
          <w:lang w:eastAsia="zh-CN"/>
        </w:rPr>
      </w:pPr>
      <w:r>
        <w:rPr>
          <w:rFonts w:hint="eastAsia"/>
          <w:lang w:eastAsia="zh-CN"/>
        </w:rPr>
        <w:t xml:space="preserve">A．出生人口中女婴比重高于男婴B．人口死亡率男性高于女性 </w:t>
      </w:r>
    </w:p>
    <w:p>
      <w:pPr>
        <w:spacing w:line="240" w:lineRule="auto"/>
        <w:rPr>
          <w:lang w:eastAsia="zh-CN"/>
        </w:rPr>
      </w:pPr>
      <w:r>
        <w:rPr>
          <w:rFonts w:hint="eastAsia"/>
          <w:lang w:eastAsia="zh-CN"/>
        </w:rPr>
        <w:t xml:space="preserve">C．妇女生育率明显升高D.人口性别结构明显优化 </w:t>
      </w:r>
    </w:p>
    <w:p>
      <w:pPr>
        <w:spacing w:line="240" w:lineRule="auto"/>
        <w:rPr>
          <w:lang w:eastAsia="zh-CN"/>
        </w:rPr>
      </w:pPr>
      <w:r>
        <w:rPr>
          <w:rFonts w:hint="eastAsia"/>
          <w:lang w:eastAsia="zh-CN"/>
        </w:rPr>
        <w:t>22．我国目前的这种出生人口性别比特点对未来的影响包括</w:t>
      </w:r>
    </w:p>
    <w:p>
      <w:pPr>
        <w:spacing w:line="240" w:lineRule="auto"/>
        <w:rPr>
          <w:lang w:eastAsia="zh-CN"/>
        </w:rPr>
      </w:pPr>
      <w:r>
        <w:rPr>
          <w:rFonts w:hint="eastAsia"/>
          <w:lang w:eastAsia="zh-CN"/>
        </w:rPr>
        <w:t>①“剩男”现象明显加重②女性择偶标准降低③“老夫少妻”现象可能增加</w:t>
      </w:r>
    </w:p>
    <w:p>
      <w:pPr>
        <w:spacing w:line="240" w:lineRule="auto"/>
        <w:rPr>
          <w:lang w:eastAsia="zh-CN"/>
        </w:rPr>
      </w:pPr>
      <w:r>
        <w:rPr>
          <w:rFonts w:hint="eastAsia"/>
          <w:lang w:eastAsia="zh-CN"/>
        </w:rPr>
        <w:t xml:space="preserve">④不会引发 社会问题⑤跨国婚姻有所增多 </w:t>
      </w:r>
    </w:p>
    <w:p>
      <w:pPr>
        <w:spacing w:line="240" w:lineRule="auto"/>
        <w:rPr>
          <w:lang w:eastAsia="zh-CN"/>
        </w:rPr>
      </w:pPr>
      <w:r>
        <w:rPr>
          <w:rFonts w:hint="eastAsia"/>
          <w:lang w:eastAsia="zh-CN"/>
        </w:rPr>
        <w:t xml:space="preserve">A.①②③B.①③⑤C.③④⑤D.①②④ </w:t>
      </w:r>
    </w:p>
    <w:p>
      <w:pPr>
        <w:spacing w:line="240" w:lineRule="auto"/>
        <w:rPr>
          <w:lang w:eastAsia="zh-CN"/>
        </w:rPr>
      </w:pPr>
      <w:r>
        <w:rPr>
          <w:rFonts w:hint="eastAsia"/>
          <w:lang w:eastAsia="zh-CN"/>
        </w:rPr>
        <w:t>23．能缓解我国出生人口性别比偏高问题的措施是</w:t>
      </w:r>
    </w:p>
    <w:p>
      <w:pPr>
        <w:spacing w:line="240" w:lineRule="auto"/>
        <w:rPr>
          <w:lang w:eastAsia="zh-CN"/>
        </w:rPr>
      </w:pPr>
      <w:r>
        <w:rPr>
          <w:rFonts w:hint="eastAsia"/>
          <w:lang w:eastAsia="zh-CN"/>
        </w:rPr>
        <w:t>①实行胎儿性别鉴定②提倡传统的生育观念</w:t>
      </w:r>
    </w:p>
    <w:p>
      <w:pPr>
        <w:spacing w:line="240" w:lineRule="auto"/>
        <w:rPr>
          <w:lang w:eastAsia="zh-CN"/>
        </w:rPr>
      </w:pPr>
      <w:r>
        <w:rPr>
          <w:rFonts w:hint="eastAsia"/>
          <w:lang w:eastAsia="zh-CN"/>
        </w:rPr>
        <w:t>③尊重妇女权益，实现男女平等④健全社</w:t>
      </w:r>
      <w:r>
        <w:rPr>
          <w:lang w:eastAsia="zh-CN"/>
        </w:rPr>
        <w:t xml:space="preserve"> </w:t>
      </w:r>
      <w:r>
        <w:rPr>
          <w:rFonts w:hint="eastAsia"/>
          <w:lang w:eastAsia="zh-CN"/>
        </w:rPr>
        <w:t>会保障制度，改变传统观念</w:t>
      </w:r>
      <w:r>
        <w:rPr>
          <w:lang w:eastAsia="zh-CN"/>
        </w:rPr>
        <w:t xml:space="preserve"> </w:t>
      </w:r>
    </w:p>
    <w:p>
      <w:pPr>
        <w:spacing w:line="240" w:lineRule="auto"/>
        <w:rPr>
          <w:lang w:eastAsia="zh-CN"/>
        </w:rPr>
      </w:pPr>
      <w:r>
        <w:rPr>
          <w:lang w:eastAsia="zh-CN"/>
        </w:rPr>
        <w:t>A.</w:t>
      </w:r>
      <w:r>
        <w:rPr>
          <w:rFonts w:hint="eastAsia"/>
          <w:lang w:eastAsia="zh-CN"/>
        </w:rPr>
        <w:t>①②</w:t>
      </w:r>
      <w:r>
        <w:rPr>
          <w:lang w:eastAsia="zh-CN"/>
        </w:rPr>
        <w:t>B.</w:t>
      </w:r>
      <w:r>
        <w:rPr>
          <w:rFonts w:hint="eastAsia"/>
          <w:lang w:eastAsia="zh-CN"/>
        </w:rPr>
        <w:t>②③</w:t>
      </w:r>
      <w:r>
        <w:rPr>
          <w:lang w:eastAsia="zh-CN"/>
        </w:rPr>
        <w:t>C.</w:t>
      </w:r>
      <w:r>
        <w:rPr>
          <w:rFonts w:hint="eastAsia"/>
          <w:lang w:eastAsia="zh-CN"/>
        </w:rPr>
        <w:t>③④</w:t>
      </w:r>
      <w:r>
        <w:rPr>
          <w:lang w:eastAsia="zh-CN"/>
        </w:rPr>
        <w:t>D.</w:t>
      </w:r>
      <w:r>
        <w:rPr>
          <w:rFonts w:hint="eastAsia"/>
          <w:lang w:eastAsia="zh-CN"/>
        </w:rPr>
        <w:t>①④</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卧城就是大城市周围承担居住职能的卫星城，也称睡城。其特点是与</w:t>
      </w:r>
      <w:r>
        <w:rPr>
          <w:rFonts w:ascii="楷体" w:hAnsi="楷体" w:eastAsia="楷体" w:cs="宋体"/>
          <w:lang w:eastAsia="zh-CN"/>
        </w:rPr>
        <w:t xml:space="preserve"> </w:t>
      </w:r>
      <w:r>
        <w:rPr>
          <w:rFonts w:hint="eastAsia" w:ascii="楷体" w:hAnsi="楷体" w:eastAsia="楷体" w:cs="宋体"/>
          <w:lang w:eastAsia="zh-CN"/>
        </w:rPr>
        <w:t>母城距离较近，且位于通往母城的主要交通干线上。下图为“某大城市的卫星城昼夜人口变化图”。据此完成</w:t>
      </w:r>
      <w:r>
        <w:rPr>
          <w:rFonts w:ascii="楷体" w:hAnsi="楷体" w:eastAsia="楷体" w:cs="宋体"/>
          <w:lang w:eastAsia="zh-CN"/>
        </w:rPr>
        <w:t>24-26</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141220" cy="1394460"/>
            <wp:effectExtent l="0" t="0" r="11430" b="15240"/>
            <wp:docPr id="17" name="图片 9" descr="云上PDF截图2020121410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云上PDF截图20201214103943"/>
                    <pic:cNvPicPr>
                      <a:picLocks noChangeAspect="1"/>
                    </pic:cNvPicPr>
                  </pic:nvPicPr>
                  <pic:blipFill>
                    <a:blip r:embed="rId13"/>
                    <a:stretch>
                      <a:fillRect/>
                    </a:stretch>
                  </pic:blipFill>
                  <pic:spPr>
                    <a:xfrm>
                      <a:off x="0" y="0"/>
                      <a:ext cx="2141220" cy="139446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24．分析图中四地最可能为卧城的是 </w:t>
      </w:r>
    </w:p>
    <w:p>
      <w:pPr>
        <w:spacing w:line="240" w:lineRule="auto"/>
        <w:rPr>
          <w:lang w:eastAsia="zh-CN"/>
        </w:rPr>
      </w:pPr>
      <w:r>
        <w:rPr>
          <w:rFonts w:hint="eastAsia"/>
          <w:lang w:eastAsia="zh-CN"/>
        </w:rPr>
        <w:t xml:space="preserve">A．甲B．乙 C.丙D．丁 </w:t>
      </w:r>
    </w:p>
    <w:p>
      <w:pPr>
        <w:spacing w:line="240" w:lineRule="auto"/>
        <w:rPr>
          <w:lang w:eastAsia="zh-CN"/>
        </w:rPr>
      </w:pPr>
      <w:r>
        <w:rPr>
          <w:rFonts w:hint="eastAsia"/>
          <w:lang w:eastAsia="zh-CN"/>
        </w:rPr>
        <w:t xml:space="preserve">25．卧城与母城之间车流量最大的时段是 </w:t>
      </w:r>
    </w:p>
    <w:p>
      <w:pPr>
        <w:spacing w:line="240" w:lineRule="auto"/>
        <w:rPr>
          <w:lang w:eastAsia="zh-CN"/>
        </w:rPr>
      </w:pPr>
      <w:r>
        <w:rPr>
          <w:rFonts w:hint="eastAsia"/>
          <w:lang w:eastAsia="zh-CN"/>
        </w:rPr>
        <w:t>① 7:00—9:00② 11:00—12:00③ 17:00—19:0</w:t>
      </w:r>
      <w:r>
        <w:rPr>
          <w:lang w:eastAsia="zh-CN"/>
        </w:rPr>
        <w:t>0</w:t>
      </w:r>
      <w:r>
        <w:rPr>
          <w:rFonts w:hint="eastAsia"/>
          <w:lang w:eastAsia="zh-CN"/>
        </w:rPr>
        <w:t xml:space="preserve">④ 23:00—次日1:00 </w:t>
      </w:r>
    </w:p>
    <w:p>
      <w:pPr>
        <w:spacing w:line="240" w:lineRule="auto"/>
        <w:rPr>
          <w:lang w:eastAsia="zh-CN"/>
        </w:rPr>
      </w:pPr>
      <w:r>
        <w:rPr>
          <w:rFonts w:hint="eastAsia"/>
          <w:lang w:eastAsia="zh-CN"/>
        </w:rPr>
        <w:t xml:space="preserve">A.①②B.①③ C.②④D.③④ </w:t>
      </w:r>
    </w:p>
    <w:p>
      <w:pPr>
        <w:spacing w:line="240" w:lineRule="auto"/>
        <w:rPr>
          <w:lang w:eastAsia="zh-CN"/>
        </w:rPr>
      </w:pPr>
      <w:r>
        <w:rPr>
          <w:rFonts w:hint="eastAsia"/>
          <w:lang w:eastAsia="zh-CN"/>
        </w:rPr>
        <w:t xml:space="preserve">26．下列最可能分布在母城中心城区的产业部门是 </w:t>
      </w:r>
    </w:p>
    <w:p>
      <w:pPr>
        <w:spacing w:line="240" w:lineRule="auto"/>
        <w:rPr>
          <w:lang w:eastAsia="zh-CN"/>
        </w:rPr>
      </w:pPr>
      <w:r>
        <w:rPr>
          <w:rFonts w:hint="eastAsia"/>
          <w:lang w:eastAsia="zh-CN"/>
        </w:rPr>
        <w:t xml:space="preserve">A，金融服务业B，仓储中心 C．食品加工厂D.批发市场 </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 xml:space="preserve">某校地理兴趣小组做了以下实验：模拟降雨条件下，对四种下垫面状况（绿地、环保透水混凝土砖铺装、草皮空心砖铺装和不透水釉面砖铺装）进行了降雨径流的模拟试验过程研究，图1为模拟试验场分布，图2为降雨累积土壤渗入量随时间变化统计曲线。据此完成27-28题。 </w:t>
      </w:r>
    </w:p>
    <w:p>
      <w:pPr>
        <w:spacing w:line="240" w:lineRule="auto"/>
        <w:jc w:val="center"/>
        <w:rPr>
          <w:lang w:eastAsia="zh-CN"/>
        </w:rPr>
      </w:pPr>
      <w:r>
        <w:rPr>
          <w:lang w:eastAsia="zh-CN"/>
        </w:rPr>
        <w:drawing>
          <wp:inline distT="0" distB="0" distL="114300" distR="114300">
            <wp:extent cx="4213860" cy="1318260"/>
            <wp:effectExtent l="0" t="0" r="15240" b="15240"/>
            <wp:docPr id="10" name="图片 10" descr="云上PDF截图2020121410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云上PDF截图20201214103952"/>
                    <pic:cNvPicPr>
                      <a:picLocks noChangeAspect="1"/>
                    </pic:cNvPicPr>
                  </pic:nvPicPr>
                  <pic:blipFill>
                    <a:blip r:embed="rId14"/>
                    <a:stretch>
                      <a:fillRect/>
                    </a:stretch>
                  </pic:blipFill>
                  <pic:spPr>
                    <a:xfrm>
                      <a:off x="0" y="0"/>
                      <a:ext cx="4213860" cy="131826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27图示实验中四种不同的地面铺装状况主要影响的水循环环节是 </w:t>
      </w:r>
    </w:p>
    <w:p>
      <w:pPr>
        <w:spacing w:line="240" w:lineRule="auto"/>
        <w:rPr>
          <w:lang w:eastAsia="zh-CN"/>
        </w:rPr>
      </w:pPr>
      <w:r>
        <w:rPr>
          <w:rFonts w:hint="eastAsia"/>
          <w:lang w:eastAsia="zh-CN"/>
        </w:rPr>
        <w:t xml:space="preserve">A．下渗 B.降水 C．水汽输送 D.蒸发 </w:t>
      </w:r>
    </w:p>
    <w:p>
      <w:pPr>
        <w:spacing w:line="240" w:lineRule="auto"/>
        <w:rPr>
          <w:lang w:eastAsia="zh-CN"/>
        </w:rPr>
      </w:pPr>
      <w:r>
        <w:rPr>
          <w:rFonts w:hint="eastAsia"/>
          <w:lang w:eastAsia="zh-CN"/>
        </w:rPr>
        <w:t xml:space="preserve">28．为了美化环境并减少城市内涝的发生，城市下垫面最适宜增加 </w:t>
      </w:r>
    </w:p>
    <w:p>
      <w:pPr>
        <w:spacing w:line="240" w:lineRule="auto"/>
        <w:rPr>
          <w:lang w:eastAsia="zh-CN"/>
        </w:rPr>
      </w:pPr>
      <w:r>
        <w:rPr>
          <w:rFonts w:hint="eastAsia"/>
          <w:lang w:eastAsia="zh-CN"/>
        </w:rPr>
        <w:t xml:space="preserve">A.草皮空心砖 B．透水混凝土砖C．不透水釉面砖 D．绿地 </w:t>
      </w:r>
    </w:p>
    <w:p>
      <w:pPr>
        <w:spacing w:line="240" w:lineRule="auto"/>
        <w:ind w:firstLine="220" w:firstLineChars="100"/>
        <w:rPr>
          <w:lang w:eastAsia="zh-CN"/>
        </w:rPr>
      </w:pPr>
      <w:r>
        <w:rPr>
          <w:rFonts w:hint="eastAsia" w:ascii="楷体" w:hAnsi="楷体" w:eastAsia="楷体" w:cs="宋体"/>
          <w:lang w:eastAsia="zh-CN"/>
        </w:rPr>
        <w:t>下图为“我国某区域土地利用时间分布图”，读图，回答</w:t>
      </w:r>
      <w:r>
        <w:rPr>
          <w:rFonts w:ascii="楷体" w:hAnsi="楷体" w:eastAsia="楷体" w:cs="宋体"/>
          <w:lang w:eastAsia="zh-CN"/>
        </w:rPr>
        <w:t>29-30</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4160520" cy="990600"/>
            <wp:effectExtent l="0" t="0" r="11430" b="0"/>
            <wp:docPr id="19" name="图片 11" descr="云上PDF截图2020121410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云上PDF截图20201214104302"/>
                    <pic:cNvPicPr>
                      <a:picLocks noChangeAspect="1"/>
                    </pic:cNvPicPr>
                  </pic:nvPicPr>
                  <pic:blipFill>
                    <a:blip r:embed="rId15"/>
                    <a:stretch>
                      <a:fillRect/>
                    </a:stretch>
                  </pic:blipFill>
                  <pic:spPr>
                    <a:xfrm>
                      <a:off x="0" y="0"/>
                      <a:ext cx="4160520" cy="99060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29．该区域农业发展的区位优势是 </w:t>
      </w:r>
    </w:p>
    <w:p>
      <w:pPr>
        <w:spacing w:line="240" w:lineRule="auto"/>
        <w:rPr>
          <w:lang w:eastAsia="zh-CN"/>
        </w:rPr>
      </w:pPr>
      <w:r>
        <w:rPr>
          <w:rFonts w:hint="eastAsia"/>
          <w:lang w:eastAsia="zh-CN"/>
        </w:rPr>
        <w:t xml:space="preserve">A．土壤肥沃B人均耕地面积大  C．商品率高 D．水热条件优越 </w:t>
      </w:r>
    </w:p>
    <w:p>
      <w:pPr>
        <w:spacing w:line="240" w:lineRule="auto"/>
        <w:rPr>
          <w:lang w:eastAsia="zh-CN"/>
        </w:rPr>
      </w:pPr>
      <w:r>
        <w:rPr>
          <w:lang w:eastAsia="zh-CN"/>
        </w:rPr>
        <w:t>30</w:t>
      </w:r>
      <w:r>
        <w:rPr>
          <w:rFonts w:hint="eastAsia"/>
          <w:lang w:eastAsia="zh-CN"/>
        </w:rPr>
        <w:t>．为保证该地区农业稳产高产，可采取的主要措施是</w:t>
      </w:r>
    </w:p>
    <w:p>
      <w:pPr>
        <w:spacing w:line="240" w:lineRule="auto"/>
        <w:rPr>
          <w:lang w:eastAsia="zh-CN"/>
        </w:rPr>
      </w:pPr>
      <w:r>
        <w:rPr>
          <w:lang w:eastAsia="zh-CN"/>
        </w:rPr>
        <w:t>A</w:t>
      </w:r>
      <w:r>
        <w:rPr>
          <w:rFonts w:hint="eastAsia"/>
          <w:lang w:eastAsia="zh-CN"/>
        </w:rPr>
        <w:t>．加强水利工程建设</w:t>
      </w:r>
      <w:r>
        <w:rPr>
          <w:lang w:eastAsia="zh-CN"/>
        </w:rPr>
        <w:t>B</w:t>
      </w:r>
      <w:r>
        <w:rPr>
          <w:rFonts w:hint="eastAsia"/>
          <w:lang w:eastAsia="zh-CN"/>
        </w:rPr>
        <w:t>．提高农业机械化水平</w:t>
      </w:r>
      <w:r>
        <w:rPr>
          <w:lang w:eastAsia="zh-CN"/>
        </w:rPr>
        <w:t xml:space="preserve"> C</w:t>
      </w:r>
      <w:r>
        <w:rPr>
          <w:rFonts w:hint="eastAsia"/>
          <w:lang w:eastAsia="zh-CN"/>
        </w:rPr>
        <w:t>．改良土壤</w:t>
      </w:r>
      <w:r>
        <w:rPr>
          <w:lang w:eastAsia="zh-CN"/>
        </w:rPr>
        <w:t>D.</w:t>
      </w:r>
      <w:r>
        <w:rPr>
          <w:rFonts w:hint="eastAsia"/>
          <w:lang w:eastAsia="zh-CN"/>
        </w:rPr>
        <w:t>培育优良品种</w:t>
      </w:r>
      <w:r>
        <w:rPr>
          <w:lang w:eastAsia="zh-CN"/>
        </w:rPr>
        <w:t xml:space="preserve"> </w:t>
      </w:r>
    </w:p>
    <w:p>
      <w:pPr>
        <w:spacing w:line="240" w:lineRule="auto"/>
        <w:rPr>
          <w:rFonts w:ascii="楷体" w:hAnsi="楷体" w:eastAsia="楷体" w:cs="宋体"/>
          <w:lang w:eastAsia="zh-CN"/>
        </w:rPr>
      </w:pPr>
      <w:r>
        <w:rPr>
          <w:rFonts w:ascii="楷体" w:hAnsi="楷体" w:eastAsia="楷体" w:cs="宋体"/>
          <w:lang w:eastAsia="zh-CN"/>
        </w:rPr>
        <w:t>20</w:t>
      </w:r>
      <w:r>
        <w:rPr>
          <w:rFonts w:hint="eastAsia" w:ascii="楷体" w:hAnsi="楷体" w:eastAsia="楷体" w:cs="宋体"/>
          <w:lang w:eastAsia="zh-CN"/>
        </w:rPr>
        <w:t>世纪中叶，美国乙地区出现新的棉花种植区。下图为“美国部分农业专</w:t>
      </w:r>
      <w:r>
        <w:rPr>
          <w:rFonts w:ascii="楷体" w:hAnsi="楷体" w:eastAsia="楷体" w:cs="宋体"/>
          <w:lang w:eastAsia="zh-CN"/>
        </w:rPr>
        <w:t xml:space="preserve"> </w:t>
      </w:r>
      <w:r>
        <w:rPr>
          <w:rFonts w:hint="eastAsia" w:ascii="楷体" w:hAnsi="楷体" w:eastAsia="楷体" w:cs="宋体"/>
          <w:lang w:eastAsia="zh-CN"/>
        </w:rPr>
        <w:t>门化地区分布图”。读图，回答</w:t>
      </w:r>
      <w:r>
        <w:rPr>
          <w:rFonts w:ascii="楷体" w:hAnsi="楷体" w:eastAsia="楷体" w:cs="宋体"/>
          <w:lang w:eastAsia="zh-CN"/>
        </w:rPr>
        <w:t>31</w:t>
      </w:r>
      <w:r>
        <w:rPr>
          <w:rFonts w:hint="eastAsia" w:ascii="楷体" w:hAnsi="楷体" w:eastAsia="楷体" w:cs="宋体"/>
          <w:lang w:eastAsia="zh-CN"/>
        </w:rPr>
        <w:t>—</w:t>
      </w:r>
      <w:r>
        <w:rPr>
          <w:rFonts w:ascii="楷体" w:hAnsi="楷体" w:eastAsia="楷体" w:cs="宋体"/>
          <w:lang w:eastAsia="zh-CN"/>
        </w:rPr>
        <w:t>32</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430780" cy="1684020"/>
            <wp:effectExtent l="0" t="0" r="7620" b="11430"/>
            <wp:docPr id="9" name="图片 12" descr="云上PDF截图2020121410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云上PDF截图20201214104310"/>
                    <pic:cNvPicPr>
                      <a:picLocks noChangeAspect="1"/>
                    </pic:cNvPicPr>
                  </pic:nvPicPr>
                  <pic:blipFill>
                    <a:blip r:embed="rId16"/>
                    <a:stretch>
                      <a:fillRect/>
                    </a:stretch>
                  </pic:blipFill>
                  <pic:spPr>
                    <a:xfrm>
                      <a:off x="0" y="0"/>
                      <a:ext cx="2430780" cy="1684020"/>
                    </a:xfrm>
                    <a:prstGeom prst="rect">
                      <a:avLst/>
                    </a:prstGeom>
                    <a:noFill/>
                    <a:ln w="9525">
                      <a:noFill/>
                    </a:ln>
                  </pic:spPr>
                </pic:pic>
              </a:graphicData>
            </a:graphic>
          </wp:inline>
        </w:drawing>
      </w:r>
    </w:p>
    <w:p>
      <w:pPr>
        <w:spacing w:line="240" w:lineRule="auto"/>
        <w:rPr>
          <w:lang w:eastAsia="zh-CN"/>
        </w:rPr>
      </w:pPr>
      <w:r>
        <w:rPr>
          <w:rFonts w:hint="eastAsia"/>
          <w:lang w:eastAsia="zh-CN"/>
        </w:rPr>
        <w:t>31.甲地农业地域类型属于</w:t>
      </w:r>
    </w:p>
    <w:p>
      <w:pPr>
        <w:spacing w:line="240" w:lineRule="auto"/>
        <w:rPr>
          <w:lang w:eastAsia="zh-CN"/>
        </w:rPr>
      </w:pPr>
      <w:r>
        <w:rPr>
          <w:rFonts w:hint="eastAsia"/>
          <w:lang w:eastAsia="zh-CN"/>
        </w:rPr>
        <w:t xml:space="preserve"> A．乳畜业 B.混合型农业C．商品谷物农业 D.大牧场放牧业 </w:t>
      </w:r>
    </w:p>
    <w:p>
      <w:pPr>
        <w:spacing w:line="240" w:lineRule="auto"/>
        <w:rPr>
          <w:lang w:eastAsia="zh-CN"/>
        </w:rPr>
      </w:pPr>
      <w:r>
        <w:rPr>
          <w:rFonts w:hint="eastAsia"/>
          <w:lang w:eastAsia="zh-CN"/>
        </w:rPr>
        <w:t xml:space="preserve">32．乙地棉花种植区与原棉花带相比，单产高的主要原因是 </w:t>
      </w:r>
    </w:p>
    <w:p>
      <w:pPr>
        <w:spacing w:line="240" w:lineRule="auto"/>
        <w:rPr>
          <w:lang w:eastAsia="zh-CN"/>
        </w:rPr>
      </w:pPr>
      <w:r>
        <w:rPr>
          <w:rFonts w:hint="eastAsia"/>
          <w:lang w:eastAsia="zh-CN"/>
        </w:rPr>
        <w:t xml:space="preserve">A．光照充足 B.降水丰富 C技术先进 D.市场广阔 </w:t>
      </w:r>
    </w:p>
    <w:p>
      <w:pPr>
        <w:spacing w:line="240" w:lineRule="auto"/>
        <w:rPr>
          <w:rFonts w:ascii="楷体" w:hAnsi="楷体" w:eastAsia="楷体" w:cs="宋体"/>
          <w:lang w:eastAsia="zh-CN"/>
        </w:rPr>
      </w:pPr>
      <w:r>
        <w:rPr>
          <w:rFonts w:hint="eastAsia" w:ascii="楷体" w:hAnsi="楷体" w:eastAsia="楷体" w:cs="宋体"/>
          <w:lang w:eastAsia="zh-CN"/>
        </w:rPr>
        <w:t>读“某工业部门在某城市及其附近地区运输成本和土地成本的变化曲线图”，回答</w:t>
      </w:r>
      <w:r>
        <w:rPr>
          <w:rFonts w:ascii="楷体" w:hAnsi="楷体" w:eastAsia="楷体" w:cs="宋体"/>
          <w:lang w:eastAsia="zh-CN"/>
        </w:rPr>
        <w:t>33</w:t>
      </w:r>
      <w:r>
        <w:rPr>
          <w:rFonts w:hint="eastAsia" w:ascii="楷体" w:hAnsi="楷体" w:eastAsia="楷体" w:cs="宋体"/>
          <w:lang w:eastAsia="zh-CN"/>
        </w:rPr>
        <w:t>—</w:t>
      </w:r>
      <w:r>
        <w:rPr>
          <w:rFonts w:ascii="楷体" w:hAnsi="楷体" w:eastAsia="楷体" w:cs="宋体"/>
          <w:lang w:eastAsia="zh-CN"/>
        </w:rPr>
        <w:t>34</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392680" cy="1607820"/>
            <wp:effectExtent l="0" t="0" r="7620" b="11430"/>
            <wp:docPr id="16" name="图片 13" descr="云上PDF截图2020121410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云上PDF截图20201214104318"/>
                    <pic:cNvPicPr>
                      <a:picLocks noChangeAspect="1"/>
                    </pic:cNvPicPr>
                  </pic:nvPicPr>
                  <pic:blipFill>
                    <a:blip r:embed="rId17"/>
                    <a:stretch>
                      <a:fillRect/>
                    </a:stretch>
                  </pic:blipFill>
                  <pic:spPr>
                    <a:xfrm>
                      <a:off x="0" y="0"/>
                      <a:ext cx="2392680" cy="160782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 xml:space="preserve">33．影响图中土地成本曲线形态变化的主要因素是 </w:t>
      </w:r>
    </w:p>
    <w:p>
      <w:pPr>
        <w:spacing w:line="240" w:lineRule="auto"/>
        <w:rPr>
          <w:lang w:eastAsia="zh-CN"/>
        </w:rPr>
      </w:pPr>
      <w:r>
        <w:rPr>
          <w:rFonts w:hint="eastAsia"/>
          <w:lang w:eastAsia="zh-CN"/>
        </w:rPr>
        <w:t xml:space="preserve">①交通通达度②技术水平③环境优劣④距城市中心的远近 </w:t>
      </w:r>
    </w:p>
    <w:p>
      <w:pPr>
        <w:spacing w:line="240" w:lineRule="auto"/>
        <w:rPr>
          <w:rFonts w:hint="eastAsia"/>
          <w:lang w:eastAsia="zh-CN"/>
        </w:rPr>
      </w:pPr>
      <w:r>
        <w:rPr>
          <w:rFonts w:hint="eastAsia"/>
          <w:lang w:eastAsia="zh-CN"/>
        </w:rPr>
        <w:t xml:space="preserve">A.①②B.③④C.①④D.②③ </w:t>
      </w:r>
    </w:p>
    <w:p>
      <w:pPr>
        <w:spacing w:line="240" w:lineRule="auto"/>
        <w:rPr>
          <w:rFonts w:hint="eastAsia"/>
          <w:lang w:eastAsia="zh-CN"/>
        </w:rPr>
      </w:pPr>
      <w:r>
        <w:rPr>
          <w:rFonts w:hint="eastAsia"/>
          <w:lang w:eastAsia="zh-CN"/>
        </w:rPr>
        <w:t xml:space="preserve">34．如果综合考虑运输成本和土地成本，那么该工业企业最适宜布局在 </w:t>
      </w:r>
    </w:p>
    <w:p>
      <w:pPr>
        <w:spacing w:line="240" w:lineRule="auto"/>
        <w:rPr>
          <w:rFonts w:hint="eastAsia"/>
          <w:lang w:eastAsia="zh-CN"/>
        </w:rPr>
      </w:pPr>
      <w:r>
        <w:rPr>
          <w:rFonts w:hint="eastAsia"/>
          <w:lang w:eastAsia="zh-CN"/>
        </w:rPr>
        <w:t xml:space="preserve">A．甲地 B．乙地 C.丙地 D．丁地 </w:t>
      </w:r>
    </w:p>
    <w:p>
      <w:pPr>
        <w:spacing w:line="240" w:lineRule="auto"/>
        <w:rPr>
          <w:rFonts w:ascii="楷体" w:hAnsi="楷体" w:eastAsia="楷体" w:cs="宋体"/>
          <w:lang w:eastAsia="zh-CN"/>
        </w:rPr>
      </w:pPr>
      <w:r>
        <w:rPr>
          <w:rFonts w:hint="eastAsia" w:ascii="楷体" w:hAnsi="楷体" w:eastAsia="楷体" w:cs="楷体"/>
          <w:lang w:eastAsia="zh-CN"/>
        </w:rPr>
        <w:t>面对国内外能源变化新形势，我国能源产业发展正面临重大挑战和重大机</w:t>
      </w:r>
      <w:r>
        <w:rPr>
          <w:rFonts w:hint="eastAsia" w:ascii="楷体" w:hAnsi="楷体" w:eastAsia="楷体" w:cs="宋体"/>
          <w:lang w:eastAsia="zh-CN"/>
        </w:rPr>
        <w:t>遇。下图为“我国火电、工业、民用和交通四个部门的一次能源消费量变化图”。据此完成</w:t>
      </w:r>
      <w:r>
        <w:rPr>
          <w:rFonts w:ascii="楷体" w:hAnsi="楷体" w:eastAsia="楷体" w:cs="宋体"/>
          <w:lang w:eastAsia="zh-CN"/>
        </w:rPr>
        <w:t>35-36</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819400" cy="1889760"/>
            <wp:effectExtent l="0" t="0" r="0" b="15240"/>
            <wp:docPr id="5" name="图片 14" descr="云上PDF截图2020121410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云上PDF截图20201214104327"/>
                    <pic:cNvPicPr>
                      <a:picLocks noChangeAspect="1"/>
                    </pic:cNvPicPr>
                  </pic:nvPicPr>
                  <pic:blipFill>
                    <a:blip r:embed="rId18"/>
                    <a:stretch>
                      <a:fillRect/>
                    </a:stretch>
                  </pic:blipFill>
                  <pic:spPr>
                    <a:xfrm>
                      <a:off x="0" y="0"/>
                      <a:ext cx="2819400" cy="1889760"/>
                    </a:xfrm>
                    <a:prstGeom prst="rect">
                      <a:avLst/>
                    </a:prstGeom>
                    <a:noFill/>
                    <a:ln w="9525">
                      <a:noFill/>
                    </a:ln>
                  </pic:spPr>
                </pic:pic>
              </a:graphicData>
            </a:graphic>
          </wp:inline>
        </w:drawing>
      </w:r>
    </w:p>
    <w:p>
      <w:pPr>
        <w:spacing w:line="240" w:lineRule="auto"/>
        <w:rPr>
          <w:lang w:eastAsia="zh-CN"/>
        </w:rPr>
      </w:pPr>
      <w:r>
        <w:rPr>
          <w:lang w:eastAsia="zh-CN"/>
        </w:rPr>
        <w:t>35</w:t>
      </w:r>
      <w:r>
        <w:rPr>
          <w:rFonts w:hint="eastAsia"/>
          <w:lang w:eastAsia="zh-CN"/>
        </w:rPr>
        <w:t>．图中代表我国工业能源消费量的是</w:t>
      </w:r>
    </w:p>
    <w:p>
      <w:pPr>
        <w:spacing w:line="240" w:lineRule="auto"/>
        <w:rPr>
          <w:lang w:eastAsia="zh-CN"/>
        </w:rPr>
      </w:pPr>
      <w:r>
        <w:rPr>
          <w:lang w:eastAsia="zh-CN"/>
        </w:rPr>
        <w:t>A</w:t>
      </w:r>
      <w:r>
        <w:rPr>
          <w:rFonts w:hint="eastAsia"/>
          <w:lang w:eastAsia="zh-CN"/>
        </w:rPr>
        <w:t>．甲</w:t>
      </w:r>
      <w:r>
        <w:rPr>
          <w:lang w:eastAsia="zh-CN"/>
        </w:rPr>
        <w:t>B</w:t>
      </w:r>
      <w:r>
        <w:rPr>
          <w:rFonts w:hint="eastAsia"/>
          <w:lang w:eastAsia="zh-CN"/>
        </w:rPr>
        <w:t>．乙</w:t>
      </w:r>
      <w:r>
        <w:rPr>
          <w:lang w:eastAsia="zh-CN"/>
        </w:rPr>
        <w:t>C</w:t>
      </w:r>
      <w:r>
        <w:rPr>
          <w:rFonts w:hint="eastAsia"/>
          <w:lang w:eastAsia="zh-CN"/>
        </w:rPr>
        <w:t>．丙</w:t>
      </w:r>
      <w:r>
        <w:rPr>
          <w:lang w:eastAsia="zh-CN"/>
        </w:rPr>
        <w:t>D</w:t>
      </w:r>
      <w:r>
        <w:rPr>
          <w:rFonts w:hint="eastAsia"/>
          <w:lang w:eastAsia="zh-CN"/>
        </w:rPr>
        <w:t>．丁</w:t>
      </w:r>
    </w:p>
    <w:p>
      <w:pPr>
        <w:spacing w:line="240" w:lineRule="auto"/>
        <w:rPr>
          <w:lang w:eastAsia="zh-CN"/>
        </w:rPr>
      </w:pPr>
      <w:r>
        <w:rPr>
          <w:lang w:eastAsia="zh-CN"/>
        </w:rPr>
        <w:t xml:space="preserve"> 36</w:t>
      </w:r>
      <w:r>
        <w:rPr>
          <w:rFonts w:hint="eastAsia"/>
          <w:lang w:eastAsia="zh-CN"/>
        </w:rPr>
        <w:t>．关于我国能源产业发展方向，下列描述正确的是</w:t>
      </w:r>
    </w:p>
    <w:p>
      <w:pPr>
        <w:spacing w:line="240" w:lineRule="auto"/>
        <w:rPr>
          <w:lang w:eastAsia="zh-CN"/>
        </w:rPr>
      </w:pPr>
      <w:r>
        <w:rPr>
          <w:lang w:eastAsia="zh-CN"/>
        </w:rPr>
        <w:t>A</w:t>
      </w:r>
      <w:r>
        <w:rPr>
          <w:rFonts w:hint="eastAsia"/>
          <w:lang w:eastAsia="zh-CN"/>
        </w:rPr>
        <w:t>．大力发展煤炭产业</w:t>
      </w:r>
      <w:r>
        <w:rPr>
          <w:lang w:eastAsia="zh-CN"/>
        </w:rPr>
        <w:t>B</w:t>
      </w:r>
      <w:r>
        <w:rPr>
          <w:rFonts w:hint="eastAsia"/>
          <w:lang w:eastAsia="zh-CN"/>
        </w:rPr>
        <w:t>．优化能源消费结构</w:t>
      </w:r>
      <w:r>
        <w:rPr>
          <w:lang w:eastAsia="zh-CN"/>
        </w:rPr>
        <w:t xml:space="preserve"> C.</w:t>
      </w:r>
      <w:r>
        <w:rPr>
          <w:rFonts w:hint="eastAsia"/>
          <w:lang w:eastAsia="zh-CN"/>
        </w:rPr>
        <w:t>停止开发常规能源</w:t>
      </w:r>
      <w:r>
        <w:rPr>
          <w:lang w:eastAsia="zh-CN"/>
        </w:rPr>
        <w:t>D.</w:t>
      </w:r>
      <w:r>
        <w:rPr>
          <w:rFonts w:hint="eastAsia"/>
          <w:lang w:eastAsia="zh-CN"/>
        </w:rPr>
        <w:t>增加小型火电数量</w:t>
      </w:r>
    </w:p>
    <w:p>
      <w:pPr>
        <w:spacing w:line="240" w:lineRule="auto"/>
        <w:rPr>
          <w:rFonts w:ascii="楷体" w:hAnsi="楷体" w:eastAsia="楷体" w:cs="楷体"/>
          <w:lang w:eastAsia="zh-CN"/>
        </w:rPr>
      </w:pPr>
      <w:r>
        <w:rPr>
          <w:rFonts w:ascii="楷体" w:hAnsi="楷体" w:eastAsia="楷体" w:cs="楷体"/>
          <w:lang w:eastAsia="zh-CN"/>
        </w:rPr>
        <w:t>2019</w:t>
      </w:r>
      <w:r>
        <w:rPr>
          <w:rFonts w:hint="eastAsia" w:ascii="楷体" w:hAnsi="楷体" w:eastAsia="楷体" w:cs="楷体"/>
          <w:lang w:eastAsia="zh-CN"/>
        </w:rPr>
        <w:t>年</w:t>
      </w:r>
      <w:r>
        <w:rPr>
          <w:rFonts w:ascii="楷体" w:hAnsi="楷体" w:eastAsia="楷体" w:cs="楷体"/>
          <w:lang w:eastAsia="zh-CN"/>
        </w:rPr>
        <w:t>6</w:t>
      </w:r>
      <w:r>
        <w:rPr>
          <w:rFonts w:hint="eastAsia" w:ascii="楷体" w:hAnsi="楷体" w:eastAsia="楷体" w:cs="楷体"/>
          <w:lang w:eastAsia="zh-CN"/>
        </w:rPr>
        <w:t>月，某中学高一全体同学进行了为期五天的学农活动，同学们体验了丰富多彩的劳技课程。据此回答</w:t>
      </w:r>
      <w:r>
        <w:rPr>
          <w:rFonts w:ascii="楷体" w:hAnsi="楷体" w:eastAsia="楷体" w:cs="楷体"/>
          <w:lang w:eastAsia="zh-CN"/>
        </w:rPr>
        <w:t>37-38</w:t>
      </w:r>
      <w:r>
        <w:rPr>
          <w:rFonts w:hint="eastAsia" w:ascii="楷体" w:hAnsi="楷体" w:eastAsia="楷体" w:cs="楷体"/>
          <w:lang w:eastAsia="zh-CN"/>
        </w:rPr>
        <w:t>题。</w:t>
      </w:r>
      <w:r>
        <w:rPr>
          <w:rFonts w:ascii="楷体" w:hAnsi="楷体" w:eastAsia="楷体" w:cs="楷体"/>
          <w:lang w:eastAsia="zh-CN"/>
        </w:rPr>
        <w:t xml:space="preserve"> </w:t>
      </w:r>
    </w:p>
    <w:p>
      <w:pPr>
        <w:spacing w:line="240" w:lineRule="auto"/>
        <w:rPr>
          <w:lang w:eastAsia="zh-CN"/>
        </w:rPr>
      </w:pPr>
      <w:r>
        <w:rPr>
          <w:lang w:eastAsia="zh-CN"/>
        </w:rPr>
        <w:t>37</w:t>
      </w:r>
      <w:r>
        <w:rPr>
          <w:rFonts w:hint="eastAsia"/>
          <w:lang w:eastAsia="zh-CN"/>
        </w:rPr>
        <w:t>．学农活动中最能体现循环经济的课程是</w:t>
      </w:r>
    </w:p>
    <w:p>
      <w:pPr>
        <w:spacing w:line="240" w:lineRule="auto"/>
        <w:rPr>
          <w:lang w:eastAsia="zh-CN"/>
        </w:rPr>
      </w:pPr>
      <w:r>
        <w:rPr>
          <w:lang w:eastAsia="zh-CN"/>
        </w:rPr>
        <w:t>A</w:t>
      </w:r>
      <w:r>
        <w:rPr>
          <w:rFonts w:hint="eastAsia"/>
          <w:lang w:eastAsia="zh-CN"/>
        </w:rPr>
        <w:t>．田间除草</w:t>
      </w:r>
      <w:r>
        <w:rPr>
          <w:lang w:eastAsia="zh-CN"/>
        </w:rPr>
        <w:t>B</w:t>
      </w:r>
      <w:r>
        <w:rPr>
          <w:rFonts w:hint="eastAsia"/>
          <w:lang w:eastAsia="zh-CN"/>
        </w:rPr>
        <w:t>．挑粪施肥</w:t>
      </w:r>
      <w:r>
        <w:rPr>
          <w:lang w:eastAsia="zh-CN"/>
        </w:rPr>
        <w:t>C</w:t>
      </w:r>
      <w:r>
        <w:rPr>
          <w:rFonts w:hint="eastAsia"/>
          <w:lang w:eastAsia="zh-CN"/>
        </w:rPr>
        <w:t>．树林考察</w:t>
      </w:r>
      <w:r>
        <w:rPr>
          <w:lang w:eastAsia="zh-CN"/>
        </w:rPr>
        <w:t>D</w:t>
      </w:r>
      <w:r>
        <w:rPr>
          <w:rFonts w:hint="eastAsia"/>
          <w:lang w:eastAsia="zh-CN"/>
        </w:rPr>
        <w:t>．劈柴野炊</w:t>
      </w:r>
      <w:r>
        <w:rPr>
          <w:lang w:eastAsia="zh-CN"/>
        </w:rPr>
        <w:t xml:space="preserve"> </w:t>
      </w:r>
    </w:p>
    <w:p>
      <w:pPr>
        <w:spacing w:line="240" w:lineRule="auto"/>
        <w:rPr>
          <w:lang w:eastAsia="zh-CN"/>
        </w:rPr>
      </w:pPr>
      <w:r>
        <w:rPr>
          <w:lang w:eastAsia="zh-CN"/>
        </w:rPr>
        <w:t>38</w:t>
      </w:r>
      <w:r>
        <w:rPr>
          <w:rFonts w:hint="eastAsia"/>
          <w:lang w:eastAsia="zh-CN"/>
        </w:rPr>
        <w:t>．学农活动中最能体现可持续发展理念的活动是</w:t>
      </w:r>
    </w:p>
    <w:p>
      <w:pPr>
        <w:spacing w:line="240" w:lineRule="auto"/>
        <w:rPr>
          <w:lang w:eastAsia="zh-CN"/>
        </w:rPr>
      </w:pPr>
      <w:r>
        <w:rPr>
          <w:lang w:eastAsia="zh-CN"/>
        </w:rPr>
        <w:t>A</w:t>
      </w:r>
      <w:r>
        <w:rPr>
          <w:rFonts w:hint="eastAsia"/>
          <w:lang w:eastAsia="zh-CN"/>
        </w:rPr>
        <w:t>．分类放置生活垃圾</w:t>
      </w:r>
      <w:r>
        <w:rPr>
          <w:lang w:eastAsia="zh-CN"/>
        </w:rPr>
        <w:t>B</w:t>
      </w:r>
      <w:r>
        <w:rPr>
          <w:rFonts w:hint="eastAsia"/>
          <w:lang w:eastAsia="zh-CN"/>
        </w:rPr>
        <w:t>．看电影</w:t>
      </w:r>
      <w:r>
        <w:rPr>
          <w:lang w:eastAsia="zh-CN"/>
        </w:rPr>
        <w:t xml:space="preserve"> C</w:t>
      </w:r>
      <w:r>
        <w:rPr>
          <w:rFonts w:hint="eastAsia"/>
          <w:lang w:eastAsia="zh-CN"/>
        </w:rPr>
        <w:t>．模拟法庭</w:t>
      </w:r>
      <w:r>
        <w:rPr>
          <w:lang w:eastAsia="zh-CN"/>
        </w:rPr>
        <w:t>D</w:t>
      </w:r>
      <w:r>
        <w:rPr>
          <w:rFonts w:hint="eastAsia"/>
          <w:lang w:eastAsia="zh-CN"/>
        </w:rPr>
        <w:t>．野炊做饭</w:t>
      </w:r>
      <w:r>
        <w:rPr>
          <w:lang w:eastAsia="zh-CN"/>
        </w:rPr>
        <w:t xml:space="preserve"> </w:t>
      </w:r>
    </w:p>
    <w:p>
      <w:pPr>
        <w:spacing w:line="240" w:lineRule="auto"/>
        <w:ind w:firstLine="220" w:firstLineChars="100"/>
        <w:rPr>
          <w:rFonts w:ascii="楷体" w:hAnsi="楷体" w:eastAsia="楷体" w:cs="楷体"/>
          <w:lang w:eastAsia="zh-CN"/>
        </w:rPr>
      </w:pPr>
      <w:r>
        <w:rPr>
          <w:rFonts w:hint="eastAsia" w:ascii="楷体" w:hAnsi="楷体" w:eastAsia="楷体" w:cs="楷体"/>
          <w:lang w:eastAsia="zh-CN"/>
        </w:rPr>
        <w:t>鄱阳湖是东亚主要的候鸟越冬地，平均每年约有</w:t>
      </w:r>
      <w:r>
        <w:rPr>
          <w:rFonts w:ascii="楷体" w:hAnsi="楷体" w:eastAsia="楷体" w:cs="楷体"/>
          <w:lang w:eastAsia="zh-CN"/>
        </w:rPr>
        <w:t>105</w:t>
      </w:r>
      <w:r>
        <w:rPr>
          <w:rFonts w:hint="eastAsia" w:ascii="楷体" w:hAnsi="楷体" w:eastAsia="楷体" w:cs="楷体"/>
          <w:lang w:eastAsia="zh-CN"/>
        </w:rPr>
        <w:t>种、</w:t>
      </w:r>
      <w:r>
        <w:rPr>
          <w:rFonts w:ascii="楷体" w:hAnsi="楷体" w:eastAsia="楷体" w:cs="楷体"/>
          <w:lang w:eastAsia="zh-CN"/>
        </w:rPr>
        <w:t>34</w:t>
      </w:r>
      <w:r>
        <w:rPr>
          <w:rFonts w:hint="eastAsia" w:ascii="楷体" w:hAnsi="楷体" w:eastAsia="楷体" w:cs="楷体"/>
          <w:lang w:eastAsia="zh-CN"/>
        </w:rPr>
        <w:t>万多只候鸟在</w:t>
      </w:r>
      <w:r>
        <w:rPr>
          <w:rFonts w:ascii="楷体" w:hAnsi="楷体" w:eastAsia="楷体" w:cs="楷体"/>
          <w:lang w:eastAsia="zh-CN"/>
        </w:rPr>
        <w:t xml:space="preserve"> </w:t>
      </w:r>
      <w:r>
        <w:rPr>
          <w:rFonts w:hint="eastAsia" w:ascii="楷体" w:hAnsi="楷体" w:eastAsia="楷体" w:cs="楷体"/>
          <w:lang w:eastAsia="zh-CN"/>
        </w:rPr>
        <w:t>此越冬。鄱阳湖水位变化会影响各类候鸟越冬取食和夜宿环境，进而影响候鸟数量。读</w:t>
      </w:r>
      <w:r>
        <w:rPr>
          <w:rFonts w:ascii="楷体" w:hAnsi="楷体" w:eastAsia="楷体" w:cs="楷体"/>
          <w:lang w:eastAsia="zh-CN"/>
        </w:rPr>
        <w:t>2009</w:t>
      </w:r>
      <w:r>
        <w:rPr>
          <w:rFonts w:hint="eastAsia" w:ascii="楷体" w:hAnsi="楷体" w:eastAsia="楷体" w:cs="楷体"/>
          <w:lang w:eastAsia="zh-CN"/>
        </w:rPr>
        <w:t>、</w:t>
      </w:r>
      <w:r>
        <w:rPr>
          <w:rFonts w:ascii="楷体" w:hAnsi="楷体" w:eastAsia="楷体" w:cs="楷体"/>
          <w:lang w:eastAsia="zh-CN"/>
        </w:rPr>
        <w:t xml:space="preserve"> 2016</w:t>
      </w:r>
      <w:r>
        <w:rPr>
          <w:rFonts w:hint="eastAsia" w:ascii="楷体" w:hAnsi="楷体" w:eastAsia="楷体" w:cs="楷体"/>
          <w:lang w:eastAsia="zh-CN"/>
        </w:rPr>
        <w:t>年鄱阳湖水位及越冬候鸟数量情况表，回答</w:t>
      </w:r>
      <w:r>
        <w:rPr>
          <w:rFonts w:ascii="楷体" w:hAnsi="楷体" w:eastAsia="楷体" w:cs="楷体"/>
          <w:lang w:eastAsia="zh-CN"/>
        </w:rPr>
        <w:t>39-40</w:t>
      </w:r>
      <w:r>
        <w:rPr>
          <w:rFonts w:hint="eastAsia" w:ascii="楷体" w:hAnsi="楷体" w:eastAsia="楷体" w:cs="楷体"/>
          <w:lang w:eastAsia="zh-CN"/>
        </w:rPr>
        <w:t>题。</w:t>
      </w:r>
      <w:r>
        <w:rPr>
          <w:rFonts w:ascii="楷体" w:hAnsi="楷体" w:eastAsia="楷体" w:cs="楷体"/>
          <w:lang w:eastAsia="zh-CN"/>
        </w:rPr>
        <w:t xml:space="preserve"> </w:t>
      </w:r>
    </w:p>
    <w:p>
      <w:pPr>
        <w:spacing w:line="240" w:lineRule="auto"/>
        <w:jc w:val="center"/>
        <w:rPr>
          <w:rFonts w:hint="eastAsia"/>
          <w:lang w:eastAsia="zh-CN"/>
        </w:rPr>
      </w:pPr>
      <w:r>
        <w:rPr>
          <w:rFonts w:hint="eastAsia"/>
          <w:lang w:eastAsia="zh-CN"/>
        </w:rPr>
        <w:drawing>
          <wp:inline distT="0" distB="0" distL="114300" distR="114300">
            <wp:extent cx="3939540" cy="853440"/>
            <wp:effectExtent l="0" t="0" r="3810" b="3810"/>
            <wp:docPr id="4" name="图片 15" descr="云上PDF截图2020121410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云上PDF截图20201214104557"/>
                    <pic:cNvPicPr>
                      <a:picLocks noChangeAspect="1"/>
                    </pic:cNvPicPr>
                  </pic:nvPicPr>
                  <pic:blipFill>
                    <a:blip r:embed="rId19"/>
                    <a:stretch>
                      <a:fillRect/>
                    </a:stretch>
                  </pic:blipFill>
                  <pic:spPr>
                    <a:xfrm>
                      <a:off x="0" y="0"/>
                      <a:ext cx="3939540" cy="853440"/>
                    </a:xfrm>
                    <a:prstGeom prst="rect">
                      <a:avLst/>
                    </a:prstGeom>
                    <a:noFill/>
                    <a:ln w="9525">
                      <a:noFill/>
                    </a:ln>
                  </pic:spPr>
                </pic:pic>
              </a:graphicData>
            </a:graphic>
          </wp:inline>
        </w:drawing>
      </w:r>
    </w:p>
    <w:p>
      <w:pPr>
        <w:spacing w:line="240" w:lineRule="auto"/>
        <w:rPr>
          <w:lang w:eastAsia="zh-CN"/>
        </w:rPr>
      </w:pPr>
      <w:r>
        <w:rPr>
          <w:lang w:eastAsia="zh-CN"/>
        </w:rPr>
        <w:t>39</w:t>
      </w:r>
      <w:r>
        <w:rPr>
          <w:rFonts w:hint="eastAsia"/>
          <w:lang w:eastAsia="zh-CN"/>
        </w:rPr>
        <w:t>．在获取越冬候鸟的觅食半径、夜宿环境等资料后，以此准确划定都阳湖保护区范围。该过程可</w:t>
      </w:r>
      <w:r>
        <w:rPr>
          <w:lang w:eastAsia="zh-CN"/>
        </w:rPr>
        <w:t xml:space="preserve"> </w:t>
      </w:r>
      <w:r>
        <w:rPr>
          <w:rFonts w:hint="eastAsia"/>
          <w:lang w:eastAsia="zh-CN"/>
        </w:rPr>
        <w:t>采用的地理信息技术是</w:t>
      </w:r>
    </w:p>
    <w:p>
      <w:pPr>
        <w:spacing w:line="240" w:lineRule="auto"/>
        <w:rPr>
          <w:lang w:eastAsia="zh-CN"/>
        </w:rPr>
      </w:pPr>
      <w:r>
        <w:rPr>
          <w:lang w:eastAsia="zh-CN"/>
        </w:rPr>
        <w:t xml:space="preserve">A. GIS   B. GPS   C.RS   D.VR </w:t>
      </w:r>
    </w:p>
    <w:p>
      <w:pPr>
        <w:spacing w:line="240" w:lineRule="auto"/>
        <w:rPr>
          <w:lang w:eastAsia="zh-CN"/>
        </w:rPr>
      </w:pPr>
      <w:r>
        <w:rPr>
          <w:lang w:eastAsia="zh-CN"/>
        </w:rPr>
        <w:t>40.</w:t>
      </w:r>
      <w:r>
        <w:rPr>
          <w:rFonts w:hint="eastAsia"/>
          <w:lang w:eastAsia="zh-CN"/>
        </w:rPr>
        <w:t>鄱阳湖成为候鸟重要的越冬栖息地的主要原因是</w:t>
      </w:r>
    </w:p>
    <w:p>
      <w:pPr>
        <w:spacing w:line="240" w:lineRule="auto"/>
        <w:rPr>
          <w:lang w:eastAsia="zh-CN"/>
        </w:rPr>
      </w:pPr>
      <w:r>
        <w:rPr>
          <w:lang w:eastAsia="zh-CN"/>
        </w:rPr>
        <w:t xml:space="preserve"> A</w:t>
      </w:r>
      <w:r>
        <w:rPr>
          <w:rFonts w:hint="eastAsia"/>
          <w:lang w:eastAsia="zh-CN"/>
        </w:rPr>
        <w:t>．湖滩面积大</w:t>
      </w:r>
      <w:r>
        <w:rPr>
          <w:lang w:eastAsia="zh-CN"/>
        </w:rPr>
        <w:t>B</w:t>
      </w:r>
      <w:r>
        <w:rPr>
          <w:rFonts w:hint="eastAsia"/>
          <w:lang w:eastAsia="zh-CN"/>
        </w:rPr>
        <w:t>．大气能见度好</w:t>
      </w:r>
      <w:r>
        <w:rPr>
          <w:lang w:eastAsia="zh-CN"/>
        </w:rPr>
        <w:t xml:space="preserve"> C</w:t>
      </w:r>
      <w:r>
        <w:rPr>
          <w:rFonts w:hint="eastAsia"/>
          <w:lang w:eastAsia="zh-CN"/>
        </w:rPr>
        <w:t>物种多样性少D.水位季节变化小</w:t>
      </w:r>
      <w:r>
        <w:rPr>
          <w:lang w:eastAsia="zh-CN"/>
        </w:rPr>
        <w:t xml:space="preserve"> </w:t>
      </w:r>
    </w:p>
    <w:p>
      <w:pPr>
        <w:spacing w:line="240" w:lineRule="auto"/>
        <w:jc w:val="center"/>
        <w:rPr>
          <w:lang w:eastAsia="zh-CN"/>
        </w:rPr>
      </w:pPr>
    </w:p>
    <w:p>
      <w:pPr>
        <w:spacing w:line="240" w:lineRule="auto"/>
        <w:jc w:val="center"/>
        <w:rPr>
          <w:b/>
          <w:lang w:eastAsia="zh-CN"/>
        </w:rPr>
      </w:pPr>
      <w:r>
        <w:rPr>
          <w:rFonts w:hint="eastAsia"/>
          <w:b/>
          <w:lang w:eastAsia="zh-CN"/>
        </w:rPr>
        <w:t>第</w:t>
      </w:r>
      <w:r>
        <w:rPr>
          <w:b/>
          <w:lang w:eastAsia="zh-CN"/>
        </w:rPr>
        <w:t>l</w:t>
      </w:r>
      <w:r>
        <w:rPr>
          <w:rFonts w:hint="eastAsia"/>
          <w:b/>
          <w:lang w:eastAsia="zh-CN"/>
        </w:rPr>
        <w:t>卷（共</w:t>
      </w:r>
      <w:r>
        <w:rPr>
          <w:b/>
          <w:lang w:eastAsia="zh-CN"/>
        </w:rPr>
        <w:t>30</w:t>
      </w:r>
      <w:r>
        <w:rPr>
          <w:rFonts w:hint="eastAsia"/>
          <w:b/>
          <w:lang w:eastAsia="zh-CN"/>
        </w:rPr>
        <w:t>分）</w:t>
      </w:r>
    </w:p>
    <w:p>
      <w:pPr>
        <w:spacing w:line="240" w:lineRule="auto"/>
        <w:rPr>
          <w:b/>
          <w:lang w:eastAsia="zh-CN"/>
        </w:rPr>
      </w:pPr>
      <w:r>
        <w:rPr>
          <w:rFonts w:hint="eastAsia"/>
          <w:b/>
          <w:lang w:eastAsia="zh-CN"/>
        </w:rPr>
        <w:t>二、综合题</w:t>
      </w:r>
      <w:r>
        <w:rPr>
          <w:b/>
          <w:lang w:eastAsia="zh-CN"/>
        </w:rPr>
        <w:t xml:space="preserve"> </w:t>
      </w:r>
    </w:p>
    <w:p>
      <w:pPr>
        <w:spacing w:line="240" w:lineRule="auto"/>
        <w:rPr>
          <w:lang w:eastAsia="zh-CN"/>
        </w:rPr>
      </w:pPr>
      <w:r>
        <w:rPr>
          <w:lang w:eastAsia="zh-CN"/>
        </w:rPr>
        <w:t xml:space="preserve">41. </w:t>
      </w:r>
      <w:r>
        <w:rPr>
          <w:rFonts w:hint="eastAsia" w:ascii="宋体" w:hAnsi="宋体" w:eastAsia="宋体" w:cs="宋体"/>
          <w:lang w:eastAsia="zh-CN"/>
        </w:rPr>
        <w:t>阅读材料，回答下列问题。</w:t>
      </w:r>
      <w:r>
        <w:rPr>
          <w:lang w:eastAsia="zh-CN"/>
        </w:rPr>
        <w:t xml:space="preserve"> </w:t>
      </w:r>
    </w:p>
    <w:p>
      <w:pPr>
        <w:spacing w:line="240" w:lineRule="auto"/>
        <w:rPr>
          <w:rFonts w:hint="eastAsia" w:ascii="楷体" w:hAnsi="楷体" w:eastAsia="楷体" w:cs="楷体"/>
          <w:lang w:eastAsia="zh-CN"/>
        </w:rPr>
      </w:pPr>
      <w:r>
        <w:rPr>
          <w:rFonts w:hint="eastAsia"/>
          <w:lang w:eastAsia="zh-CN"/>
        </w:rPr>
        <w:t>材料一</w:t>
      </w:r>
      <w:r>
        <w:rPr>
          <w:rFonts w:hint="eastAsia" w:ascii="楷体" w:hAnsi="楷体" w:eastAsia="楷体" w:cs="楷体"/>
          <w:lang w:eastAsia="zh-CN"/>
        </w:rPr>
        <w:t>长江发源于青藏高原的唐古拉山脉各拉丹冬峰，注入东海，全长约</w:t>
      </w:r>
      <w:r>
        <w:rPr>
          <w:rFonts w:ascii="楷体" w:hAnsi="楷体" w:eastAsia="楷体" w:cs="楷体"/>
          <w:lang w:eastAsia="zh-CN"/>
        </w:rPr>
        <w:t>6 300</w:t>
      </w:r>
      <w:r>
        <w:rPr>
          <w:rFonts w:hint="eastAsia" w:ascii="楷体" w:hAnsi="楷体" w:eastAsia="楷体" w:cs="楷体"/>
          <w:lang w:eastAsia="zh-CN"/>
        </w:rPr>
        <w:t>千米，上、中、下游分界点分别是宜昌和湖口，流域面积为</w:t>
      </w:r>
      <w:r>
        <w:rPr>
          <w:rFonts w:ascii="楷体" w:hAnsi="楷体" w:eastAsia="楷体" w:cs="楷体"/>
          <w:lang w:eastAsia="zh-CN"/>
        </w:rPr>
        <w:t>18</w:t>
      </w:r>
      <w:r>
        <w:rPr>
          <w:rFonts w:hint="eastAsia" w:ascii="楷体" w:hAnsi="楷体" w:eastAsia="楷体" w:cs="楷体"/>
          <w:lang w:eastAsia="zh-CN"/>
        </w:rPr>
        <w:t xml:space="preserve">0万平方千米。下图为“长江流域示意图”。 </w:t>
      </w:r>
    </w:p>
    <w:p>
      <w:pPr>
        <w:spacing w:line="240" w:lineRule="auto"/>
        <w:jc w:val="center"/>
        <w:rPr>
          <w:rFonts w:hint="eastAsia"/>
          <w:lang w:eastAsia="zh-CN"/>
        </w:rPr>
      </w:pPr>
      <w:r>
        <w:rPr>
          <w:rFonts w:hint="eastAsia"/>
          <w:lang w:eastAsia="zh-CN"/>
        </w:rPr>
        <w:drawing>
          <wp:inline distT="0" distB="0" distL="114300" distR="114300">
            <wp:extent cx="3779520" cy="2026920"/>
            <wp:effectExtent l="0" t="0" r="11430" b="11430"/>
            <wp:docPr id="6" name="图片 16" descr="云上PDF截图2020121410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云上PDF截图20201214104607"/>
                    <pic:cNvPicPr>
                      <a:picLocks noChangeAspect="1"/>
                    </pic:cNvPicPr>
                  </pic:nvPicPr>
                  <pic:blipFill>
                    <a:blip r:embed="rId20"/>
                    <a:stretch>
                      <a:fillRect/>
                    </a:stretch>
                  </pic:blipFill>
                  <pic:spPr>
                    <a:xfrm>
                      <a:off x="0" y="0"/>
                      <a:ext cx="3779520" cy="2026920"/>
                    </a:xfrm>
                    <a:prstGeom prst="rect">
                      <a:avLst/>
                    </a:prstGeom>
                    <a:noFill/>
                    <a:ln w="9525">
                      <a:noFill/>
                    </a:ln>
                  </pic:spPr>
                </pic:pic>
              </a:graphicData>
            </a:graphic>
          </wp:inline>
        </w:drawing>
      </w:r>
    </w:p>
    <w:p>
      <w:pPr>
        <w:spacing w:line="240" w:lineRule="auto"/>
        <w:rPr>
          <w:rFonts w:hint="eastAsia" w:ascii="楷体" w:hAnsi="楷体" w:eastAsia="楷体" w:cs="楷体"/>
          <w:lang w:eastAsia="zh-CN"/>
        </w:rPr>
      </w:pPr>
      <w:r>
        <w:rPr>
          <w:rFonts w:hint="eastAsia"/>
          <w:lang w:eastAsia="zh-CN"/>
        </w:rPr>
        <w:t>材料二</w:t>
      </w:r>
      <w:r>
        <w:rPr>
          <w:rFonts w:hint="eastAsia" w:ascii="楷体" w:hAnsi="楷体" w:eastAsia="楷体" w:cs="楷体"/>
          <w:lang w:eastAsia="zh-CN"/>
        </w:rPr>
        <w:t xml:space="preserve">下图为长江流域不同地区地貌景观图。 </w:t>
      </w:r>
    </w:p>
    <w:p>
      <w:pPr>
        <w:spacing w:line="240" w:lineRule="auto"/>
        <w:jc w:val="center"/>
        <w:rPr>
          <w:rFonts w:hint="eastAsia"/>
          <w:lang w:eastAsia="zh-CN"/>
        </w:rPr>
      </w:pPr>
      <w:r>
        <w:rPr>
          <w:rFonts w:hint="eastAsia"/>
          <w:lang w:eastAsia="zh-CN"/>
        </w:rPr>
        <w:drawing>
          <wp:inline distT="0" distB="0" distL="114300" distR="114300">
            <wp:extent cx="3703320" cy="1013460"/>
            <wp:effectExtent l="0" t="0" r="11430" b="15240"/>
            <wp:docPr id="21" name="图片 17" descr="云上PDF截图2020121410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云上PDF截图20201214104614"/>
                    <pic:cNvPicPr>
                      <a:picLocks noChangeAspect="1"/>
                    </pic:cNvPicPr>
                  </pic:nvPicPr>
                  <pic:blipFill>
                    <a:blip r:embed="rId21"/>
                    <a:stretch>
                      <a:fillRect/>
                    </a:stretch>
                  </pic:blipFill>
                  <pic:spPr>
                    <a:xfrm>
                      <a:off x="0" y="0"/>
                      <a:ext cx="3703320" cy="1013460"/>
                    </a:xfrm>
                    <a:prstGeom prst="rect">
                      <a:avLst/>
                    </a:prstGeom>
                    <a:noFill/>
                    <a:ln w="9525">
                      <a:noFill/>
                    </a:ln>
                  </pic:spPr>
                </pic:pic>
              </a:graphicData>
            </a:graphic>
          </wp:inline>
        </w:drawing>
      </w:r>
    </w:p>
    <w:p>
      <w:pPr>
        <w:spacing w:line="240" w:lineRule="auto"/>
        <w:ind w:firstLine="220" w:firstLineChars="100"/>
        <w:rPr>
          <w:lang w:eastAsia="zh-CN"/>
        </w:rPr>
      </w:pPr>
      <w:r>
        <w:rPr>
          <w:rFonts w:hint="eastAsia"/>
          <w:lang w:eastAsia="zh-CN"/>
        </w:rPr>
        <w:t>(1)长江参与的水循环类型是</w:t>
      </w:r>
      <w:r>
        <w:rPr>
          <w:u w:val="single"/>
          <w:lang w:eastAsia="zh-CN"/>
        </w:rPr>
        <w:t xml:space="preserve">     </w:t>
      </w:r>
      <w:r>
        <w:rPr>
          <w:rFonts w:hint="eastAsia"/>
          <w:lang w:eastAsia="zh-CN"/>
        </w:rPr>
        <w:t>，长江三峡水利工程的建设是人类活动对</w:t>
      </w:r>
      <w:r>
        <w:rPr>
          <w:u w:val="single"/>
          <w:lang w:eastAsia="zh-CN"/>
        </w:rPr>
        <w:t xml:space="preserve">     </w:t>
      </w:r>
      <w:r>
        <w:rPr>
          <w:rFonts w:hint="eastAsia"/>
          <w:lang w:eastAsia="zh-CN"/>
        </w:rPr>
        <w:t xml:space="preserve">（填水循环环节）的影响。 </w:t>
      </w:r>
    </w:p>
    <w:p>
      <w:pPr>
        <w:spacing w:line="240" w:lineRule="auto"/>
        <w:ind w:firstLine="220" w:firstLineChars="100"/>
        <w:rPr>
          <w:rFonts w:hint="eastAsia"/>
          <w:lang w:eastAsia="zh-CN"/>
        </w:rPr>
      </w:pPr>
      <w:r>
        <w:rPr>
          <w:rFonts w:hint="eastAsia"/>
          <w:lang w:eastAsia="zh-CN"/>
        </w:rPr>
        <w:t>(2)长江流域地貌景观多样，甲处地貌主要为</w:t>
      </w:r>
      <w:r>
        <w:rPr>
          <w:u w:val="single"/>
          <w:lang w:eastAsia="zh-CN"/>
        </w:rPr>
        <w:t xml:space="preserve">     </w:t>
      </w:r>
      <w:r>
        <w:rPr>
          <w:rFonts w:hint="eastAsia"/>
          <w:lang w:eastAsia="zh-CN"/>
        </w:rPr>
        <w:t>，乙处地貌主要为</w:t>
      </w:r>
      <w:r>
        <w:rPr>
          <w:u w:val="single"/>
          <w:lang w:eastAsia="zh-CN"/>
        </w:rPr>
        <w:t xml:space="preserve">     </w:t>
      </w:r>
      <w:r>
        <w:rPr>
          <w:rFonts w:hint="eastAsia"/>
          <w:lang w:eastAsia="zh-CN"/>
        </w:rPr>
        <w:t>，丙处地貌主要为</w:t>
      </w:r>
      <w:r>
        <w:rPr>
          <w:u w:val="single"/>
          <w:lang w:eastAsia="zh-CN"/>
        </w:rPr>
        <w:t xml:space="preserve">     </w:t>
      </w:r>
      <w:r>
        <w:rPr>
          <w:rFonts w:hint="eastAsia"/>
          <w:lang w:eastAsia="zh-CN"/>
        </w:rPr>
        <w:t xml:space="preserve">。（均填材料二序号） </w:t>
      </w:r>
    </w:p>
    <w:p>
      <w:pPr>
        <w:spacing w:line="240" w:lineRule="auto"/>
        <w:rPr>
          <w:rFonts w:hint="eastAsia"/>
          <w:lang w:eastAsia="zh-CN"/>
        </w:rPr>
      </w:pPr>
      <w:r>
        <w:rPr>
          <w:rFonts w:hint="eastAsia"/>
          <w:lang w:eastAsia="zh-CN"/>
        </w:rPr>
        <w:t xml:space="preserve"> (3)图1、图2为某学习小组在长江流域收集到的地貌示意图，据此描述该地貌的景观特点</w:t>
      </w:r>
      <w:r>
        <w:rPr>
          <w:u w:val="single"/>
          <w:lang w:eastAsia="zh-CN"/>
        </w:rPr>
        <w:t xml:space="preserve">                                   </w:t>
      </w:r>
    </w:p>
    <w:p>
      <w:pPr>
        <w:spacing w:line="240" w:lineRule="auto"/>
        <w:jc w:val="center"/>
        <w:rPr>
          <w:lang w:eastAsia="zh-CN"/>
        </w:rPr>
      </w:pPr>
      <w:r>
        <w:rPr>
          <w:lang w:eastAsia="zh-CN"/>
        </w:rPr>
        <w:drawing>
          <wp:inline distT="0" distB="0" distL="114300" distR="114300">
            <wp:extent cx="4244340" cy="1691640"/>
            <wp:effectExtent l="0" t="0" r="3810" b="3810"/>
            <wp:docPr id="11" name="图片 18" descr="云上PDF截图2020121410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云上PDF截图20201214104625"/>
                    <pic:cNvPicPr>
                      <a:picLocks noChangeAspect="1"/>
                    </pic:cNvPicPr>
                  </pic:nvPicPr>
                  <pic:blipFill>
                    <a:blip r:embed="rId22"/>
                    <a:stretch>
                      <a:fillRect/>
                    </a:stretch>
                  </pic:blipFill>
                  <pic:spPr>
                    <a:xfrm>
                      <a:off x="0" y="0"/>
                      <a:ext cx="4244340" cy="1691640"/>
                    </a:xfrm>
                    <a:prstGeom prst="rect">
                      <a:avLst/>
                    </a:prstGeom>
                    <a:noFill/>
                    <a:ln w="9525">
                      <a:noFill/>
                    </a:ln>
                  </pic:spPr>
                </pic:pic>
              </a:graphicData>
            </a:graphic>
          </wp:inline>
        </w:drawing>
      </w:r>
    </w:p>
    <w:p>
      <w:pPr>
        <w:spacing w:line="240" w:lineRule="auto"/>
        <w:rPr>
          <w:lang w:eastAsia="zh-CN"/>
        </w:rPr>
      </w:pPr>
    </w:p>
    <w:p>
      <w:pPr>
        <w:spacing w:line="240" w:lineRule="auto"/>
        <w:rPr>
          <w:lang w:eastAsia="zh-CN"/>
        </w:rPr>
      </w:pPr>
      <w:r>
        <w:rPr>
          <w:lang w:eastAsia="zh-CN"/>
        </w:rPr>
        <w:t>42.</w:t>
      </w:r>
      <w:r>
        <w:rPr>
          <w:rFonts w:hint="eastAsia" w:ascii="宋体" w:hAnsi="宋体" w:eastAsia="宋体" w:cs="宋体"/>
          <w:lang w:eastAsia="zh-CN"/>
        </w:rPr>
        <w:t>读图，回答下列问题。</w:t>
      </w:r>
      <w:r>
        <w:rPr>
          <w:rFonts w:ascii="宋体" w:hAnsi="宋体" w:eastAsia="宋体" w:cs="宋体"/>
          <w:lang w:eastAsia="zh-CN"/>
        </w:rPr>
        <w:t xml:space="preserve"> </w:t>
      </w:r>
    </w:p>
    <w:p>
      <w:pPr>
        <w:spacing w:line="240" w:lineRule="auto"/>
        <w:jc w:val="center"/>
        <w:rPr>
          <w:lang w:eastAsia="zh-CN"/>
        </w:rPr>
      </w:pPr>
      <w:r>
        <w:rPr>
          <w:lang w:eastAsia="zh-CN"/>
        </w:rPr>
        <w:drawing>
          <wp:inline distT="0" distB="0" distL="114300" distR="114300">
            <wp:extent cx="1447800" cy="1927860"/>
            <wp:effectExtent l="0" t="0" r="0" b="15240"/>
            <wp:docPr id="2" name="图片 19" descr="云上PDF截图2020121410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云上PDF截图20201214104829"/>
                    <pic:cNvPicPr>
                      <a:picLocks noChangeAspect="1"/>
                    </pic:cNvPicPr>
                  </pic:nvPicPr>
                  <pic:blipFill>
                    <a:blip r:embed="rId23"/>
                    <a:stretch>
                      <a:fillRect/>
                    </a:stretch>
                  </pic:blipFill>
                  <pic:spPr>
                    <a:xfrm>
                      <a:off x="0" y="0"/>
                      <a:ext cx="1447800" cy="1927860"/>
                    </a:xfrm>
                    <a:prstGeom prst="rect">
                      <a:avLst/>
                    </a:prstGeom>
                    <a:noFill/>
                    <a:ln w="9525">
                      <a:noFill/>
                    </a:ln>
                  </pic:spPr>
                </pic:pic>
              </a:graphicData>
            </a:graphic>
          </wp:inline>
        </w:drawing>
      </w:r>
    </w:p>
    <w:p>
      <w:pPr>
        <w:spacing w:line="240" w:lineRule="auto"/>
        <w:rPr>
          <w:lang w:eastAsia="zh-CN"/>
        </w:rPr>
      </w:pPr>
      <w:r>
        <w:rPr>
          <w:rFonts w:hint="eastAsia"/>
          <w:lang w:eastAsia="zh-CN"/>
        </w:rPr>
        <w:t>(1）该城商务区位于A、B、C共处中的＿＿处，理由是</w:t>
      </w:r>
      <w:r>
        <w:rPr>
          <w:u w:val="single"/>
          <w:lang w:eastAsia="zh-CN"/>
        </w:rPr>
        <w:t xml:space="preserve">                    </w:t>
      </w:r>
      <w:r>
        <w:rPr>
          <w:rFonts w:hint="eastAsia"/>
          <w:lang w:eastAsia="zh-CN"/>
        </w:rPr>
        <w:t>。</w:t>
      </w:r>
    </w:p>
    <w:p>
      <w:pPr>
        <w:spacing w:line="240" w:lineRule="auto"/>
        <w:rPr>
          <w:rFonts w:hint="eastAsia"/>
          <w:lang w:eastAsia="zh-CN"/>
        </w:rPr>
      </w:pPr>
      <w:r>
        <w:rPr>
          <w:rFonts w:hint="eastAsia"/>
          <w:lang w:eastAsia="zh-CN"/>
        </w:rPr>
        <w:t xml:space="preserve"> (2）工业区位于A、B、C三处中的</w:t>
      </w:r>
      <w:r>
        <w:rPr>
          <w:u w:val="single"/>
          <w:lang w:eastAsia="zh-CN"/>
        </w:rPr>
        <w:t xml:space="preserve">     </w:t>
      </w:r>
      <w:r>
        <w:rPr>
          <w:rFonts w:hint="eastAsia"/>
          <w:lang w:eastAsia="zh-CN"/>
        </w:rPr>
        <w:t>处，理由是</w:t>
      </w:r>
      <w:r>
        <w:rPr>
          <w:u w:val="single"/>
          <w:lang w:eastAsia="zh-CN"/>
        </w:rPr>
        <w:t xml:space="preserve">               </w:t>
      </w:r>
      <w:r>
        <w:rPr>
          <w:rFonts w:hint="eastAsia"/>
          <w:lang w:eastAsia="zh-CN"/>
        </w:rPr>
        <w:t xml:space="preserve"> </w:t>
      </w:r>
    </w:p>
    <w:p>
      <w:pPr>
        <w:spacing w:line="240" w:lineRule="auto"/>
        <w:rPr>
          <w:rFonts w:hint="eastAsia"/>
          <w:lang w:eastAsia="zh-CN"/>
        </w:rPr>
      </w:pPr>
      <w:r>
        <w:rPr>
          <w:lang w:eastAsia="zh-CN"/>
        </w:rPr>
        <w:t>(3</w:t>
      </w:r>
      <w:r>
        <w:rPr>
          <w:rFonts w:hint="eastAsia"/>
          <w:lang w:eastAsia="zh-CN"/>
        </w:rPr>
        <w:t>）高级住宅区位于</w:t>
      </w:r>
      <w:r>
        <w:rPr>
          <w:lang w:eastAsia="zh-CN"/>
        </w:rPr>
        <w:t>A</w:t>
      </w:r>
      <w:r>
        <w:rPr>
          <w:rFonts w:hint="eastAsia"/>
          <w:lang w:eastAsia="zh-CN"/>
        </w:rPr>
        <w:t>、</w:t>
      </w:r>
      <w:r>
        <w:rPr>
          <w:lang w:eastAsia="zh-CN"/>
        </w:rPr>
        <w:t>B.. C</w:t>
      </w:r>
      <w:r>
        <w:rPr>
          <w:rFonts w:hint="eastAsia"/>
          <w:lang w:eastAsia="zh-CN"/>
        </w:rPr>
        <w:t>三处中的</w:t>
      </w:r>
      <w:r>
        <w:rPr>
          <w:u w:val="single"/>
          <w:lang w:eastAsia="zh-CN"/>
        </w:rPr>
        <w:t xml:space="preserve">     </w:t>
      </w:r>
      <w:r>
        <w:rPr>
          <w:rFonts w:hint="eastAsia"/>
          <w:lang w:eastAsia="zh-CN"/>
        </w:rPr>
        <w:t>处，理由是</w:t>
      </w:r>
      <w:r>
        <w:rPr>
          <w:u w:val="single"/>
          <w:lang w:eastAsia="zh-CN"/>
        </w:rPr>
        <w:t xml:space="preserve">                    </w:t>
      </w:r>
      <w:r>
        <w:rPr>
          <w:lang w:eastAsia="zh-CN"/>
        </w:rPr>
        <w:t xml:space="preserve"> </w:t>
      </w:r>
    </w:p>
    <w:p>
      <w:pPr>
        <w:spacing w:line="240" w:lineRule="auto"/>
        <w:rPr>
          <w:lang w:eastAsia="zh-CN"/>
        </w:rPr>
      </w:pPr>
      <w:r>
        <w:rPr>
          <w:lang w:eastAsia="zh-CN"/>
        </w:rPr>
        <w:t xml:space="preserve">43. </w:t>
      </w:r>
      <w:r>
        <w:rPr>
          <w:rFonts w:hint="eastAsia" w:ascii="宋体" w:hAnsi="宋体" w:eastAsia="宋体" w:cs="宋体"/>
          <w:lang w:eastAsia="zh-CN"/>
        </w:rPr>
        <w:t>阅读图文材料，回答下列问题。</w:t>
      </w:r>
      <w:r>
        <w:rPr>
          <w:lang w:eastAsia="zh-CN"/>
        </w:rPr>
        <w:t xml:space="preserve"> </w:t>
      </w:r>
    </w:p>
    <w:p>
      <w:pPr>
        <w:spacing w:line="240" w:lineRule="auto"/>
        <w:rPr>
          <w:rFonts w:ascii="楷体" w:hAnsi="楷体" w:eastAsia="楷体" w:cs="楷体"/>
          <w:lang w:eastAsia="zh-CN"/>
        </w:rPr>
      </w:pPr>
      <w:r>
        <w:rPr>
          <w:rFonts w:hint="eastAsia"/>
          <w:lang w:eastAsia="zh-CN"/>
        </w:rPr>
        <w:t>材料一</w:t>
      </w:r>
      <w:r>
        <w:rPr>
          <w:rFonts w:hint="eastAsia" w:ascii="楷体" w:hAnsi="楷体" w:eastAsia="楷体" w:cs="楷体"/>
          <w:lang w:eastAsia="zh-CN"/>
        </w:rPr>
        <w:t xml:space="preserve">常熟市“大豆产业循环链”是江苏省大力发展循环经济的典型，这条大豆循环产业链上游的金城油脂公司，通过低温榨油获取豆油和低温豆粕，下游的常禾生物有机肥料公司将残余豆渣加工成饼干和生物有机肥或者饲料。居核心的常熟江河天绒丝纤维有限公司则从豆粕中提取蛋白制成“第八大人造纤维”—大豆蛋白纤维，并从加工废水中提取淀粉酶，再将其加工成啤酒催化剂和食品添加剂。这样原来遗弃的豆渣、废水、残存在豆粕中的蛋白都获得了充分利用，从而使大豆从生产、加工到肥料回田的过程间形成了一条以大豆深加工为主的循环经济产业链。 </w:t>
      </w:r>
    </w:p>
    <w:p>
      <w:pPr>
        <w:spacing w:line="240" w:lineRule="auto"/>
        <w:rPr>
          <w:rFonts w:hint="eastAsia" w:ascii="楷体" w:hAnsi="楷体" w:eastAsia="楷体" w:cs="楷体"/>
          <w:lang w:eastAsia="zh-CN"/>
        </w:rPr>
      </w:pPr>
      <w:r>
        <w:rPr>
          <w:rFonts w:hint="eastAsia"/>
          <w:lang w:eastAsia="zh-CN"/>
        </w:rPr>
        <w:t>材料二</w:t>
      </w:r>
      <w:r>
        <w:rPr>
          <w:rFonts w:hint="eastAsia" w:ascii="楷体" w:hAnsi="楷体" w:eastAsia="楷体" w:cs="楷体"/>
          <w:lang w:eastAsia="zh-CN"/>
        </w:rPr>
        <w:t xml:space="preserve">下图为“大豆循环生产模式图”。 </w:t>
      </w:r>
    </w:p>
    <w:p>
      <w:pPr>
        <w:spacing w:line="240" w:lineRule="auto"/>
        <w:jc w:val="center"/>
        <w:rPr>
          <w:rFonts w:hint="eastAsia"/>
          <w:lang w:eastAsia="zh-CN"/>
        </w:rPr>
      </w:pPr>
      <w:r>
        <w:rPr>
          <w:rFonts w:hint="eastAsia"/>
          <w:lang w:eastAsia="zh-CN"/>
        </w:rPr>
        <w:drawing>
          <wp:inline distT="0" distB="0" distL="114300" distR="114300">
            <wp:extent cx="3223260" cy="1623060"/>
            <wp:effectExtent l="0" t="0" r="15240" b="15240"/>
            <wp:docPr id="7" name="图片 20" descr="云上PDF截图2020121410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云上PDF截图20201214104836"/>
                    <pic:cNvPicPr>
                      <a:picLocks noChangeAspect="1"/>
                    </pic:cNvPicPr>
                  </pic:nvPicPr>
                  <pic:blipFill>
                    <a:blip r:embed="rId24"/>
                    <a:stretch>
                      <a:fillRect/>
                    </a:stretch>
                  </pic:blipFill>
                  <pic:spPr>
                    <a:xfrm>
                      <a:off x="0" y="0"/>
                      <a:ext cx="3223260" cy="162306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 xml:space="preserve"> (1)根据材料判断，图中A、B、C代表的产品名称分别是：A </w:t>
      </w:r>
      <w:r>
        <w:rPr>
          <w:u w:val="single"/>
          <w:lang w:eastAsia="zh-CN"/>
        </w:rPr>
        <w:t xml:space="preserve">     </w:t>
      </w:r>
      <w:r>
        <w:rPr>
          <w:rFonts w:hint="eastAsia"/>
          <w:lang w:eastAsia="zh-CN"/>
        </w:rPr>
        <w:t>，B</w:t>
      </w:r>
      <w:r>
        <w:rPr>
          <w:u w:val="single"/>
          <w:lang w:eastAsia="zh-CN"/>
        </w:rPr>
        <w:t xml:space="preserve">     </w:t>
      </w:r>
      <w:r>
        <w:rPr>
          <w:rFonts w:hint="eastAsia"/>
          <w:lang w:eastAsia="zh-CN"/>
        </w:rPr>
        <w:t xml:space="preserve">，C </w:t>
      </w:r>
      <w:r>
        <w:rPr>
          <w:u w:val="single"/>
          <w:lang w:eastAsia="zh-CN"/>
        </w:rPr>
        <w:t xml:space="preserve">     </w:t>
      </w:r>
    </w:p>
    <w:p>
      <w:pPr>
        <w:spacing w:line="240" w:lineRule="auto"/>
        <w:rPr>
          <w:rFonts w:hint="eastAsia"/>
          <w:lang w:eastAsia="zh-CN"/>
        </w:rPr>
      </w:pPr>
      <w:r>
        <w:rPr>
          <w:rFonts w:hint="eastAsia"/>
          <w:lang w:eastAsia="zh-CN"/>
        </w:rPr>
        <w:t xml:space="preserve"> (2)常禾生物有机肥料公司生产的有机肥与普通的工业化肥相比，其显著的优点有哪些？（至少写两条） </w:t>
      </w:r>
    </w:p>
    <w:p>
      <w:pPr>
        <w:spacing w:line="240" w:lineRule="auto"/>
        <w:rPr>
          <w:rFonts w:hint="eastAsia"/>
          <w:lang w:eastAsia="zh-CN"/>
        </w:rPr>
      </w:pPr>
      <w:r>
        <w:rPr>
          <w:rFonts w:hint="eastAsia"/>
          <w:lang w:eastAsia="zh-CN"/>
        </w:rPr>
        <w:t xml:space="preserve">(3)江河天绒丝纤维有限公司的产品很容易地打破了欧美贸易的“绿色壁垒”，畅销欧美市场，其主要原因是什么？ </w:t>
      </w:r>
    </w:p>
    <w:p>
      <w:pPr>
        <w:spacing w:line="240" w:lineRule="auto"/>
        <w:rPr>
          <w:rFonts w:hint="eastAsia"/>
          <w:lang w:eastAsia="zh-CN"/>
        </w:rPr>
      </w:pPr>
      <w:r>
        <w:rPr>
          <w:rFonts w:hint="eastAsia"/>
          <w:lang w:eastAsia="zh-CN"/>
        </w:rPr>
        <w:t xml:space="preserve">(4)循环利用的生产模式与普通的生产方式相比，其突出的好处有哪些？（至少写两条） </w:t>
      </w:r>
    </w:p>
    <w:p/>
    <w:p/>
    <w:p/>
    <w:p/>
    <w:p/>
    <w:p/>
    <w:p/>
    <w:p/>
    <w:p/>
    <w:p/>
    <w:p>
      <w:r>
        <w:rPr>
          <w:rFonts w:hint="eastAsia" w:eastAsiaTheme="minorEastAsia"/>
          <w:lang w:eastAsia="zh-CN"/>
        </w:rPr>
        <w:drawing>
          <wp:inline distT="0" distB="0" distL="114300" distR="114300">
            <wp:extent cx="5269230" cy="1368425"/>
            <wp:effectExtent l="0" t="0" r="7620" b="3175"/>
            <wp:docPr id="24" name="图片 24" descr="QQ截图2020122214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01222145501"/>
                    <pic:cNvPicPr>
                      <a:picLocks noChangeAspect="1"/>
                    </pic:cNvPicPr>
                  </pic:nvPicPr>
                  <pic:blipFill>
                    <a:blip r:embed="rId25"/>
                    <a:stretch>
                      <a:fillRect/>
                    </a:stretch>
                  </pic:blipFill>
                  <pic:spPr>
                    <a:xfrm>
                      <a:off x="0" y="0"/>
                      <a:ext cx="5269230" cy="1368425"/>
                    </a:xfrm>
                    <a:prstGeom prst="rect">
                      <a:avLst/>
                    </a:prstGeom>
                  </pic:spPr>
                </pic:pic>
              </a:graphicData>
            </a:graphic>
          </wp:inline>
        </w:drawing>
      </w:r>
    </w:p>
    <w:p>
      <w:bookmarkStart w:id="0" w:name="_GoBack"/>
      <w:r>
        <w:rPr>
          <w:rFonts w:hint="eastAsia" w:eastAsiaTheme="minorEastAsia"/>
          <w:lang w:eastAsia="zh-CN"/>
        </w:rPr>
        <w:drawing>
          <wp:inline distT="0" distB="0" distL="114300" distR="114300">
            <wp:extent cx="5271135" cy="7830185"/>
            <wp:effectExtent l="0" t="0" r="5715" b="18415"/>
            <wp:docPr id="23" name="图片 23" descr="QQ截图202012221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01222145536"/>
                    <pic:cNvPicPr>
                      <a:picLocks noChangeAspect="1"/>
                    </pic:cNvPicPr>
                  </pic:nvPicPr>
                  <pic:blipFill>
                    <a:blip r:embed="rId26"/>
                    <a:stretch>
                      <a:fillRect/>
                    </a:stretch>
                  </pic:blipFill>
                  <pic:spPr>
                    <a:xfrm>
                      <a:off x="0" y="0"/>
                      <a:ext cx="5271135" cy="7830185"/>
                    </a:xfrm>
                    <a:prstGeom prst="rect">
                      <a:avLst/>
                    </a:prstGeom>
                  </pic:spPr>
                </pic:pic>
              </a:graphicData>
            </a:graphic>
          </wp:inline>
        </w:drawing>
      </w:r>
      <w:bookmarkEnd w:id="0"/>
    </w:p>
    <w:p/>
    <w:p>
      <w:pPr>
        <w:rPr>
          <w:rFonts w:hint="eastAsia" w:eastAsiaTheme="minorEastAsia"/>
          <w:lang w:eastAsia="zh-CN"/>
        </w:rPr>
      </w:pPr>
      <w:r>
        <w:rPr>
          <w:rFonts w:hint="eastAsia" w:eastAsiaTheme="minorEastAsia"/>
          <w:lang w:eastAsia="zh-CN"/>
        </w:rPr>
        <w:drawing>
          <wp:inline distT="0" distB="0" distL="114300" distR="114300">
            <wp:extent cx="5274310" cy="8007350"/>
            <wp:effectExtent l="0" t="0" r="2540" b="12700"/>
            <wp:docPr id="22" name="图片 22" descr="QQ截图202012221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1222145551"/>
                    <pic:cNvPicPr>
                      <a:picLocks noChangeAspect="1"/>
                    </pic:cNvPicPr>
                  </pic:nvPicPr>
                  <pic:blipFill>
                    <a:blip r:embed="rId27"/>
                    <a:stretch>
                      <a:fillRect/>
                    </a:stretch>
                  </pic:blipFill>
                  <pic:spPr>
                    <a:xfrm>
                      <a:off x="0" y="0"/>
                      <a:ext cx="5274310" cy="8007350"/>
                    </a:xfrm>
                    <a:prstGeom prst="rect">
                      <a:avLst/>
                    </a:prstGeom>
                  </pic:spPr>
                </pic:pic>
              </a:graphicData>
            </a:graphic>
          </wp:inline>
        </w:drawing>
      </w:r>
      <w:r>
        <w:rPr>
          <w:rFonts w:hint="eastAsia" w:eastAsiaTheme="minorEastAsia"/>
          <w:lang w:eastAsia="zh-CN"/>
        </w:rPr>
        <w:drawing>
          <wp:inline distT="0" distB="0" distL="114300" distR="114300">
            <wp:extent cx="5271770" cy="3387725"/>
            <wp:effectExtent l="0" t="0" r="5080" b="3175"/>
            <wp:docPr id="25" name="图片 25" descr="QQ截图2020122214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201222145604"/>
                    <pic:cNvPicPr>
                      <a:picLocks noChangeAspect="1"/>
                    </pic:cNvPicPr>
                  </pic:nvPicPr>
                  <pic:blipFill>
                    <a:blip r:embed="rId28"/>
                    <a:stretch>
                      <a:fillRect/>
                    </a:stretch>
                  </pic:blipFill>
                  <pic:spPr>
                    <a:xfrm>
                      <a:off x="0" y="0"/>
                      <a:ext cx="5271770" cy="33877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2501AB"/>
    <w:rsid w:val="2D2501AB"/>
    <w:rsid w:val="34941DB9"/>
    <w:rsid w:val="6F5369E7"/>
    <w:rsid w:val="7EBF417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kern w:val="0"/>
      <w:sz w:val="22"/>
      <w:szCs w:val="22"/>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2020-12-15T03:22:00Z</dcterms:created>
  <dc:creator>Administrator</dc:creator>
  <cp:lastModifiedBy>Administrator</cp:lastModifiedBy>
  <dcterms:modified xsi:type="dcterms:W3CDTF">2020-12-22T07:06:11Z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