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pPr>
        <w:pStyle w:val="Normal0"/>
        <w:spacing w:after="0" w:line="276" w:lineRule="auto"/>
        <w:jc w:val="center"/>
        <w:rPr>
          <w:rFonts w:ascii="Times New Roman" w:eastAsia="宋体" w:hAnsi="Arial" w:hint="eastAsia"/>
          <w:b/>
          <w:kern w:val="2"/>
          <w:sz w:val="44"/>
          <w:szCs w:val="44"/>
        </w:rPr>
      </w:pPr>
      <w:r>
        <w:rPr>
          <w:rFonts w:ascii="Times New Roman" w:eastAsia="宋体" w:hAnsi="Arial" w:hint="eastAsia"/>
          <w:b/>
          <w:kern w:val="2"/>
          <w:sz w:val="44"/>
          <w:szCs w:val="44"/>
        </w:rPr>
        <w:drawing>
          <wp:anchor distT="0" distB="0" distL="114300" distR="114300" simplePos="0" relativeHeight="251658240" behindDoc="0" locked="0" layoutInCell="1" allowOverlap="1">
            <wp:simplePos x="0" y="0"/>
            <wp:positionH relativeFrom="page">
              <wp:posOffset>10350500</wp:posOffset>
            </wp:positionH>
            <wp:positionV relativeFrom="page">
              <wp:posOffset>11849100</wp:posOffset>
            </wp:positionV>
            <wp:extent cx="266700" cy="4191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905600" name="图片 2"/>
                    <pic:cNvPicPr>
                      <a:picLocks noChangeAspect="1"/>
                    </pic:cNvPicPr>
                  </pic:nvPicPr>
                  <pic:blipFill>
                    <a:blip xmlns:r="http://schemas.openxmlformats.org/officeDocument/2006/relationships" r:embed="rId6"/>
                    <a:stretch>
                      <a:fillRect/>
                    </a:stretch>
                  </pic:blipFill>
                  <pic:spPr>
                    <a:xfrm>
                      <a:off x="0" y="0"/>
                      <a:ext cx="266700" cy="419100"/>
                    </a:xfrm>
                    <a:prstGeom prst="rect">
                      <a:avLst/>
                    </a:prstGeom>
                    <a:noFill/>
                    <a:ln>
                      <a:noFill/>
                    </a:ln>
                  </pic:spPr>
                </pic:pic>
              </a:graphicData>
            </a:graphic>
          </wp:anchor>
        </w:drawing>
      </w:r>
      <w:r>
        <w:rPr>
          <w:rFonts w:ascii="Times New Roman" w:eastAsia="宋体" w:hAnsi="Arial" w:hint="eastAsia"/>
          <w:b/>
          <w:kern w:val="2"/>
          <w:sz w:val="44"/>
          <w:szCs w:val="44"/>
        </w:rPr>
        <w:t>麻城二中20</w:t>
      </w:r>
      <w:r>
        <w:rPr>
          <w:rFonts w:ascii="Times New Roman" w:eastAsia="宋体" w:hAnsi="Arial" w:hint="eastAsia"/>
          <w:b/>
          <w:kern w:val="2"/>
          <w:sz w:val="44"/>
          <w:szCs w:val="44"/>
          <w:lang w:val="en-US" w:eastAsia="zh-CN"/>
        </w:rPr>
        <w:t>20</w:t>
      </w:r>
      <w:r>
        <w:rPr>
          <w:rFonts w:ascii="Times New Roman" w:eastAsia="宋体" w:hAnsi="Arial" w:hint="eastAsia"/>
          <w:b/>
          <w:kern w:val="2"/>
          <w:sz w:val="44"/>
          <w:szCs w:val="44"/>
        </w:rPr>
        <w:t>年秋高二期中考试</w:t>
      </w:r>
    </w:p>
    <w:p>
      <w:pPr>
        <w:pStyle w:val="Normal0"/>
        <w:spacing w:after="0" w:line="276" w:lineRule="auto"/>
        <w:jc w:val="center"/>
        <w:rPr>
          <w:rFonts w:ascii="黑体" w:eastAsia="黑体" w:hAnsi="黑体" w:hint="eastAsia"/>
          <w:b/>
          <w:kern w:val="2"/>
          <w:sz w:val="32"/>
          <w:szCs w:val="32"/>
        </w:rPr>
      </w:pPr>
      <w:r>
        <w:rPr>
          <w:rFonts w:ascii="黑体" w:eastAsia="黑体" w:hAnsi="黑体" w:hint="eastAsia"/>
          <w:b/>
          <w:kern w:val="2"/>
          <w:sz w:val="32"/>
          <w:szCs w:val="32"/>
          <w:lang w:val="en-US" w:eastAsia="zh-CN"/>
        </w:rPr>
        <w:t xml:space="preserve">历 史 </w:t>
      </w:r>
      <w:r>
        <w:rPr>
          <w:rFonts w:ascii="黑体" w:eastAsia="黑体" w:hAnsi="黑体" w:hint="eastAsia"/>
          <w:b/>
          <w:kern w:val="2"/>
          <w:sz w:val="32"/>
          <w:szCs w:val="32"/>
        </w:rPr>
        <w:t>试 题</w:t>
      </w:r>
    </w:p>
    <w:p>
      <w:pPr>
        <w:pStyle w:val="Normal0"/>
        <w:spacing w:after="0" w:line="276" w:lineRule="auto"/>
        <w:ind w:firstLine="103" w:firstLineChars="49"/>
        <w:jc w:val="center"/>
        <w:rPr>
          <w:rFonts w:ascii="楷体" w:eastAsia="楷体" w:hAnsi="楷体" w:hint="eastAsia"/>
          <w:b/>
          <w:kern w:val="2"/>
          <w:sz w:val="21"/>
          <w:szCs w:val="21"/>
        </w:rPr>
      </w:pPr>
      <w:r>
        <w:rPr>
          <w:rFonts w:ascii="楷体" w:eastAsia="楷体" w:hAnsi="楷体" w:hint="eastAsia"/>
          <w:b/>
          <w:kern w:val="2"/>
          <w:sz w:val="21"/>
          <w:szCs w:val="21"/>
        </w:rPr>
        <w:t>考时：</w:t>
      </w:r>
      <w:r>
        <w:rPr>
          <w:rFonts w:ascii="楷体" w:eastAsia="楷体" w:hAnsi="楷体" w:hint="eastAsia"/>
          <w:b/>
          <w:kern w:val="2"/>
          <w:sz w:val="21"/>
          <w:szCs w:val="21"/>
          <w:lang w:val="en-US" w:eastAsia="zh-CN"/>
        </w:rPr>
        <w:t>90</w:t>
      </w:r>
      <w:r>
        <w:rPr>
          <w:rFonts w:ascii="楷体" w:eastAsia="楷体" w:hAnsi="楷体" w:hint="eastAsia"/>
          <w:b/>
          <w:kern w:val="2"/>
          <w:sz w:val="21"/>
          <w:szCs w:val="21"/>
        </w:rPr>
        <w:t>分钟  分值：1</w:t>
      </w:r>
      <w:r>
        <w:rPr>
          <w:rFonts w:ascii="楷体" w:eastAsia="楷体" w:hAnsi="楷体" w:hint="eastAsia"/>
          <w:b/>
          <w:kern w:val="2"/>
          <w:sz w:val="21"/>
          <w:szCs w:val="21"/>
          <w:lang w:val="en-US" w:eastAsia="zh-CN"/>
        </w:rPr>
        <w:t>0</w:t>
      </w:r>
      <w:r>
        <w:rPr>
          <w:rFonts w:ascii="楷体" w:eastAsia="楷体" w:hAnsi="楷体" w:hint="eastAsia"/>
          <w:b/>
          <w:kern w:val="2"/>
          <w:sz w:val="21"/>
          <w:szCs w:val="21"/>
        </w:rPr>
        <w:t>0分</w:t>
      </w:r>
    </w:p>
    <w:p>
      <w:pPr>
        <w:jc w:val="both"/>
        <w:textAlignment w:val="center"/>
        <w:rPr>
          <w:b/>
        </w:rPr>
      </w:pPr>
      <w:r>
        <w:rPr>
          <w:rFonts w:ascii="黑体" w:eastAsia="黑体" w:hAnsi="黑体" w:cs="黑体"/>
          <w:b/>
        </w:rPr>
        <w:t>一、单选题（本大题共</w:t>
      </w:r>
      <w:r>
        <w:rPr>
          <w:rFonts w:ascii="Times New Roman" w:eastAsia="Times New Roman" w:hAnsi="Times New Roman" w:cs="Times New Roman"/>
          <w:b/>
        </w:rPr>
        <w:t>30</w:t>
      </w:r>
      <w:r>
        <w:rPr>
          <w:rFonts w:ascii="黑体" w:eastAsia="黑体" w:hAnsi="黑体" w:cs="黑体"/>
          <w:b/>
        </w:rPr>
        <w:t>小题，共</w:t>
      </w:r>
      <w:r>
        <w:rPr>
          <w:rFonts w:ascii="Times New Roman" w:eastAsia="Times New Roman" w:hAnsi="Times New Roman" w:cs="Times New Roman"/>
          <w:b/>
        </w:rPr>
        <w:t>30</w:t>
      </w:r>
      <w:r>
        <w:rPr>
          <w:rFonts w:ascii="黑体" w:eastAsia="黑体" w:hAnsi="黑体" w:cs="黑体"/>
          <w:b/>
        </w:rPr>
        <w:t>分）</w:t>
      </w:r>
    </w:p>
    <w:p>
      <w:pPr>
        <w:numPr>
          <w:ilvl w:val="0"/>
          <w:numId w:val="1"/>
        </w:numPr>
        <w:textAlignment w:val="center"/>
        <w:rPr>
          <w:b/>
        </w:rPr>
      </w:pPr>
      <w:bookmarkStart w:id="0" w:name="topic_26840eca-83ee-46a2-b862-2a82e1737a"/>
      <w:r>
        <w:rPr>
          <w:rFonts w:ascii="宋体" w:cs="宋体"/>
          <w:b/>
          <w:kern w:val="0"/>
          <w:szCs w:val="21"/>
        </w:rPr>
        <w:t>美国著名历史学家费正清说：“（秦朝）在证明法家思想有效用的同时，秦王朝（的灭亡）也体现了孟子的一个思想的正确……”这个“正确的思想”是指（　　）</w:t>
      </w:r>
      <w:bookmarkEnd w:id="0"/>
    </w:p>
    <w:p>
      <w:pPr>
        <w:ind w:left="420"/>
        <w:textAlignment w:val="center"/>
        <w:rPr>
          <w:b/>
        </w:rPr>
      </w:pPr>
      <w:r>
        <w:rPr>
          <w:rFonts w:ascii="Times New Roman" w:eastAsia="Times New Roman" w:hAnsi="Times New Roman" w:cs="Times New Roman"/>
          <w:b/>
          <w:kern w:val="0"/>
          <w:sz w:val="24"/>
          <w:szCs w:val="24"/>
        </w:rPr>
        <w:t xml:space="preserve">A. </w:t>
      </w:r>
      <w:r>
        <w:rPr>
          <w:rFonts w:ascii="宋体" w:cs="宋体"/>
          <w:b/>
          <w:kern w:val="0"/>
          <w:szCs w:val="21"/>
        </w:rPr>
        <w:t>“劳心者治人，劳力者治于人”</w:t>
      </w:r>
      <w:r>
        <w:rPr>
          <w:b/>
        </w:rPr>
        <w:br/>
      </w:r>
      <w:r>
        <w:rPr>
          <w:rFonts w:ascii="Times New Roman" w:eastAsia="Times New Roman" w:hAnsi="Times New Roman" w:cs="Times New Roman"/>
          <w:b/>
          <w:kern w:val="0"/>
          <w:sz w:val="24"/>
          <w:szCs w:val="24"/>
        </w:rPr>
        <w:t xml:space="preserve">B. </w:t>
      </w:r>
      <w:r>
        <w:rPr>
          <w:rFonts w:ascii="宋体" w:cs="宋体"/>
          <w:b/>
          <w:kern w:val="0"/>
          <w:szCs w:val="21"/>
        </w:rPr>
        <w:t>“天时不如地利，地利不如人和”</w:t>
      </w:r>
      <w:r>
        <w:rPr>
          <w:b/>
        </w:rPr>
        <w:br/>
      </w:r>
      <w:r>
        <w:rPr>
          <w:rFonts w:ascii="Times New Roman" w:eastAsia="Times New Roman" w:hAnsi="Times New Roman" w:cs="Times New Roman"/>
          <w:b/>
          <w:kern w:val="0"/>
          <w:sz w:val="24"/>
          <w:szCs w:val="24"/>
        </w:rPr>
        <w:t xml:space="preserve">C. </w:t>
      </w:r>
      <w:r>
        <w:rPr>
          <w:rFonts w:ascii="宋体" w:cs="宋体"/>
          <w:b/>
          <w:kern w:val="0"/>
          <w:szCs w:val="21"/>
        </w:rPr>
        <w:t>“民为贵，社稷次之，君为轻”</w:t>
      </w:r>
      <w:r>
        <w:rPr>
          <w:b/>
        </w:rPr>
        <w:br/>
      </w:r>
      <w:r>
        <w:rPr>
          <w:rFonts w:ascii="Times New Roman" w:eastAsia="Times New Roman" w:hAnsi="Times New Roman" w:cs="Times New Roman"/>
          <w:b/>
          <w:kern w:val="0"/>
          <w:sz w:val="24"/>
          <w:szCs w:val="24"/>
        </w:rPr>
        <w:t xml:space="preserve">D. </w:t>
      </w:r>
      <w:r>
        <w:rPr>
          <w:rFonts w:ascii="宋体" w:cs="宋体"/>
          <w:b/>
          <w:kern w:val="0"/>
          <w:szCs w:val="21"/>
        </w:rPr>
        <w:t>“富贵不能淫，贫贱不能移，威武不能屈”</w:t>
      </w:r>
    </w:p>
    <w:p>
      <w:pPr>
        <w:numPr>
          <w:ilvl w:val="0"/>
          <w:numId w:val="1"/>
        </w:numPr>
        <w:textAlignment w:val="center"/>
        <w:rPr>
          <w:b/>
        </w:rPr>
      </w:pPr>
      <w:bookmarkStart w:id="1" w:name="topic_326aa040-a6b2-49f9-a93d-6e3fd622a0"/>
      <w:r>
        <w:rPr>
          <w:rFonts w:ascii="宋体" w:cs="宋体"/>
          <w:b/>
          <w:kern w:val="0"/>
          <w:szCs w:val="21"/>
        </w:rPr>
        <w:t>中国服饰在不同历史时期特征各异，如商的“威严庄重”，周的“秩序井然”，战国的“清新”．汉的“凝重”，六朝的“清瘦”，唐的“丰满华丽”，宋的“理性美”，元的“粗壮豪放”．明的“敦厚繁丽”．清的“纤巧”。这里周的“秩序井然”、战国的“清新”、唐的“丰满华丽”、宋的“理性美”折射出的历史现象分别是</w:t>
      </w:r>
      <w:bookmarkEnd w:id="1"/>
      <w:r>
        <w:rPr>
          <w:rFonts w:ascii="宋体" w:cs="宋体" w:hint="eastAsia"/>
          <w:b/>
          <w:kern w:val="0"/>
          <w:szCs w:val="21"/>
        </w:rPr>
        <w:t>（）</w:t>
      </w:r>
    </w:p>
    <w:p>
      <w:pPr>
        <w:ind w:left="420"/>
        <w:textAlignment w:val="center"/>
        <w:rPr>
          <w:b/>
        </w:rPr>
      </w:pPr>
      <w:r>
        <w:rPr>
          <w:rFonts w:ascii="Times New Roman" w:eastAsia="Times New Roman" w:hAnsi="Times New Roman" w:cs="Times New Roman"/>
          <w:b/>
          <w:kern w:val="0"/>
          <w:sz w:val="24"/>
          <w:szCs w:val="24"/>
        </w:rPr>
        <w:t xml:space="preserve">A. </w:t>
      </w:r>
      <w:r>
        <w:rPr>
          <w:rFonts w:ascii="宋体" w:cs="宋体"/>
          <w:b/>
          <w:kern w:val="0"/>
          <w:szCs w:val="21"/>
        </w:rPr>
        <w:t>郡县制、“罢黜百家”、政治腐朽、理学盛行</w:t>
      </w:r>
      <w:r>
        <w:rPr>
          <w:b/>
        </w:rPr>
        <w:br/>
      </w:r>
      <w:r>
        <w:rPr>
          <w:rFonts w:ascii="Times New Roman" w:eastAsia="Times New Roman" w:hAnsi="Times New Roman" w:cs="Times New Roman"/>
          <w:b/>
          <w:kern w:val="0"/>
          <w:sz w:val="24"/>
          <w:szCs w:val="24"/>
        </w:rPr>
        <w:t xml:space="preserve">B. </w:t>
      </w:r>
      <w:r>
        <w:rPr>
          <w:rFonts w:ascii="宋体" w:cs="宋体"/>
          <w:b/>
          <w:kern w:val="0"/>
          <w:szCs w:val="21"/>
        </w:rPr>
        <w:t>郡县制、“百家争鸣”、国家富强、“经世致用”思想</w:t>
      </w:r>
      <w:r>
        <w:rPr>
          <w:b/>
        </w:rPr>
        <w:br/>
      </w:r>
      <w:r>
        <w:rPr>
          <w:rFonts w:ascii="Times New Roman" w:eastAsia="Times New Roman" w:hAnsi="Times New Roman" w:cs="Times New Roman"/>
          <w:b/>
          <w:kern w:val="0"/>
          <w:sz w:val="24"/>
          <w:szCs w:val="24"/>
        </w:rPr>
        <w:t xml:space="preserve">C. </w:t>
      </w:r>
      <w:r>
        <w:rPr>
          <w:rFonts w:ascii="宋体" w:cs="宋体"/>
          <w:b/>
          <w:kern w:val="0"/>
          <w:szCs w:val="21"/>
        </w:rPr>
        <w:t>宗法制、“百家争鸣”、国家富强、理学盛行</w:t>
      </w:r>
      <w:r>
        <w:rPr>
          <w:b/>
        </w:rPr>
        <w:br/>
      </w:r>
      <w:r>
        <w:rPr>
          <w:rFonts w:ascii="Times New Roman" w:eastAsia="Times New Roman" w:hAnsi="Times New Roman" w:cs="Times New Roman"/>
          <w:b/>
          <w:kern w:val="0"/>
          <w:sz w:val="24"/>
          <w:szCs w:val="24"/>
        </w:rPr>
        <w:t xml:space="preserve">D. </w:t>
      </w:r>
      <w:r>
        <w:rPr>
          <w:rFonts w:ascii="宋体" w:cs="宋体"/>
          <w:b/>
          <w:kern w:val="0"/>
          <w:szCs w:val="21"/>
        </w:rPr>
        <w:t>宗法制、“百家争鸣”、民主政治、新思潮萌发</w:t>
      </w:r>
    </w:p>
    <w:p>
      <w:pPr>
        <w:numPr>
          <w:ilvl w:val="0"/>
          <w:numId w:val="1"/>
        </w:numPr>
        <w:textAlignment w:val="center"/>
        <w:rPr>
          <w:b/>
        </w:rPr>
      </w:pPr>
      <w:bookmarkStart w:id="2" w:name="topic_53c5de4a-bcfd-4dbe-b06e-d62f372192"/>
      <w:r>
        <w:rPr>
          <w:rFonts w:ascii="宋体" w:cs="宋体"/>
          <w:b/>
          <w:kern w:val="0"/>
          <w:szCs w:val="21"/>
        </w:rPr>
        <w:t>董仲舒在《春秋繁露•同类相动》中说：“美事召美类，恶事召恶类，类之相应而起也。如马鸣则马应之，牛鸣则牛应之，帝王之将兴也，其美祥亦先见；其将亡也，妖孽亦先见。”他提出此观点的主要目的是（　　）</w:t>
      </w:r>
      <w:bookmarkEnd w:id="2"/>
    </w:p>
    <w:p>
      <w:pPr>
        <w:tabs>
          <w:tab w:val="left" w:pos="4200"/>
        </w:tabs>
        <w:ind w:left="420"/>
        <w:textAlignment w:val="center"/>
        <w:rPr>
          <w:b/>
        </w:rPr>
      </w:pPr>
      <w:r>
        <w:rPr>
          <w:rFonts w:ascii="Times New Roman" w:eastAsia="Times New Roman" w:hAnsi="Times New Roman" w:cs="Times New Roman"/>
          <w:b/>
          <w:kern w:val="0"/>
          <w:sz w:val="24"/>
          <w:szCs w:val="24"/>
        </w:rPr>
        <w:t xml:space="preserve">A. </w:t>
      </w:r>
      <w:r>
        <w:rPr>
          <w:rFonts w:ascii="宋体" w:cs="宋体"/>
          <w:b/>
          <w:kern w:val="0"/>
          <w:szCs w:val="21"/>
        </w:rPr>
        <w:t>借助天意加强君权</w:t>
      </w:r>
      <w:r>
        <w:rPr>
          <w:b/>
        </w:rPr>
        <w:tab/>
      </w:r>
      <w:r>
        <w:rPr>
          <w:rFonts w:ascii="Times New Roman" w:eastAsia="Times New Roman" w:hAnsi="Times New Roman" w:cs="Times New Roman"/>
          <w:b/>
          <w:kern w:val="0"/>
          <w:sz w:val="24"/>
          <w:szCs w:val="24"/>
        </w:rPr>
        <w:t xml:space="preserve">B. </w:t>
      </w:r>
      <w:r>
        <w:rPr>
          <w:rFonts w:ascii="宋体" w:cs="宋体"/>
          <w:b/>
          <w:kern w:val="0"/>
          <w:szCs w:val="21"/>
        </w:rPr>
        <w:t>教导百姓积德行善</w:t>
      </w:r>
      <w:r>
        <w:rPr>
          <w:b/>
        </w:rPr>
        <w:br/>
      </w:r>
      <w:r>
        <w:rPr>
          <w:rFonts w:ascii="Times New Roman" w:eastAsia="Times New Roman" w:hAnsi="Times New Roman" w:cs="Times New Roman"/>
          <w:b/>
          <w:kern w:val="0"/>
          <w:sz w:val="24"/>
          <w:szCs w:val="24"/>
        </w:rPr>
        <w:t xml:space="preserve">C. </w:t>
      </w:r>
      <w:r>
        <w:rPr>
          <w:rFonts w:ascii="宋体" w:cs="宋体"/>
          <w:b/>
          <w:kern w:val="0"/>
          <w:szCs w:val="21"/>
        </w:rPr>
        <w:t>巩固中央集权统治</w:t>
      </w:r>
      <w:r>
        <w:rPr>
          <w:b/>
        </w:rPr>
        <w:tab/>
      </w:r>
      <w:r>
        <w:rPr>
          <w:rFonts w:ascii="Times New Roman" w:eastAsia="Times New Roman" w:hAnsi="Times New Roman" w:cs="Times New Roman"/>
          <w:b/>
          <w:kern w:val="0"/>
          <w:sz w:val="24"/>
          <w:szCs w:val="24"/>
        </w:rPr>
        <w:t xml:space="preserve">D. </w:t>
      </w:r>
      <w:r>
        <w:rPr>
          <w:rFonts w:ascii="宋体" w:cs="宋体"/>
          <w:b/>
          <w:kern w:val="0"/>
          <w:szCs w:val="21"/>
        </w:rPr>
        <w:t>强调人民力量巨大</w:t>
      </w:r>
    </w:p>
    <w:p>
      <w:pPr>
        <w:numPr>
          <w:ilvl w:val="0"/>
          <w:numId w:val="1"/>
        </w:numPr>
        <w:textAlignment w:val="center"/>
        <w:rPr>
          <w:b/>
        </w:rPr>
      </w:pPr>
      <w:r>
        <w:rPr>
          <w:rFonts w:ascii="宋体" w:cs="宋体"/>
          <w:b/>
          <w:kern w:val="0"/>
          <w:szCs w:val="21"/>
        </w:rPr>
        <w:t>下列表格为西汉时期董仲舒“天人合一”思想的内容。下列不属于“天人合一”思想的是（　　）</w:t>
      </w:r>
    </w:p>
    <w:tbl>
      <w:tblPr>
        <w:tblStyle w:val="edittable"/>
        <w:tblW w:w="4284" w:type="dxa"/>
        <w:tblInd w:w="420" w:type="dxa"/>
        <w:tblBorders>
          <w:top w:val="outset" w:sz="6" w:space="0" w:color="808080"/>
          <w:left w:val="outset" w:sz="6" w:space="0" w:color="808080"/>
          <w:bottom w:val="outset" w:sz="6" w:space="0" w:color="808080"/>
          <w:right w:val="outset" w:sz="6" w:space="0" w:color="808080"/>
          <w:insideH w:val="none" w:sz="0" w:space="0" w:color="auto"/>
          <w:insideV w:val="none" w:sz="0" w:space="0" w:color="auto"/>
        </w:tblBorders>
        <w:tblLayout w:type="fixed"/>
        <w:tblCellMar>
          <w:top w:w="15" w:type="dxa"/>
          <w:left w:w="15" w:type="dxa"/>
          <w:bottom w:w="15" w:type="dxa"/>
          <w:right w:w="15" w:type="dxa"/>
        </w:tblCellMar>
      </w:tblPr>
      <w:tblGrid>
        <w:gridCol w:w="1048"/>
        <w:gridCol w:w="3236"/>
      </w:tblGrid>
      <w:tr>
        <w:tblPrEx>
          <w:tblW w:w="4284" w:type="dxa"/>
          <w:tblInd w:w="420" w:type="dxa"/>
          <w:tblBorders>
            <w:top w:val="outset" w:sz="6" w:space="0" w:color="808080"/>
            <w:left w:val="outset" w:sz="6" w:space="0" w:color="808080"/>
            <w:bottom w:val="outset" w:sz="6" w:space="0" w:color="808080"/>
            <w:right w:val="outset" w:sz="6" w:space="0" w:color="808080"/>
            <w:insideH w:val="none" w:sz="0" w:space="0" w:color="auto"/>
            <w:insideV w:val="none" w:sz="0" w:space="0" w:color="auto"/>
          </w:tblBorders>
          <w:tblLayout w:type="fixed"/>
          <w:tblCellMar>
            <w:top w:w="15" w:type="dxa"/>
            <w:left w:w="15" w:type="dxa"/>
            <w:bottom w:w="15" w:type="dxa"/>
            <w:right w:w="15" w:type="dxa"/>
          </w:tblCellMar>
        </w:tblPrEx>
        <w:tc>
          <w:tcPr>
            <w:tcW w:w="4284" w:type="dxa"/>
            <w:gridSpan w:val="2"/>
            <w:tcBorders>
              <w:top w:val="inset" w:sz="6" w:space="0" w:color="808080"/>
              <w:left w:val="inset" w:sz="6" w:space="0" w:color="808080"/>
              <w:bottom w:val="inset" w:sz="6" w:space="0" w:color="808080"/>
              <w:right w:val="inset" w:sz="6" w:space="0" w:color="808080"/>
            </w:tcBorders>
            <w:noWrap/>
            <w:tcMar>
              <w:top w:w="22" w:type="dxa"/>
              <w:left w:w="22" w:type="dxa"/>
              <w:bottom w:w="22" w:type="dxa"/>
              <w:right w:w="22" w:type="dxa"/>
            </w:tcMar>
            <w:vAlign w:val="center"/>
          </w:tcPr>
          <w:p>
            <w:pPr>
              <w:textAlignment w:val="center"/>
              <w:rPr>
                <w:rFonts w:ascii="Times New Roman" w:eastAsia="Times New Roman" w:hAnsi="Times New Roman" w:cs="Times New Roman"/>
                <w:b/>
                <w:color w:val="000000"/>
                <w:kern w:val="0"/>
                <w:sz w:val="24"/>
                <w:szCs w:val="24"/>
              </w:rPr>
            </w:pPr>
            <w:r>
              <w:rPr>
                <w:rFonts w:ascii="宋体" w:cs="宋体"/>
                <w:b/>
                <w:color w:val="000000"/>
                <w:kern w:val="0"/>
                <w:szCs w:val="21"/>
              </w:rPr>
              <w:t>天人合一思想</w:t>
            </w:r>
          </w:p>
        </w:tc>
      </w:tr>
      <w:tr>
        <w:tblPrEx>
          <w:tblW w:w="4284" w:type="dxa"/>
          <w:tblInd w:w="420" w:type="dxa"/>
          <w:tblLayout w:type="fixed"/>
          <w:tblCellMar>
            <w:top w:w="15" w:type="dxa"/>
            <w:left w:w="15" w:type="dxa"/>
            <w:bottom w:w="15" w:type="dxa"/>
            <w:right w:w="15" w:type="dxa"/>
          </w:tblCellMar>
        </w:tblPrEx>
        <w:tc>
          <w:tcPr>
            <w:tcW w:w="1048" w:type="dxa"/>
            <w:tcBorders>
              <w:top w:val="inset" w:sz="6" w:space="0" w:color="808080"/>
              <w:left w:val="inset" w:sz="6" w:space="0" w:color="808080"/>
              <w:bottom w:val="inset" w:sz="6" w:space="0" w:color="808080"/>
              <w:right w:val="inset" w:sz="6" w:space="0" w:color="808080"/>
            </w:tcBorders>
            <w:noWrap/>
            <w:tcMar>
              <w:top w:w="22" w:type="dxa"/>
              <w:left w:w="22" w:type="dxa"/>
              <w:bottom w:w="22" w:type="dxa"/>
              <w:right w:w="22" w:type="dxa"/>
            </w:tcMar>
            <w:vAlign w:val="center"/>
          </w:tcPr>
          <w:p>
            <w:pPr>
              <w:textAlignment w:val="center"/>
              <w:rPr>
                <w:rFonts w:ascii="Times New Roman" w:eastAsia="Times New Roman" w:hAnsi="Times New Roman" w:cs="Times New Roman"/>
                <w:b/>
                <w:color w:val="000000"/>
                <w:kern w:val="0"/>
                <w:sz w:val="24"/>
                <w:szCs w:val="24"/>
              </w:rPr>
            </w:pPr>
            <w:r>
              <w:rPr>
                <w:rFonts w:ascii="宋体" w:cs="宋体"/>
                <w:b/>
                <w:color w:val="000000"/>
                <w:kern w:val="0"/>
                <w:szCs w:val="21"/>
              </w:rPr>
              <w:t>形体上</w:t>
            </w:r>
          </w:p>
        </w:tc>
        <w:tc>
          <w:tcPr>
            <w:tcW w:w="3236" w:type="dxa"/>
            <w:tcBorders>
              <w:top w:val="inset" w:sz="6" w:space="0" w:color="808080"/>
              <w:left w:val="inset" w:sz="6" w:space="0" w:color="808080"/>
              <w:bottom w:val="inset" w:sz="6" w:space="0" w:color="808080"/>
              <w:right w:val="inset" w:sz="6" w:space="0" w:color="808080"/>
            </w:tcBorders>
            <w:noWrap/>
            <w:tcMar>
              <w:top w:w="22" w:type="dxa"/>
              <w:left w:w="22" w:type="dxa"/>
              <w:bottom w:w="22" w:type="dxa"/>
              <w:right w:w="22" w:type="dxa"/>
            </w:tcMar>
            <w:vAlign w:val="center"/>
          </w:tcPr>
          <w:p>
            <w:pPr>
              <w:textAlignment w:val="center"/>
              <w:rPr>
                <w:rFonts w:ascii="Times New Roman" w:eastAsia="Times New Roman" w:hAnsi="Times New Roman" w:cs="Times New Roman"/>
                <w:b/>
                <w:color w:val="000000"/>
                <w:kern w:val="0"/>
                <w:sz w:val="24"/>
                <w:szCs w:val="24"/>
              </w:rPr>
            </w:pPr>
            <w:r>
              <w:rPr>
                <w:rFonts w:ascii="宋体" w:cs="宋体"/>
                <w:b/>
                <w:color w:val="000000"/>
                <w:kern w:val="0"/>
                <w:szCs w:val="21"/>
              </w:rPr>
              <w:t>人的生理结构与天同类</w:t>
            </w:r>
          </w:p>
        </w:tc>
      </w:tr>
      <w:tr>
        <w:tblPrEx>
          <w:tblW w:w="4284" w:type="dxa"/>
          <w:tblInd w:w="420" w:type="dxa"/>
          <w:tblLayout w:type="fixed"/>
          <w:tblCellMar>
            <w:top w:w="15" w:type="dxa"/>
            <w:left w:w="15" w:type="dxa"/>
            <w:bottom w:w="15" w:type="dxa"/>
            <w:right w:w="15" w:type="dxa"/>
          </w:tblCellMar>
        </w:tblPrEx>
        <w:tc>
          <w:tcPr>
            <w:tcW w:w="1048" w:type="dxa"/>
            <w:tcBorders>
              <w:top w:val="inset" w:sz="6" w:space="0" w:color="808080"/>
              <w:left w:val="inset" w:sz="6" w:space="0" w:color="808080"/>
              <w:bottom w:val="inset" w:sz="6" w:space="0" w:color="808080"/>
              <w:right w:val="inset" w:sz="6" w:space="0" w:color="808080"/>
            </w:tcBorders>
            <w:noWrap/>
            <w:tcMar>
              <w:top w:w="22" w:type="dxa"/>
              <w:left w:w="22" w:type="dxa"/>
              <w:bottom w:w="22" w:type="dxa"/>
              <w:right w:w="22" w:type="dxa"/>
            </w:tcMar>
            <w:vAlign w:val="center"/>
          </w:tcPr>
          <w:p>
            <w:pPr>
              <w:textAlignment w:val="center"/>
              <w:rPr>
                <w:rFonts w:ascii="Times New Roman" w:eastAsia="Times New Roman" w:hAnsi="Times New Roman" w:cs="Times New Roman"/>
                <w:b/>
                <w:color w:val="000000"/>
                <w:kern w:val="0"/>
                <w:sz w:val="24"/>
                <w:szCs w:val="24"/>
              </w:rPr>
            </w:pPr>
            <w:r>
              <w:rPr>
                <w:rFonts w:ascii="宋体" w:cs="宋体"/>
                <w:b/>
                <w:color w:val="000000"/>
                <w:kern w:val="0"/>
                <w:szCs w:val="21"/>
              </w:rPr>
              <w:t>意识上</w:t>
            </w:r>
          </w:p>
        </w:tc>
        <w:tc>
          <w:tcPr>
            <w:tcW w:w="3236" w:type="dxa"/>
            <w:tcBorders>
              <w:top w:val="inset" w:sz="6" w:space="0" w:color="808080"/>
              <w:left w:val="inset" w:sz="6" w:space="0" w:color="808080"/>
              <w:bottom w:val="inset" w:sz="6" w:space="0" w:color="808080"/>
              <w:right w:val="inset" w:sz="6" w:space="0" w:color="808080"/>
            </w:tcBorders>
            <w:noWrap/>
            <w:tcMar>
              <w:top w:w="22" w:type="dxa"/>
              <w:left w:w="22" w:type="dxa"/>
              <w:bottom w:w="22" w:type="dxa"/>
              <w:right w:w="22" w:type="dxa"/>
            </w:tcMar>
            <w:vAlign w:val="center"/>
          </w:tcPr>
          <w:p>
            <w:pPr>
              <w:textAlignment w:val="center"/>
              <w:rPr>
                <w:rFonts w:ascii="Times New Roman" w:eastAsia="Times New Roman" w:hAnsi="Times New Roman" w:cs="Times New Roman"/>
                <w:b/>
                <w:color w:val="000000"/>
                <w:kern w:val="0"/>
                <w:sz w:val="24"/>
                <w:szCs w:val="24"/>
              </w:rPr>
            </w:pPr>
            <w:r>
              <w:rPr>
                <w:rFonts w:ascii="宋体" w:cs="宋体"/>
                <w:b/>
                <w:color w:val="000000"/>
                <w:kern w:val="0"/>
                <w:szCs w:val="21"/>
              </w:rPr>
              <w:t>人的道德情感源自上天</w:t>
            </w:r>
          </w:p>
        </w:tc>
      </w:tr>
      <w:tr>
        <w:tblPrEx>
          <w:tblW w:w="4284" w:type="dxa"/>
          <w:tblInd w:w="420" w:type="dxa"/>
          <w:tblLayout w:type="fixed"/>
          <w:tblCellMar>
            <w:top w:w="15" w:type="dxa"/>
            <w:left w:w="15" w:type="dxa"/>
            <w:bottom w:w="15" w:type="dxa"/>
            <w:right w:w="15" w:type="dxa"/>
          </w:tblCellMar>
        </w:tblPrEx>
        <w:tc>
          <w:tcPr>
            <w:tcW w:w="1048" w:type="dxa"/>
            <w:tcBorders>
              <w:top w:val="inset" w:sz="6" w:space="0" w:color="808080"/>
              <w:left w:val="inset" w:sz="6" w:space="0" w:color="808080"/>
              <w:bottom w:val="inset" w:sz="6" w:space="0" w:color="808080"/>
              <w:right w:val="inset" w:sz="6" w:space="0" w:color="808080"/>
            </w:tcBorders>
            <w:noWrap/>
            <w:tcMar>
              <w:top w:w="22" w:type="dxa"/>
              <w:left w:w="22" w:type="dxa"/>
              <w:bottom w:w="22" w:type="dxa"/>
              <w:right w:w="22" w:type="dxa"/>
            </w:tcMar>
            <w:vAlign w:val="center"/>
          </w:tcPr>
          <w:p>
            <w:pPr>
              <w:textAlignment w:val="center"/>
              <w:rPr>
                <w:rFonts w:ascii="Times New Roman" w:eastAsia="Times New Roman" w:hAnsi="Times New Roman" w:cs="Times New Roman"/>
                <w:b/>
                <w:color w:val="000000"/>
                <w:kern w:val="0"/>
                <w:sz w:val="24"/>
                <w:szCs w:val="24"/>
              </w:rPr>
            </w:pPr>
            <w:r>
              <w:rPr>
                <w:rFonts w:ascii="宋体" w:cs="宋体"/>
                <w:b/>
                <w:color w:val="000000"/>
                <w:kern w:val="0"/>
                <w:szCs w:val="21"/>
              </w:rPr>
              <w:t>政治上</w:t>
            </w:r>
          </w:p>
        </w:tc>
        <w:tc>
          <w:tcPr>
            <w:tcW w:w="3236" w:type="dxa"/>
            <w:tcBorders>
              <w:top w:val="inset" w:sz="6" w:space="0" w:color="808080"/>
              <w:left w:val="inset" w:sz="6" w:space="0" w:color="808080"/>
              <w:bottom w:val="inset" w:sz="6" w:space="0" w:color="808080"/>
              <w:right w:val="inset" w:sz="6" w:space="0" w:color="808080"/>
            </w:tcBorders>
            <w:noWrap/>
            <w:tcMar>
              <w:top w:w="22" w:type="dxa"/>
              <w:left w:w="22" w:type="dxa"/>
              <w:bottom w:w="22" w:type="dxa"/>
              <w:right w:w="22" w:type="dxa"/>
            </w:tcMar>
            <w:vAlign w:val="center"/>
          </w:tcPr>
          <w:p>
            <w:pPr>
              <w:textAlignment w:val="center"/>
              <w:rPr>
                <w:rFonts w:ascii="Times New Roman" w:eastAsia="Times New Roman" w:hAnsi="Times New Roman" w:cs="Times New Roman"/>
                <w:b/>
                <w:color w:val="000000"/>
                <w:kern w:val="0"/>
                <w:sz w:val="24"/>
                <w:szCs w:val="24"/>
              </w:rPr>
            </w:pPr>
            <w:r>
              <w:rPr>
                <w:rFonts w:ascii="宋体" w:cs="宋体"/>
                <w:b/>
                <w:color w:val="000000"/>
                <w:kern w:val="0"/>
                <w:szCs w:val="21"/>
              </w:rPr>
              <w:t>君主权力源自上天赐予</w:t>
            </w:r>
          </w:p>
        </w:tc>
      </w:tr>
    </w:tbl>
    <w:p>
      <w:pPr>
        <w:ind w:left="420"/>
        <w:textAlignment w:val="center"/>
        <w:rPr>
          <w:b/>
        </w:rPr>
      </w:pPr>
      <w:r>
        <w:rPr>
          <w:rFonts w:ascii="Times New Roman" w:eastAsia="Times New Roman" w:hAnsi="Times New Roman" w:cs="Times New Roman"/>
          <w:b/>
          <w:kern w:val="0"/>
          <w:sz w:val="24"/>
          <w:szCs w:val="24"/>
        </w:rPr>
        <w:t xml:space="preserve">A. </w:t>
      </w:r>
      <w:r>
        <w:rPr>
          <w:rFonts w:ascii="宋体" w:cs="宋体"/>
          <w:b/>
          <w:kern w:val="0"/>
          <w:szCs w:val="21"/>
        </w:rPr>
        <w:t>“天亦有喜怒之气、哀乐之心，与人相通”</w:t>
      </w:r>
      <w:r>
        <w:rPr>
          <w:b/>
        </w:rPr>
        <w:br/>
      </w:r>
      <w:r>
        <w:rPr>
          <w:rFonts w:ascii="Times New Roman" w:eastAsia="Times New Roman" w:hAnsi="Times New Roman" w:cs="Times New Roman"/>
          <w:b/>
          <w:kern w:val="0"/>
          <w:sz w:val="24"/>
          <w:szCs w:val="24"/>
        </w:rPr>
        <w:t xml:space="preserve">B. </w:t>
      </w:r>
      <w:r>
        <w:rPr>
          <w:rFonts w:ascii="宋体" w:cs="宋体"/>
          <w:b/>
          <w:kern w:val="0"/>
          <w:szCs w:val="21"/>
        </w:rPr>
        <w:t>“君臣父子夫妇，皆取诸阴阳之道”</w:t>
      </w:r>
      <w:r>
        <w:rPr>
          <w:b/>
        </w:rPr>
        <w:br/>
      </w:r>
      <w:r>
        <w:rPr>
          <w:rFonts w:ascii="Times New Roman" w:eastAsia="Times New Roman" w:hAnsi="Times New Roman" w:cs="Times New Roman"/>
          <w:b/>
          <w:kern w:val="0"/>
          <w:sz w:val="24"/>
          <w:szCs w:val="24"/>
        </w:rPr>
        <w:t xml:space="preserve">C. </w:t>
      </w:r>
      <w:r>
        <w:rPr>
          <w:rFonts w:ascii="宋体" w:cs="宋体"/>
          <w:b/>
          <w:kern w:val="0"/>
          <w:szCs w:val="21"/>
        </w:rPr>
        <w:t>“天下之昆虫随阳而出入，天下之草木随阳而生落”</w:t>
      </w:r>
      <w:r>
        <w:rPr>
          <w:b/>
        </w:rPr>
        <w:br/>
      </w:r>
      <w:r>
        <w:rPr>
          <w:rFonts w:ascii="Times New Roman" w:eastAsia="Times New Roman" w:hAnsi="Times New Roman" w:cs="Times New Roman"/>
          <w:b/>
          <w:kern w:val="0"/>
          <w:sz w:val="24"/>
          <w:szCs w:val="24"/>
        </w:rPr>
        <w:t xml:space="preserve">D. </w:t>
      </w:r>
      <w:r>
        <w:rPr>
          <w:rFonts w:ascii="宋体" w:cs="宋体"/>
          <w:b/>
          <w:kern w:val="0"/>
          <w:szCs w:val="21"/>
        </w:rPr>
        <w:t>“天子受命于天，天下受命于天子”</w:t>
      </w:r>
    </w:p>
    <w:p>
      <w:pPr>
        <w:numPr>
          <w:ilvl w:val="0"/>
          <w:numId w:val="1"/>
        </w:numPr>
        <w:textAlignment w:val="center"/>
        <w:rPr>
          <w:b/>
        </w:rPr>
      </w:pPr>
      <w:bookmarkStart w:id="3" w:name="topic_c1eb09c1-c1c8-4164-973a-a5cde5373d"/>
      <w:r>
        <w:rPr>
          <w:rFonts w:ascii="宋体" w:cs="宋体"/>
          <w:b/>
          <w:kern w:val="0"/>
          <w:szCs w:val="21"/>
        </w:rPr>
        <w:t>魏晋南北朝时期，儒学吸收佛教、道教的精神，有了新的发展；佛教吸收儒学精神，渐趋中国本土化；道教也受到儒学影响，主张“贵儒”又“尊道”。隋唐儒学家提出“三教合归儒”的主张，又称“三教合一”。“三教合一”的提出，从文明史的角度主要</w:t>
      </w:r>
      <w:bookmarkEnd w:id="3"/>
      <w:r>
        <w:rPr>
          <w:rFonts w:ascii="宋体" w:cs="宋体"/>
          <w:b/>
          <w:kern w:val="0"/>
          <w:szCs w:val="21"/>
        </w:rPr>
        <w:t>（　　）</w:t>
      </w:r>
    </w:p>
    <w:p>
      <w:pPr>
        <w:ind w:left="420"/>
        <w:textAlignment w:val="center"/>
        <w:rPr>
          <w:b/>
        </w:rPr>
      </w:pPr>
      <w:r>
        <w:rPr>
          <w:rFonts w:ascii="Times New Roman" w:eastAsia="Times New Roman" w:hAnsi="Times New Roman" w:cs="Times New Roman"/>
          <w:b/>
          <w:kern w:val="0"/>
          <w:sz w:val="24"/>
          <w:szCs w:val="24"/>
        </w:rPr>
        <w:t xml:space="preserve">A. </w:t>
      </w:r>
      <w:r>
        <w:rPr>
          <w:rFonts w:ascii="宋体" w:cs="宋体"/>
          <w:b/>
          <w:kern w:val="0"/>
          <w:szCs w:val="21"/>
        </w:rPr>
        <w:t>反映了佛、道开始挑战儒学的正统地位</w:t>
      </w:r>
      <w:r>
        <w:rPr>
          <w:b/>
        </w:rPr>
        <w:br/>
      </w:r>
      <w:r>
        <w:rPr>
          <w:rFonts w:ascii="Times New Roman" w:eastAsia="Times New Roman" w:hAnsi="Times New Roman" w:cs="Times New Roman"/>
          <w:b/>
          <w:kern w:val="0"/>
          <w:sz w:val="24"/>
          <w:szCs w:val="24"/>
        </w:rPr>
        <w:t xml:space="preserve">B. </w:t>
      </w:r>
      <w:r>
        <w:rPr>
          <w:rFonts w:ascii="宋体" w:cs="宋体"/>
          <w:b/>
          <w:kern w:val="0"/>
          <w:szCs w:val="21"/>
        </w:rPr>
        <w:t>体现了时局动荡对社会文化心理的影响</w:t>
      </w:r>
      <w:r>
        <w:rPr>
          <w:b/>
        </w:rPr>
        <w:br/>
      </w:r>
      <w:r>
        <w:rPr>
          <w:rFonts w:ascii="Times New Roman" w:eastAsia="Times New Roman" w:hAnsi="Times New Roman" w:cs="Times New Roman"/>
          <w:b/>
          <w:kern w:val="0"/>
          <w:sz w:val="24"/>
          <w:szCs w:val="24"/>
        </w:rPr>
        <w:t xml:space="preserve">C. </w:t>
      </w:r>
      <w:r>
        <w:rPr>
          <w:rFonts w:ascii="宋体" w:cs="宋体"/>
          <w:b/>
          <w:kern w:val="0"/>
          <w:szCs w:val="21"/>
        </w:rPr>
        <w:t>说明了不同文化之间的碰撞与交流融合</w:t>
      </w:r>
      <w:r>
        <w:rPr>
          <w:b/>
        </w:rPr>
        <w:br/>
      </w:r>
      <w:r>
        <w:rPr>
          <w:rFonts w:ascii="Times New Roman" w:eastAsia="Times New Roman" w:hAnsi="Times New Roman" w:cs="Times New Roman"/>
          <w:b/>
          <w:kern w:val="0"/>
          <w:sz w:val="24"/>
          <w:szCs w:val="24"/>
        </w:rPr>
        <w:t xml:space="preserve">D. </w:t>
      </w:r>
      <w:r>
        <w:rPr>
          <w:rFonts w:ascii="宋体" w:cs="宋体"/>
          <w:b/>
          <w:kern w:val="0"/>
          <w:szCs w:val="21"/>
        </w:rPr>
        <w:t>反映了儒家思想兼收并蓄和与时俱进</w:t>
      </w:r>
    </w:p>
    <w:p>
      <w:pPr>
        <w:numPr>
          <w:ilvl w:val="0"/>
          <w:numId w:val="1"/>
        </w:numPr>
        <w:textAlignment w:val="center"/>
        <w:rPr>
          <w:b/>
        </w:rPr>
      </w:pPr>
      <w:bookmarkStart w:id="4" w:name="topic_8da5f7ec-29df-41d9-b468-ec483ba42e"/>
      <w:r>
        <w:rPr>
          <w:rFonts w:ascii="宋体" w:cs="宋体"/>
          <w:b/>
          <w:kern w:val="0"/>
          <w:szCs w:val="21"/>
        </w:rPr>
        <w:t>《三国演义》中，刘备只是一个一般意义的道德楷模，《西游记》中的唐僧是百无一用的窝囊角色，《水浒传》里面的宋江变成了“孝义黑三郎”，最大本领是“纳头便拜”。这些人物形象和历史真实人物肯定不一样。其主要原因是（　　）</w:t>
      </w:r>
      <w:bookmarkEnd w:id="4"/>
    </w:p>
    <w:p>
      <w:pPr>
        <w:ind w:left="420"/>
        <w:textAlignment w:val="center"/>
        <w:rPr>
          <w:b/>
        </w:rPr>
      </w:pPr>
      <w:r>
        <w:rPr>
          <w:rFonts w:ascii="Times New Roman" w:eastAsia="Times New Roman" w:hAnsi="Times New Roman" w:cs="Times New Roman"/>
          <w:b/>
          <w:kern w:val="0"/>
          <w:sz w:val="24"/>
          <w:szCs w:val="24"/>
        </w:rPr>
        <w:t xml:space="preserve">A. </w:t>
      </w:r>
      <w:r>
        <w:rPr>
          <w:rFonts w:ascii="宋体" w:cs="宋体"/>
          <w:b/>
          <w:kern w:val="0"/>
          <w:szCs w:val="21"/>
        </w:rPr>
        <w:t>理学的精神价值与道德理想在文学上的反映</w:t>
      </w:r>
      <w:r>
        <w:rPr>
          <w:b/>
        </w:rPr>
        <w:br/>
      </w:r>
      <w:r>
        <w:rPr>
          <w:rFonts w:ascii="Times New Roman" w:eastAsia="Times New Roman" w:hAnsi="Times New Roman" w:cs="Times New Roman"/>
          <w:b/>
          <w:kern w:val="0"/>
          <w:sz w:val="24"/>
          <w:szCs w:val="24"/>
        </w:rPr>
        <w:t xml:space="preserve">B. </w:t>
      </w:r>
      <w:r>
        <w:rPr>
          <w:rFonts w:ascii="宋体" w:cs="宋体"/>
          <w:b/>
          <w:kern w:val="0"/>
          <w:szCs w:val="21"/>
        </w:rPr>
        <w:t>普通民众的理想与愿望</w:t>
      </w:r>
      <w:r>
        <w:rPr>
          <w:b/>
        </w:rPr>
        <w:br/>
      </w:r>
      <w:r>
        <w:rPr>
          <w:rFonts w:ascii="Times New Roman" w:eastAsia="Times New Roman" w:hAnsi="Times New Roman" w:cs="Times New Roman"/>
          <w:b/>
          <w:kern w:val="0"/>
          <w:sz w:val="24"/>
          <w:szCs w:val="24"/>
        </w:rPr>
        <w:t xml:space="preserve">C. </w:t>
      </w:r>
      <w:r>
        <w:rPr>
          <w:rFonts w:ascii="宋体" w:cs="宋体"/>
          <w:b/>
          <w:kern w:val="0"/>
          <w:szCs w:val="21"/>
        </w:rPr>
        <w:t>历史人物在文学中可以根据需要进行重塑</w:t>
      </w:r>
      <w:r>
        <w:rPr>
          <w:b/>
        </w:rPr>
        <w:br/>
      </w:r>
      <w:r>
        <w:rPr>
          <w:rFonts w:ascii="Times New Roman" w:eastAsia="Times New Roman" w:hAnsi="Times New Roman" w:cs="Times New Roman"/>
          <w:b/>
          <w:kern w:val="0"/>
          <w:sz w:val="24"/>
          <w:szCs w:val="24"/>
        </w:rPr>
        <w:t xml:space="preserve">D. </w:t>
      </w:r>
      <w:r>
        <w:rPr>
          <w:rFonts w:ascii="宋体" w:cs="宋体"/>
          <w:b/>
          <w:kern w:val="0"/>
          <w:szCs w:val="21"/>
        </w:rPr>
        <w:t>商业发展冲击传统观念</w:t>
      </w:r>
    </w:p>
    <w:p>
      <w:pPr>
        <w:numPr>
          <w:ilvl w:val="0"/>
          <w:numId w:val="1"/>
        </w:numPr>
        <w:textAlignment w:val="center"/>
        <w:rPr>
          <w:b/>
        </w:rPr>
      </w:pPr>
      <w:bookmarkStart w:id="5" w:name="topic_7fdfdb95-c64b-4a4f-b341-0a811365e8"/>
      <w:r>
        <w:rPr>
          <w:rFonts w:ascii="宋体" w:cs="宋体"/>
          <w:b/>
          <w:kern w:val="0"/>
          <w:szCs w:val="21"/>
        </w:rPr>
        <w:t>“以史为鉴，以解释古代典籍为手段，从中发挥自己的社会政治见解，并致力改革社会现实；有求实精神，注重实践和实证，广泛地进行社会调查和历史考察：有强烈的社会责任感。”下列概念与此说法相匹配的是（　　）</w:t>
      </w:r>
      <w:bookmarkEnd w:id="5"/>
    </w:p>
    <w:p>
      <w:pPr>
        <w:tabs>
          <w:tab w:val="left" w:pos="2310"/>
          <w:tab w:val="left" w:pos="4200"/>
          <w:tab w:val="left" w:pos="6090"/>
        </w:tabs>
        <w:ind w:left="420"/>
        <w:textAlignment w:val="center"/>
        <w:rPr>
          <w:b/>
        </w:rPr>
      </w:pPr>
      <w:r>
        <w:rPr>
          <w:rFonts w:ascii="Times New Roman" w:eastAsia="Times New Roman" w:hAnsi="Times New Roman" w:cs="Times New Roman"/>
          <w:b/>
          <w:kern w:val="0"/>
          <w:sz w:val="24"/>
          <w:szCs w:val="24"/>
        </w:rPr>
        <w:t xml:space="preserve">A. </w:t>
      </w:r>
      <w:r>
        <w:rPr>
          <w:rFonts w:ascii="宋体" w:cs="宋体"/>
          <w:b/>
          <w:kern w:val="0"/>
          <w:szCs w:val="21"/>
        </w:rPr>
        <w:t>知行合一</w:t>
      </w:r>
      <w:r>
        <w:rPr>
          <w:b/>
        </w:rPr>
        <w:tab/>
      </w:r>
      <w:r>
        <w:rPr>
          <w:rFonts w:ascii="Times New Roman" w:eastAsia="Times New Roman" w:hAnsi="Times New Roman" w:cs="Times New Roman"/>
          <w:b/>
          <w:kern w:val="0"/>
          <w:sz w:val="24"/>
          <w:szCs w:val="24"/>
        </w:rPr>
        <w:t xml:space="preserve">B. </w:t>
      </w:r>
      <w:r>
        <w:rPr>
          <w:rFonts w:ascii="宋体" w:cs="宋体"/>
          <w:b/>
          <w:kern w:val="0"/>
          <w:szCs w:val="21"/>
        </w:rPr>
        <w:t>经世致用</w:t>
      </w:r>
      <w:r>
        <w:rPr>
          <w:b/>
        </w:rPr>
        <w:tab/>
      </w:r>
      <w:r>
        <w:rPr>
          <w:rFonts w:ascii="Times New Roman" w:eastAsia="Times New Roman" w:hAnsi="Times New Roman" w:cs="Times New Roman"/>
          <w:b/>
          <w:kern w:val="0"/>
          <w:sz w:val="24"/>
          <w:szCs w:val="24"/>
        </w:rPr>
        <w:t xml:space="preserve">C. </w:t>
      </w:r>
      <w:r>
        <w:rPr>
          <w:rFonts w:ascii="宋体" w:cs="宋体"/>
          <w:b/>
          <w:kern w:val="0"/>
          <w:szCs w:val="21"/>
        </w:rPr>
        <w:t>格物致知</w:t>
      </w:r>
      <w:r>
        <w:rPr>
          <w:b/>
        </w:rPr>
        <w:tab/>
      </w:r>
      <w:r>
        <w:rPr>
          <w:rFonts w:ascii="Times New Roman" w:eastAsia="Times New Roman" w:hAnsi="Times New Roman" w:cs="Times New Roman"/>
          <w:b/>
          <w:kern w:val="0"/>
          <w:sz w:val="24"/>
          <w:szCs w:val="24"/>
        </w:rPr>
        <w:t xml:space="preserve">D. </w:t>
      </w:r>
      <w:r>
        <w:rPr>
          <w:rFonts w:ascii="宋体" w:cs="宋体"/>
          <w:b/>
          <w:kern w:val="0"/>
          <w:szCs w:val="21"/>
        </w:rPr>
        <w:t>与时俱进</w:t>
      </w:r>
    </w:p>
    <w:p>
      <w:pPr>
        <w:numPr>
          <w:ilvl w:val="0"/>
          <w:numId w:val="1"/>
        </w:numPr>
        <w:textAlignment w:val="center"/>
        <w:rPr>
          <w:b/>
        </w:rPr>
      </w:pPr>
      <w:bookmarkStart w:id="6" w:name="topic_bf9fecd5-8404-4f4d-b5f2-acfc8e31fb"/>
      <w:r>
        <w:rPr>
          <w:rFonts w:ascii="宋体" w:cs="宋体"/>
          <w:b/>
          <w:kern w:val="0"/>
          <w:szCs w:val="21"/>
        </w:rPr>
        <w:t>清中期学者戴震指出：圣人之道，使天下无不达之情，求遂其欲，而天下治。后儒不知情之至于纤微无憾，是谓理，而其所无理者，同于酷吏所谓法。酷吏以法杀人，后儒以理杀人。材料体现了当时思想界（）</w:t>
      </w:r>
      <w:bookmarkEnd w:id="6"/>
    </w:p>
    <w:p>
      <w:pPr>
        <w:tabs>
          <w:tab w:val="left" w:pos="4200"/>
        </w:tabs>
        <w:ind w:left="420"/>
        <w:textAlignment w:val="center"/>
        <w:rPr>
          <w:b/>
        </w:rPr>
      </w:pPr>
      <w:r>
        <w:rPr>
          <w:rFonts w:ascii="Times New Roman" w:eastAsia="Times New Roman" w:hAnsi="Times New Roman" w:cs="Times New Roman"/>
          <w:b/>
          <w:kern w:val="0"/>
          <w:sz w:val="24"/>
          <w:szCs w:val="24"/>
        </w:rPr>
        <w:t xml:space="preserve">A. </w:t>
      </w:r>
      <w:r>
        <w:rPr>
          <w:rFonts w:ascii="宋体" w:cs="宋体"/>
          <w:b/>
          <w:kern w:val="0"/>
          <w:szCs w:val="21"/>
        </w:rPr>
        <w:t>理学抛弃传统而受到批判</w:t>
      </w:r>
      <w:r>
        <w:rPr>
          <w:b/>
        </w:rPr>
        <w:tab/>
      </w:r>
      <w:r>
        <w:rPr>
          <w:rFonts w:ascii="Times New Roman" w:eastAsia="Times New Roman" w:hAnsi="Times New Roman" w:cs="Times New Roman"/>
          <w:b/>
          <w:kern w:val="0"/>
          <w:sz w:val="24"/>
          <w:szCs w:val="24"/>
        </w:rPr>
        <w:t xml:space="preserve">B. </w:t>
      </w:r>
      <w:r>
        <w:rPr>
          <w:rFonts w:ascii="宋体" w:cs="宋体"/>
          <w:b/>
          <w:kern w:val="0"/>
          <w:szCs w:val="21"/>
        </w:rPr>
        <w:t>理学日益背离了人性之道</w:t>
      </w:r>
      <w:r>
        <w:rPr>
          <w:b/>
        </w:rPr>
        <w:br/>
      </w:r>
      <w:r>
        <w:rPr>
          <w:rFonts w:ascii="Times New Roman" w:eastAsia="Times New Roman" w:hAnsi="Times New Roman" w:cs="Times New Roman"/>
          <w:b/>
          <w:kern w:val="0"/>
          <w:sz w:val="24"/>
          <w:szCs w:val="24"/>
        </w:rPr>
        <w:t xml:space="preserve">C. </w:t>
      </w:r>
      <w:r>
        <w:rPr>
          <w:rFonts w:ascii="宋体" w:cs="宋体"/>
          <w:b/>
          <w:kern w:val="0"/>
          <w:szCs w:val="21"/>
        </w:rPr>
        <w:t>反君主专制思想继续发展</w:t>
      </w:r>
      <w:r>
        <w:rPr>
          <w:b/>
        </w:rPr>
        <w:tab/>
      </w:r>
      <w:r>
        <w:rPr>
          <w:rFonts w:ascii="Times New Roman" w:eastAsia="Times New Roman" w:hAnsi="Times New Roman" w:cs="Times New Roman"/>
          <w:b/>
          <w:kern w:val="0"/>
          <w:sz w:val="24"/>
          <w:szCs w:val="24"/>
        </w:rPr>
        <w:t xml:space="preserve">D. </w:t>
      </w:r>
      <w:r>
        <w:rPr>
          <w:rFonts w:ascii="宋体" w:cs="宋体"/>
          <w:b/>
          <w:kern w:val="0"/>
          <w:szCs w:val="21"/>
        </w:rPr>
        <w:t>出现“兴欲灭理”的思潮</w:t>
      </w:r>
    </w:p>
    <w:p>
      <w:pPr>
        <w:numPr>
          <w:ilvl w:val="0"/>
          <w:numId w:val="1"/>
        </w:numPr>
        <w:textAlignment w:val="center"/>
        <w:rPr>
          <w:b/>
        </w:rPr>
      </w:pPr>
      <w:bookmarkStart w:id="7" w:name="topic_a4eb9071-1046-4aaf-a6cb-4065ac3090"/>
      <w:r>
        <w:rPr>
          <w:rFonts w:ascii="宋体" w:cs="宋体"/>
          <w:b/>
          <w:kern w:val="0"/>
          <w:szCs w:val="21"/>
        </w:rPr>
        <w:t>先秦以来的人性理论大多对人性之私进行了否定与批判，主张“去私心，行公义”。宋明理学人性论更视“私”为邪恶，强调公私之辨。而明清之际一些思想家则明确提出人性自私说，肯定个人物质利益、欲望的合理性，强调个体的价值与地位。这反映了明清时期</w:t>
      </w:r>
      <w:bookmarkEnd w:id="7"/>
      <w:r>
        <w:rPr>
          <w:rFonts w:ascii="宋体" w:cs="宋体"/>
          <w:b/>
          <w:kern w:val="0"/>
          <w:szCs w:val="21"/>
        </w:rPr>
        <w:t>（　　）</w:t>
      </w:r>
    </w:p>
    <w:p>
      <w:pPr>
        <w:tabs>
          <w:tab w:val="left" w:pos="4200"/>
        </w:tabs>
        <w:ind w:left="420"/>
        <w:textAlignment w:val="center"/>
        <w:rPr>
          <w:b/>
        </w:rPr>
      </w:pPr>
      <w:r>
        <w:rPr>
          <w:rFonts w:ascii="Times New Roman" w:eastAsia="Times New Roman" w:hAnsi="Times New Roman" w:cs="Times New Roman"/>
          <w:b/>
          <w:kern w:val="0"/>
          <w:sz w:val="24"/>
          <w:szCs w:val="24"/>
        </w:rPr>
        <w:t xml:space="preserve">A. </w:t>
      </w:r>
      <w:r>
        <w:rPr>
          <w:rFonts w:ascii="宋体" w:cs="宋体"/>
          <w:b/>
          <w:kern w:val="0"/>
          <w:szCs w:val="21"/>
        </w:rPr>
        <w:t>社会风气败坏，世人追求享乐</w:t>
      </w:r>
      <w:r>
        <w:rPr>
          <w:b/>
        </w:rPr>
        <w:tab/>
      </w:r>
      <w:r>
        <w:rPr>
          <w:rFonts w:ascii="Times New Roman" w:eastAsia="Times New Roman" w:hAnsi="Times New Roman" w:cs="Times New Roman"/>
          <w:b/>
          <w:kern w:val="0"/>
          <w:sz w:val="24"/>
          <w:szCs w:val="24"/>
        </w:rPr>
        <w:t xml:space="preserve">B. </w:t>
      </w:r>
      <w:r>
        <w:rPr>
          <w:rFonts w:ascii="宋体" w:cs="宋体"/>
          <w:b/>
          <w:kern w:val="0"/>
          <w:szCs w:val="21"/>
        </w:rPr>
        <w:t>西方民主思想促进思想启蒙</w:t>
      </w:r>
      <w:r>
        <w:rPr>
          <w:b/>
        </w:rPr>
        <w:br/>
      </w:r>
      <w:r>
        <w:rPr>
          <w:rFonts w:ascii="Times New Roman" w:eastAsia="Times New Roman" w:hAnsi="Times New Roman" w:cs="Times New Roman"/>
          <w:b/>
          <w:kern w:val="0"/>
          <w:sz w:val="24"/>
          <w:szCs w:val="24"/>
        </w:rPr>
        <w:t xml:space="preserve">C. </w:t>
      </w:r>
      <w:r>
        <w:rPr>
          <w:rFonts w:ascii="宋体" w:cs="宋体"/>
          <w:b/>
          <w:kern w:val="0"/>
          <w:szCs w:val="21"/>
        </w:rPr>
        <w:t>商品经济发展．专制统治强化</w:t>
      </w:r>
      <w:r>
        <w:rPr>
          <w:b/>
        </w:rPr>
        <w:tab/>
      </w:r>
      <w:r>
        <w:rPr>
          <w:rFonts w:ascii="Times New Roman" w:eastAsia="Times New Roman" w:hAnsi="Times New Roman" w:cs="Times New Roman"/>
          <w:b/>
          <w:kern w:val="0"/>
          <w:sz w:val="24"/>
          <w:szCs w:val="24"/>
        </w:rPr>
        <w:t xml:space="preserve">D. </w:t>
      </w:r>
      <w:r>
        <w:rPr>
          <w:rFonts w:ascii="宋体" w:cs="宋体"/>
          <w:b/>
          <w:kern w:val="0"/>
          <w:szCs w:val="21"/>
        </w:rPr>
        <w:t>政府放松对思想文化的控制</w:t>
      </w:r>
    </w:p>
    <w:p>
      <w:pPr>
        <w:numPr>
          <w:ilvl w:val="0"/>
          <w:numId w:val="1"/>
        </w:numPr>
        <w:textAlignment w:val="center"/>
        <w:rPr>
          <w:b/>
        </w:rPr>
      </w:pPr>
      <w:bookmarkStart w:id="8" w:name="topic_7cd7c347-b73c-4747-a306-a89f2d545d"/>
      <w:r>
        <w:rPr>
          <w:rFonts w:ascii="宋体" w:cs="宋体"/>
          <w:b/>
          <w:kern w:val="0"/>
          <w:szCs w:val="21"/>
        </w:rPr>
        <w:t>中国古代科技成就中天文历法、数学、医学等尤为突出，而科学理论方面的成就却较少。造成这种现象的根本原因是（　　）</w:t>
      </w:r>
      <w:bookmarkEnd w:id="8"/>
    </w:p>
    <w:p>
      <w:pPr>
        <w:ind w:left="420"/>
        <w:textAlignment w:val="center"/>
        <w:rPr>
          <w:b/>
        </w:rPr>
      </w:pPr>
      <w:r>
        <w:rPr>
          <w:rFonts w:ascii="Times New Roman" w:eastAsia="Times New Roman" w:hAnsi="Times New Roman" w:cs="Times New Roman"/>
          <w:b/>
          <w:kern w:val="0"/>
          <w:sz w:val="24"/>
          <w:szCs w:val="24"/>
        </w:rPr>
        <w:t xml:space="preserve">A. </w:t>
      </w:r>
      <w:r>
        <w:rPr>
          <w:rFonts w:ascii="宋体" w:cs="宋体"/>
          <w:b/>
          <w:kern w:val="0"/>
          <w:szCs w:val="21"/>
        </w:rPr>
        <w:t>以小农经济为主的农耕经济的需要</w:t>
      </w:r>
      <w:r>
        <w:rPr>
          <w:b/>
        </w:rPr>
        <w:br/>
      </w:r>
      <w:r>
        <w:rPr>
          <w:rFonts w:ascii="Times New Roman" w:eastAsia="Times New Roman" w:hAnsi="Times New Roman" w:cs="Times New Roman"/>
          <w:b/>
          <w:kern w:val="0"/>
          <w:sz w:val="24"/>
          <w:szCs w:val="24"/>
        </w:rPr>
        <w:t xml:space="preserve">B. </w:t>
      </w:r>
      <w:r>
        <w:rPr>
          <w:rFonts w:ascii="宋体" w:cs="宋体"/>
          <w:b/>
          <w:kern w:val="0"/>
          <w:szCs w:val="21"/>
        </w:rPr>
        <w:t>封建统治者不重视科学理论研究</w:t>
      </w:r>
      <w:r>
        <w:rPr>
          <w:b/>
        </w:rPr>
        <w:br/>
      </w:r>
      <w:r>
        <w:rPr>
          <w:rFonts w:ascii="Times New Roman" w:eastAsia="Times New Roman" w:hAnsi="Times New Roman" w:cs="Times New Roman"/>
          <w:b/>
          <w:kern w:val="0"/>
          <w:sz w:val="24"/>
          <w:szCs w:val="24"/>
        </w:rPr>
        <w:t xml:space="preserve">C. </w:t>
      </w:r>
      <w:r>
        <w:rPr>
          <w:rFonts w:ascii="宋体" w:cs="宋体"/>
          <w:b/>
          <w:kern w:val="0"/>
          <w:szCs w:val="21"/>
        </w:rPr>
        <w:t>中国科学家不注重理论研究</w:t>
      </w:r>
      <w:r>
        <w:rPr>
          <w:b/>
        </w:rPr>
        <w:br/>
      </w:r>
      <w:r>
        <w:rPr>
          <w:rFonts w:ascii="Times New Roman" w:eastAsia="Times New Roman" w:hAnsi="Times New Roman" w:cs="Times New Roman"/>
          <w:b/>
          <w:kern w:val="0"/>
          <w:sz w:val="24"/>
          <w:szCs w:val="24"/>
        </w:rPr>
        <w:t xml:space="preserve">D. </w:t>
      </w:r>
      <w:r>
        <w:rPr>
          <w:rFonts w:ascii="宋体" w:cs="宋体"/>
          <w:b/>
          <w:kern w:val="0"/>
          <w:szCs w:val="21"/>
        </w:rPr>
        <w:t>科举考试只考儒家学说</w:t>
      </w:r>
    </w:p>
    <w:p>
      <w:pPr>
        <w:numPr>
          <w:ilvl w:val="0"/>
          <w:numId w:val="1"/>
        </w:numPr>
        <w:textAlignment w:val="center"/>
        <w:rPr>
          <w:b/>
        </w:rPr>
      </w:pPr>
      <w:bookmarkStart w:id="9" w:name="topic_d39324b1-0c0e-457b-b087-c33fe33869"/>
      <w:r>
        <w:rPr>
          <w:rFonts w:ascii="宋体" w:cs="宋体"/>
          <w:b/>
          <w:kern w:val="0"/>
          <w:szCs w:val="21"/>
        </w:rPr>
        <w:t>“使原料多样化，还能化旧利废，取材方便，提高了植物纤维的质量，便于普遍推广，成为书写的不可或缺的材料。”这种工艺带来的变革（　　）</w:t>
      </w:r>
      <w:bookmarkEnd w:id="9"/>
    </w:p>
    <w:p>
      <w:pPr>
        <w:tabs>
          <w:tab w:val="left" w:pos="4200"/>
        </w:tabs>
        <w:ind w:left="420"/>
        <w:textAlignment w:val="center"/>
        <w:rPr>
          <w:b/>
        </w:rPr>
      </w:pPr>
      <w:r>
        <w:rPr>
          <w:rFonts w:ascii="Times New Roman" w:eastAsia="Times New Roman" w:hAnsi="Times New Roman" w:cs="Times New Roman"/>
          <w:b/>
          <w:kern w:val="0"/>
          <w:sz w:val="24"/>
          <w:szCs w:val="24"/>
        </w:rPr>
        <w:t xml:space="preserve">A. </w:t>
      </w:r>
      <w:r>
        <w:rPr>
          <w:rFonts w:ascii="宋体" w:cs="宋体"/>
          <w:b/>
          <w:kern w:val="0"/>
          <w:szCs w:val="21"/>
        </w:rPr>
        <w:t>造出中国最早的纸张</w:t>
      </w:r>
      <w:r>
        <w:rPr>
          <w:b/>
        </w:rPr>
        <w:tab/>
      </w:r>
      <w:r>
        <w:rPr>
          <w:rFonts w:ascii="Times New Roman" w:eastAsia="Times New Roman" w:hAnsi="Times New Roman" w:cs="Times New Roman"/>
          <w:b/>
          <w:kern w:val="0"/>
          <w:sz w:val="24"/>
          <w:szCs w:val="24"/>
        </w:rPr>
        <w:t xml:space="preserve">B. </w:t>
      </w:r>
      <w:r>
        <w:rPr>
          <w:rFonts w:ascii="宋体" w:cs="宋体"/>
          <w:b/>
          <w:kern w:val="0"/>
          <w:szCs w:val="21"/>
        </w:rPr>
        <w:t>奠定了雕版印刷的技术基础</w:t>
      </w:r>
      <w:r>
        <w:rPr>
          <w:b/>
        </w:rPr>
        <w:br/>
      </w:r>
      <w:r>
        <w:rPr>
          <w:rFonts w:ascii="Times New Roman" w:eastAsia="Times New Roman" w:hAnsi="Times New Roman" w:cs="Times New Roman"/>
          <w:b/>
          <w:kern w:val="0"/>
          <w:sz w:val="24"/>
          <w:szCs w:val="24"/>
        </w:rPr>
        <w:t xml:space="preserve">C. </w:t>
      </w:r>
      <w:r>
        <w:rPr>
          <w:rFonts w:ascii="宋体" w:cs="宋体"/>
          <w:b/>
          <w:kern w:val="0"/>
          <w:szCs w:val="21"/>
        </w:rPr>
        <w:t>为兴办太学创造条件</w:t>
      </w:r>
      <w:r>
        <w:rPr>
          <w:b/>
        </w:rPr>
        <w:tab/>
      </w:r>
      <w:r>
        <w:rPr>
          <w:rFonts w:ascii="Times New Roman" w:eastAsia="Times New Roman" w:hAnsi="Times New Roman" w:cs="Times New Roman"/>
          <w:b/>
          <w:kern w:val="0"/>
          <w:sz w:val="24"/>
          <w:szCs w:val="24"/>
        </w:rPr>
        <w:t xml:space="preserve">D. </w:t>
      </w:r>
      <w:r>
        <w:rPr>
          <w:rFonts w:ascii="宋体" w:cs="宋体"/>
          <w:b/>
          <w:kern w:val="0"/>
          <w:szCs w:val="21"/>
        </w:rPr>
        <w:t>便利科学文化的传播与推广</w:t>
      </w:r>
    </w:p>
    <w:p>
      <w:pPr>
        <w:numPr>
          <w:ilvl w:val="0"/>
          <w:numId w:val="1"/>
        </w:numPr>
        <w:textAlignment w:val="center"/>
        <w:rPr>
          <w:b/>
        </w:rPr>
      </w:pPr>
      <w:bookmarkStart w:id="10" w:name="topic_621d3b5c-e1e5-43ee-ba1b-11995ed7f1"/>
      <w:r>
        <w:rPr>
          <w:rFonts w:ascii="宋体" w:cs="宋体"/>
          <w:b/>
          <w:kern w:val="0"/>
          <w:szCs w:val="21"/>
        </w:rPr>
        <w:t>有学者认为：“宋元以后，中华文明开始呈现出复杂的二元性：一是商品经济发展所带来的文化世俗化倾向；二是理学和文化专制强化以后表现出的高雅文化倾向。他最可能选择的依据是（　　）</w:t>
      </w:r>
      <w:bookmarkEnd w:id="10"/>
    </w:p>
    <w:p>
      <w:pPr>
        <w:tabs>
          <w:tab w:val="left" w:pos="4200"/>
        </w:tabs>
        <w:ind w:left="420"/>
        <w:textAlignment w:val="center"/>
        <w:rPr>
          <w:b/>
        </w:rPr>
      </w:pPr>
      <w:r>
        <w:rPr>
          <w:rFonts w:ascii="Times New Roman" w:eastAsia="Times New Roman" w:hAnsi="Times New Roman" w:cs="Times New Roman"/>
          <w:b/>
          <w:kern w:val="0"/>
          <w:sz w:val="24"/>
          <w:szCs w:val="24"/>
        </w:rPr>
        <w:t xml:space="preserve">A. </w:t>
      </w:r>
      <w:r>
        <w:rPr>
          <w:rFonts w:ascii="宋体" w:cs="宋体"/>
          <w:b/>
          <w:kern w:val="0"/>
          <w:szCs w:val="21"/>
        </w:rPr>
        <w:t>风俗画和文人画</w:t>
      </w:r>
      <w:r>
        <w:rPr>
          <w:b/>
        </w:rPr>
        <w:tab/>
      </w:r>
      <w:r>
        <w:rPr>
          <w:rFonts w:ascii="Times New Roman" w:eastAsia="Times New Roman" w:hAnsi="Times New Roman" w:cs="Times New Roman"/>
          <w:b/>
          <w:kern w:val="0"/>
          <w:sz w:val="24"/>
          <w:szCs w:val="24"/>
        </w:rPr>
        <w:t xml:space="preserve">B. </w:t>
      </w:r>
      <w:r>
        <w:rPr>
          <w:rFonts w:ascii="宋体" w:cs="宋体"/>
          <w:b/>
          <w:kern w:val="0"/>
          <w:szCs w:val="21"/>
        </w:rPr>
        <w:t>话本和小说</w:t>
      </w:r>
      <w:r>
        <w:rPr>
          <w:b/>
        </w:rPr>
        <w:br/>
      </w:r>
      <w:r>
        <w:rPr>
          <w:rFonts w:ascii="Times New Roman" w:eastAsia="Times New Roman" w:hAnsi="Times New Roman" w:cs="Times New Roman"/>
          <w:b/>
          <w:kern w:val="0"/>
          <w:sz w:val="24"/>
          <w:szCs w:val="24"/>
        </w:rPr>
        <w:t xml:space="preserve">C. </w:t>
      </w:r>
      <w:r>
        <w:rPr>
          <w:rFonts w:ascii="宋体" w:cs="宋体"/>
          <w:b/>
          <w:kern w:val="0"/>
          <w:szCs w:val="21"/>
        </w:rPr>
        <w:t>汉赋和唐诗</w:t>
      </w:r>
      <w:r>
        <w:rPr>
          <w:b/>
        </w:rPr>
        <w:tab/>
      </w:r>
      <w:r>
        <w:rPr>
          <w:rFonts w:ascii="Times New Roman" w:eastAsia="Times New Roman" w:hAnsi="Times New Roman" w:cs="Times New Roman"/>
          <w:b/>
          <w:kern w:val="0"/>
          <w:sz w:val="24"/>
          <w:szCs w:val="24"/>
        </w:rPr>
        <w:t xml:space="preserve">D. </w:t>
      </w:r>
      <w:r>
        <w:rPr>
          <w:rFonts w:ascii="宋体" w:cs="宋体"/>
          <w:b/>
          <w:kern w:val="0"/>
          <w:szCs w:val="21"/>
        </w:rPr>
        <w:t>元曲和京戏</w:t>
      </w:r>
    </w:p>
    <w:p>
      <w:pPr>
        <w:numPr>
          <w:ilvl w:val="0"/>
          <w:numId w:val="1"/>
        </w:numPr>
        <w:textAlignment w:val="center"/>
        <w:rPr>
          <w:b/>
        </w:rPr>
      </w:pPr>
      <w:bookmarkStart w:id="11" w:name="topic_f81ecbb4-bf17-41c5-88e2-5ac2298857"/>
      <w:r>
        <w:rPr>
          <w:rFonts w:ascii="宋体" w:cs="宋体"/>
          <w:b/>
          <w:kern w:val="0"/>
          <w:szCs w:val="21"/>
        </w:rPr>
        <w:t>包公戏是戏剧舞台上的艺术典型。京剧形成后，包公戏出现了复杂面貌，既有铡驸马时的铁面无私、主持正义的清官形象，也有用打龙袍代替打皇帝维护君主尊严的卫道者形象。这充分说明（　　）</w:t>
      </w:r>
      <w:bookmarkEnd w:id="11"/>
    </w:p>
    <w:p>
      <w:pPr>
        <w:tabs>
          <w:tab w:val="left" w:pos="4200"/>
        </w:tabs>
        <w:ind w:left="420"/>
        <w:textAlignment w:val="center"/>
        <w:rPr>
          <w:b/>
        </w:rPr>
      </w:pPr>
      <w:r>
        <w:rPr>
          <w:rFonts w:ascii="Times New Roman" w:eastAsia="Times New Roman" w:hAnsi="Times New Roman" w:cs="Times New Roman"/>
          <w:b/>
          <w:kern w:val="0"/>
          <w:sz w:val="24"/>
          <w:szCs w:val="24"/>
        </w:rPr>
        <w:t xml:space="preserve">A. </w:t>
      </w:r>
      <w:r>
        <w:rPr>
          <w:rFonts w:ascii="宋体" w:cs="宋体"/>
          <w:b/>
          <w:kern w:val="0"/>
          <w:szCs w:val="21"/>
        </w:rPr>
        <w:t>清代的包公戏更尊重历史事实</w:t>
      </w:r>
      <w:r>
        <w:rPr>
          <w:b/>
        </w:rPr>
        <w:tab/>
      </w:r>
      <w:r>
        <w:rPr>
          <w:rFonts w:ascii="Times New Roman" w:eastAsia="Times New Roman" w:hAnsi="Times New Roman" w:cs="Times New Roman"/>
          <w:b/>
          <w:kern w:val="0"/>
          <w:sz w:val="24"/>
          <w:szCs w:val="24"/>
        </w:rPr>
        <w:t xml:space="preserve">B. </w:t>
      </w:r>
      <w:r>
        <w:rPr>
          <w:rFonts w:ascii="宋体" w:cs="宋体"/>
          <w:b/>
          <w:kern w:val="0"/>
          <w:szCs w:val="21"/>
        </w:rPr>
        <w:t>中国古代戏曲艺术开始走向成熟</w:t>
      </w:r>
      <w:r>
        <w:rPr>
          <w:b/>
        </w:rPr>
        <w:br/>
      </w:r>
      <w:r>
        <w:rPr>
          <w:rFonts w:ascii="Times New Roman" w:eastAsia="Times New Roman" w:hAnsi="Times New Roman" w:cs="Times New Roman"/>
          <w:b/>
          <w:kern w:val="0"/>
          <w:sz w:val="24"/>
          <w:szCs w:val="24"/>
        </w:rPr>
        <w:t xml:space="preserve">C. </w:t>
      </w:r>
      <w:r>
        <w:rPr>
          <w:rFonts w:ascii="宋体" w:cs="宋体"/>
          <w:b/>
          <w:kern w:val="0"/>
          <w:szCs w:val="21"/>
        </w:rPr>
        <w:t>老百姓对司法公正的强烈向往</w:t>
      </w:r>
      <w:r>
        <w:rPr>
          <w:b/>
        </w:rPr>
        <w:tab/>
      </w:r>
      <w:r>
        <w:rPr>
          <w:rFonts w:ascii="Times New Roman" w:eastAsia="Times New Roman" w:hAnsi="Times New Roman" w:cs="Times New Roman"/>
          <w:b/>
          <w:kern w:val="0"/>
          <w:sz w:val="24"/>
          <w:szCs w:val="24"/>
        </w:rPr>
        <w:t xml:space="preserve">D. </w:t>
      </w:r>
      <w:r>
        <w:rPr>
          <w:rFonts w:ascii="宋体" w:cs="宋体"/>
          <w:b/>
          <w:kern w:val="0"/>
          <w:szCs w:val="21"/>
        </w:rPr>
        <w:t>京剧一定程度上反映了社会现实</w:t>
      </w:r>
    </w:p>
    <w:p>
      <w:pPr>
        <w:numPr>
          <w:ilvl w:val="0"/>
          <w:numId w:val="1"/>
        </w:numPr>
        <w:textAlignment w:val="center"/>
        <w:rPr>
          <w:b/>
        </w:rPr>
      </w:pPr>
      <w:bookmarkStart w:id="12" w:name="topic_3713f581-bb4d-4f9f-b4cd-9762798aa3"/>
      <w:r>
        <w:rPr>
          <w:rFonts w:ascii="宋体" w:cs="宋体"/>
          <w:b/>
          <w:kern w:val="0"/>
          <w:szCs w:val="21"/>
        </w:rPr>
        <w:t>明清小说中出现了大量的道德化人物形象，如《三国演义》中刘备的“仁”、诸葛亮的“忠”和关羽的“义”，《水浒传》中武松等人的“忠”“义”。此类小说（　　）</w:t>
      </w:r>
      <w:bookmarkEnd w:id="12"/>
    </w:p>
    <w:p>
      <w:pPr>
        <w:tabs>
          <w:tab w:val="left" w:pos="4200"/>
        </w:tabs>
        <w:ind w:left="420"/>
        <w:textAlignment w:val="center"/>
        <w:rPr>
          <w:b/>
        </w:rPr>
      </w:pPr>
      <w:r>
        <w:rPr>
          <w:rFonts w:ascii="Times New Roman" w:eastAsia="Times New Roman" w:hAnsi="Times New Roman" w:cs="Times New Roman"/>
          <w:b/>
          <w:kern w:val="0"/>
          <w:sz w:val="24"/>
          <w:szCs w:val="24"/>
        </w:rPr>
        <w:t xml:space="preserve">A. </w:t>
      </w:r>
      <w:r>
        <w:rPr>
          <w:rFonts w:ascii="宋体" w:cs="宋体"/>
          <w:b/>
          <w:kern w:val="0"/>
          <w:szCs w:val="21"/>
        </w:rPr>
        <w:t>缺乏反封建礼教的精神</w:t>
      </w:r>
      <w:r>
        <w:rPr>
          <w:b/>
        </w:rPr>
        <w:tab/>
      </w:r>
      <w:r>
        <w:rPr>
          <w:rFonts w:ascii="Times New Roman" w:eastAsia="Times New Roman" w:hAnsi="Times New Roman" w:cs="Times New Roman"/>
          <w:b/>
          <w:kern w:val="0"/>
          <w:sz w:val="24"/>
          <w:szCs w:val="24"/>
        </w:rPr>
        <w:t xml:space="preserve">B. </w:t>
      </w:r>
      <w:r>
        <w:rPr>
          <w:rFonts w:ascii="宋体" w:cs="宋体"/>
          <w:b/>
          <w:kern w:val="0"/>
          <w:szCs w:val="21"/>
        </w:rPr>
        <w:t>旨在宣扬宋明理学思想</w:t>
      </w:r>
      <w:r>
        <w:rPr>
          <w:b/>
        </w:rPr>
        <w:br/>
      </w:r>
      <w:r>
        <w:rPr>
          <w:rFonts w:ascii="Times New Roman" w:eastAsia="Times New Roman" w:hAnsi="Times New Roman" w:cs="Times New Roman"/>
          <w:b/>
          <w:kern w:val="0"/>
          <w:sz w:val="24"/>
          <w:szCs w:val="24"/>
        </w:rPr>
        <w:t xml:space="preserve">C. </w:t>
      </w:r>
      <w:r>
        <w:rPr>
          <w:rFonts w:ascii="宋体" w:cs="宋体"/>
          <w:b/>
          <w:kern w:val="0"/>
          <w:szCs w:val="21"/>
        </w:rPr>
        <w:t>折射了当时社会价值观</w:t>
      </w:r>
      <w:r>
        <w:rPr>
          <w:b/>
        </w:rPr>
        <w:tab/>
      </w:r>
      <w:r>
        <w:rPr>
          <w:rFonts w:ascii="Times New Roman" w:eastAsia="Times New Roman" w:hAnsi="Times New Roman" w:cs="Times New Roman"/>
          <w:b/>
          <w:kern w:val="0"/>
          <w:sz w:val="24"/>
          <w:szCs w:val="24"/>
        </w:rPr>
        <w:t xml:space="preserve">D. </w:t>
      </w:r>
      <w:r>
        <w:rPr>
          <w:rFonts w:ascii="宋体" w:cs="宋体"/>
          <w:b/>
          <w:kern w:val="0"/>
          <w:szCs w:val="21"/>
        </w:rPr>
        <w:t>抑制了民主思想的传播</w:t>
      </w:r>
    </w:p>
    <w:p>
      <w:pPr>
        <w:numPr>
          <w:ilvl w:val="0"/>
          <w:numId w:val="1"/>
        </w:numPr>
        <w:textAlignment w:val="center"/>
        <w:rPr>
          <w:b/>
        </w:rPr>
      </w:pPr>
      <w:bookmarkStart w:id="13" w:name="topic_1bf2545d-5a2d-4291-8deb-dac47d7ba7"/>
      <w:r>
        <w:rPr>
          <w:rFonts w:ascii="宋体" w:cs="宋体"/>
          <w:b/>
          <w:kern w:val="0"/>
          <w:szCs w:val="21"/>
        </w:rPr>
        <w:t>同学们发现古装影视剧中经常出现了一些不符合史实的穿帮镜头。下列情景中不属于穿帮镜头的是（　　）</w:t>
      </w:r>
      <w:bookmarkEnd w:id="13"/>
    </w:p>
    <w:p>
      <w:pPr>
        <w:ind w:left="420"/>
        <w:textAlignment w:val="center"/>
        <w:rPr>
          <w:b/>
        </w:rPr>
      </w:pPr>
      <w:r>
        <w:rPr>
          <w:rFonts w:ascii="Times New Roman" w:eastAsia="Times New Roman" w:hAnsi="Times New Roman" w:cs="Times New Roman"/>
          <w:b/>
          <w:kern w:val="0"/>
          <w:sz w:val="24"/>
          <w:szCs w:val="24"/>
        </w:rPr>
        <w:t xml:space="preserve">A. </w:t>
      </w:r>
      <w:r>
        <w:rPr>
          <w:rFonts w:ascii="宋体" w:cs="宋体"/>
          <w:b/>
          <w:kern w:val="0"/>
          <w:szCs w:val="21"/>
        </w:rPr>
        <w:t>孔子周游列国时经常以玉米充饥</w:t>
      </w:r>
      <w:r>
        <w:rPr>
          <w:b/>
        </w:rPr>
        <w:br/>
      </w:r>
      <w:r>
        <w:rPr>
          <w:rFonts w:ascii="Times New Roman" w:eastAsia="Times New Roman" w:hAnsi="Times New Roman" w:cs="Times New Roman"/>
          <w:b/>
          <w:kern w:val="0"/>
          <w:sz w:val="24"/>
          <w:szCs w:val="24"/>
        </w:rPr>
        <w:t xml:space="preserve">B. </w:t>
      </w:r>
      <w:r>
        <w:rPr>
          <w:rFonts w:ascii="宋体" w:cs="宋体"/>
          <w:b/>
          <w:kern w:val="0"/>
          <w:szCs w:val="21"/>
        </w:rPr>
        <w:t>荀子书房悬挂着隶书书写的“仁者，爱人”</w:t>
      </w:r>
      <w:r>
        <w:rPr>
          <w:b/>
        </w:rPr>
        <w:br/>
      </w:r>
      <w:r>
        <w:rPr>
          <w:rFonts w:ascii="Times New Roman" w:eastAsia="Times New Roman" w:hAnsi="Times New Roman" w:cs="Times New Roman"/>
          <w:b/>
          <w:kern w:val="0"/>
          <w:sz w:val="24"/>
          <w:szCs w:val="24"/>
        </w:rPr>
        <w:t xml:space="preserve">C. </w:t>
      </w:r>
      <w:r>
        <w:rPr>
          <w:rFonts w:ascii="宋体" w:cs="宋体"/>
          <w:b/>
          <w:kern w:val="0"/>
          <w:szCs w:val="21"/>
        </w:rPr>
        <w:t>战国时期的秦国将军子安说“纸是包不住火的”</w:t>
      </w:r>
      <w:r>
        <w:rPr>
          <w:b/>
        </w:rPr>
        <w:br/>
      </w:r>
      <w:r>
        <w:rPr>
          <w:rFonts w:ascii="Times New Roman" w:eastAsia="Times New Roman" w:hAnsi="Times New Roman" w:cs="Times New Roman"/>
          <w:b/>
          <w:kern w:val="0"/>
          <w:sz w:val="24"/>
          <w:szCs w:val="24"/>
        </w:rPr>
        <w:t xml:space="preserve">D. </w:t>
      </w:r>
      <w:r>
        <w:rPr>
          <w:rFonts w:ascii="宋体" w:cs="宋体"/>
          <w:b/>
          <w:kern w:val="0"/>
          <w:szCs w:val="21"/>
        </w:rPr>
        <w:t>元朝时人们在瓦肆中观看杂剧《感天动地窦娥冤》</w:t>
      </w:r>
    </w:p>
    <w:p>
      <w:pPr>
        <w:numPr>
          <w:ilvl w:val="0"/>
          <w:numId w:val="1"/>
        </w:numPr>
        <w:textAlignment w:val="center"/>
        <w:rPr>
          <w:b/>
        </w:rPr>
      </w:pPr>
      <w:r>
        <w:rPr>
          <w:rFonts w:ascii="宋体" w:cs="宋体"/>
          <w:b/>
          <w:kern w:val="0"/>
          <w:szCs w:val="21"/>
        </w:rPr>
        <w:t>下表据日本学者内藤湖南有关唐宋的论述整理而成。</w:t>
      </w:r>
    </w:p>
    <w:tbl>
      <w:tblPr>
        <w:tblStyle w:val="MsoNormalTable"/>
        <w:tblW w:w="7512" w:type="dxa"/>
        <w:tblInd w:w="420" w:type="dxa"/>
        <w:tblBorders>
          <w:top w:val="outset" w:sz="6" w:space="0" w:color="808080"/>
          <w:left w:val="outset" w:sz="6" w:space="0" w:color="808080"/>
          <w:bottom w:val="outset" w:sz="6" w:space="0" w:color="808080"/>
          <w:right w:val="outset" w:sz="6" w:space="0" w:color="808080"/>
          <w:insideH w:val="none" w:sz="0" w:space="0" w:color="auto"/>
          <w:insideV w:val="none" w:sz="0" w:space="0" w:color="auto"/>
        </w:tblBorders>
        <w:tblLayout w:type="fixed"/>
        <w:tblCellMar>
          <w:top w:w="0" w:type="dxa"/>
          <w:left w:w="0" w:type="dxa"/>
          <w:bottom w:w="0" w:type="dxa"/>
          <w:right w:w="0" w:type="dxa"/>
        </w:tblCellMar>
      </w:tblPr>
      <w:tblGrid>
        <w:gridCol w:w="500"/>
        <w:gridCol w:w="7012"/>
      </w:tblGrid>
      <w:tr>
        <w:tblPrEx>
          <w:tblW w:w="7512" w:type="dxa"/>
          <w:tblInd w:w="420" w:type="dxa"/>
          <w:tblBorders>
            <w:top w:val="outset" w:sz="6" w:space="0" w:color="808080"/>
            <w:left w:val="outset" w:sz="6" w:space="0" w:color="808080"/>
            <w:bottom w:val="outset" w:sz="6" w:space="0" w:color="808080"/>
            <w:right w:val="outset" w:sz="6" w:space="0" w:color="808080"/>
            <w:insideH w:val="none" w:sz="0" w:space="0" w:color="auto"/>
            <w:insideV w:val="none" w:sz="0" w:space="0" w:color="auto"/>
          </w:tblBorders>
          <w:tblLayout w:type="fixed"/>
          <w:tblCellMar>
            <w:top w:w="0" w:type="dxa"/>
            <w:left w:w="0" w:type="dxa"/>
            <w:bottom w:w="0" w:type="dxa"/>
            <w:right w:w="0" w:type="dxa"/>
          </w:tblCellMar>
        </w:tblPrEx>
        <w:trPr>
          <w:trHeight w:val="529"/>
        </w:trPr>
        <w:tc>
          <w:tcPr>
            <w:tcW w:w="500" w:type="dxa"/>
            <w:tcBorders>
              <w:top w:val="single" w:sz="8" w:space="0" w:color="000000"/>
              <w:left w:val="single" w:sz="8" w:space="0" w:color="000000"/>
              <w:bottom w:val="single" w:sz="8" w:space="0" w:color="000000"/>
              <w:right w:val="single" w:sz="8" w:space="0" w:color="000000"/>
            </w:tcBorders>
            <w:noWrap/>
            <w:tcMar>
              <w:top w:w="10" w:type="dxa"/>
              <w:left w:w="10" w:type="dxa"/>
              <w:bottom w:w="10" w:type="dxa"/>
              <w:right w:w="10" w:type="dxa"/>
            </w:tcMar>
            <w:vAlign w:val="center"/>
          </w:tcPr>
          <w:p>
            <w:pPr>
              <w:snapToGrid w:val="0"/>
              <w:jc w:val="center"/>
              <w:textAlignment w:val="center"/>
              <w:rPr>
                <w:rFonts w:ascii="Times New Roman" w:eastAsia="Times New Roman" w:hAnsi="Times New Roman" w:cs="Times New Roman"/>
                <w:b/>
                <w:color w:val="000000"/>
                <w:kern w:val="0"/>
                <w:sz w:val="24"/>
                <w:szCs w:val="24"/>
              </w:rPr>
            </w:pPr>
            <w:r>
              <w:rPr>
                <w:rFonts w:ascii="宋体" w:cs="宋体"/>
                <w:b/>
                <w:color w:val="000000"/>
                <w:kern w:val="0"/>
                <w:szCs w:val="21"/>
              </w:rPr>
              <w:t>领域</w:t>
            </w:r>
          </w:p>
        </w:tc>
        <w:tc>
          <w:tcPr>
            <w:tcW w:w="7012" w:type="dxa"/>
            <w:tcBorders>
              <w:top w:val="single" w:sz="8" w:space="0" w:color="000000"/>
              <w:bottom w:val="single" w:sz="8" w:space="0" w:color="000000"/>
              <w:right w:val="single" w:sz="8" w:space="0" w:color="000000"/>
            </w:tcBorders>
            <w:noWrap/>
            <w:tcMar>
              <w:top w:w="10" w:type="dxa"/>
              <w:left w:w="0" w:type="dxa"/>
              <w:bottom w:w="10" w:type="dxa"/>
              <w:right w:w="10" w:type="dxa"/>
            </w:tcMar>
            <w:vAlign w:val="center"/>
          </w:tcPr>
          <w:p>
            <w:pPr>
              <w:snapToGrid w:val="0"/>
              <w:jc w:val="center"/>
              <w:textAlignment w:val="center"/>
              <w:rPr>
                <w:rFonts w:ascii="Times New Roman" w:eastAsia="Times New Roman" w:hAnsi="Times New Roman" w:cs="Times New Roman"/>
                <w:b/>
                <w:color w:val="000000"/>
                <w:kern w:val="0"/>
                <w:sz w:val="24"/>
                <w:szCs w:val="24"/>
              </w:rPr>
            </w:pPr>
            <w:r>
              <w:rPr>
                <w:rFonts w:ascii="宋体" w:cs="宋体"/>
                <w:b/>
                <w:color w:val="000000"/>
                <w:kern w:val="0"/>
                <w:szCs w:val="21"/>
              </w:rPr>
              <w:t>变</w:t>
            </w:r>
            <w:r>
              <w:rPr>
                <w:rFonts w:ascii="Times New Roman" w:eastAsia="Times New Roman" w:hAnsi="Times New Roman" w:cs="Times New Roman"/>
                <w:b/>
                <w:color w:val="000000"/>
                <w:kern w:val="0"/>
                <w:szCs w:val="21"/>
              </w:rPr>
              <w:t xml:space="preserve">  </w:t>
            </w:r>
            <w:r>
              <w:rPr>
                <w:rFonts w:ascii="宋体" w:cs="宋体"/>
                <w:b/>
                <w:color w:val="000000"/>
                <w:kern w:val="0"/>
                <w:szCs w:val="21"/>
              </w:rPr>
              <w:t>化</w:t>
            </w:r>
          </w:p>
        </w:tc>
      </w:tr>
      <w:tr>
        <w:tblPrEx>
          <w:tblW w:w="7512" w:type="dxa"/>
          <w:tblInd w:w="420" w:type="dxa"/>
          <w:tblLayout w:type="fixed"/>
          <w:tblCellMar>
            <w:top w:w="0" w:type="dxa"/>
            <w:left w:w="0" w:type="dxa"/>
            <w:bottom w:w="0" w:type="dxa"/>
            <w:right w:w="0" w:type="dxa"/>
          </w:tblCellMar>
        </w:tblPrEx>
        <w:trPr>
          <w:trHeight w:val="521"/>
        </w:trPr>
        <w:tc>
          <w:tcPr>
            <w:tcW w:w="500" w:type="dxa"/>
            <w:tcBorders>
              <w:left w:val="single" w:sz="8" w:space="0" w:color="000000"/>
              <w:bottom w:val="single" w:sz="8" w:space="0" w:color="000000"/>
              <w:right w:val="single" w:sz="8" w:space="0" w:color="000000"/>
            </w:tcBorders>
            <w:noWrap/>
            <w:tcMar>
              <w:top w:w="0" w:type="dxa"/>
              <w:left w:w="10" w:type="dxa"/>
              <w:bottom w:w="10" w:type="dxa"/>
              <w:right w:w="10" w:type="dxa"/>
            </w:tcMar>
            <w:vAlign w:val="center"/>
          </w:tcPr>
          <w:p>
            <w:pPr>
              <w:snapToGrid w:val="0"/>
              <w:jc w:val="center"/>
              <w:textAlignment w:val="center"/>
              <w:rPr>
                <w:rFonts w:ascii="Times New Roman" w:eastAsia="Times New Roman" w:hAnsi="Times New Roman" w:cs="Times New Roman"/>
                <w:b/>
                <w:color w:val="000000"/>
                <w:kern w:val="0"/>
                <w:sz w:val="24"/>
                <w:szCs w:val="24"/>
              </w:rPr>
            </w:pPr>
            <w:r>
              <w:rPr>
                <w:rFonts w:ascii="宋体" w:cs="宋体"/>
                <w:b/>
                <w:color w:val="000000"/>
                <w:kern w:val="0"/>
                <w:szCs w:val="21"/>
              </w:rPr>
              <w:t>经学方面</w:t>
            </w:r>
          </w:p>
        </w:tc>
        <w:tc>
          <w:tcPr>
            <w:tcW w:w="7012" w:type="dxa"/>
            <w:tcBorders>
              <w:bottom w:val="single" w:sz="8" w:space="0" w:color="000000"/>
              <w:right w:val="single" w:sz="8" w:space="0" w:color="000000"/>
            </w:tcBorders>
            <w:noWrap/>
            <w:tcMar>
              <w:top w:w="0" w:type="dxa"/>
              <w:left w:w="0" w:type="dxa"/>
              <w:bottom w:w="10" w:type="dxa"/>
              <w:right w:w="10" w:type="dxa"/>
            </w:tcMar>
            <w:vAlign w:val="center"/>
          </w:tcPr>
          <w:p>
            <w:pPr>
              <w:snapToGrid w:val="0"/>
              <w:jc w:val="center"/>
              <w:textAlignment w:val="center"/>
              <w:rPr>
                <w:rFonts w:ascii="Times New Roman" w:eastAsia="Times New Roman" w:hAnsi="Times New Roman" w:cs="Times New Roman"/>
                <w:b/>
                <w:color w:val="000000"/>
                <w:kern w:val="0"/>
                <w:sz w:val="24"/>
                <w:szCs w:val="24"/>
              </w:rPr>
            </w:pPr>
            <w:r>
              <w:rPr>
                <w:rFonts w:ascii="宋体" w:cs="宋体"/>
                <w:b/>
                <w:color w:val="000000"/>
                <w:kern w:val="0"/>
                <w:szCs w:val="21"/>
              </w:rPr>
              <w:t>由重师法、疏不破注变为疑古，以己意解经成为一时风尚。</w:t>
            </w:r>
          </w:p>
        </w:tc>
      </w:tr>
      <w:tr>
        <w:tblPrEx>
          <w:tblW w:w="7512" w:type="dxa"/>
          <w:tblInd w:w="420" w:type="dxa"/>
          <w:tblLayout w:type="fixed"/>
          <w:tblCellMar>
            <w:top w:w="0" w:type="dxa"/>
            <w:left w:w="0" w:type="dxa"/>
            <w:bottom w:w="0" w:type="dxa"/>
            <w:right w:w="0" w:type="dxa"/>
          </w:tblCellMar>
        </w:tblPrEx>
        <w:trPr>
          <w:trHeight w:val="476"/>
        </w:trPr>
        <w:tc>
          <w:tcPr>
            <w:tcW w:w="500" w:type="dxa"/>
            <w:tcBorders>
              <w:left w:val="single" w:sz="8" w:space="0" w:color="000000"/>
              <w:bottom w:val="single" w:sz="8" w:space="0" w:color="000000"/>
              <w:right w:val="single" w:sz="8" w:space="0" w:color="000000"/>
            </w:tcBorders>
            <w:noWrap/>
            <w:tcMar>
              <w:top w:w="0" w:type="dxa"/>
              <w:left w:w="10" w:type="dxa"/>
              <w:bottom w:w="10" w:type="dxa"/>
              <w:right w:w="10" w:type="dxa"/>
            </w:tcMar>
            <w:vAlign w:val="center"/>
          </w:tcPr>
          <w:p>
            <w:pPr>
              <w:snapToGrid w:val="0"/>
              <w:jc w:val="center"/>
              <w:textAlignment w:val="center"/>
              <w:rPr>
                <w:rFonts w:ascii="Times New Roman" w:eastAsia="Times New Roman" w:hAnsi="Times New Roman" w:cs="Times New Roman"/>
                <w:b/>
                <w:color w:val="000000"/>
                <w:kern w:val="0"/>
                <w:sz w:val="24"/>
                <w:szCs w:val="24"/>
              </w:rPr>
            </w:pPr>
            <w:r>
              <w:rPr>
                <w:rFonts w:ascii="宋体" w:cs="宋体"/>
                <w:b/>
                <w:color w:val="000000"/>
                <w:kern w:val="0"/>
                <w:szCs w:val="21"/>
              </w:rPr>
              <w:t>文学方面</w:t>
            </w:r>
          </w:p>
        </w:tc>
        <w:tc>
          <w:tcPr>
            <w:tcW w:w="7012" w:type="dxa"/>
            <w:tcBorders>
              <w:bottom w:val="single" w:sz="8" w:space="0" w:color="000000"/>
              <w:right w:val="single" w:sz="8" w:space="0" w:color="000000"/>
            </w:tcBorders>
            <w:noWrap/>
            <w:tcMar>
              <w:top w:w="0" w:type="dxa"/>
              <w:left w:w="0" w:type="dxa"/>
              <w:bottom w:w="10" w:type="dxa"/>
              <w:right w:w="10" w:type="dxa"/>
            </w:tcMar>
            <w:vAlign w:val="center"/>
          </w:tcPr>
          <w:p>
            <w:pPr>
              <w:snapToGrid w:val="0"/>
              <w:jc w:val="center"/>
              <w:textAlignment w:val="center"/>
              <w:rPr>
                <w:rFonts w:ascii="Times New Roman" w:eastAsia="Times New Roman" w:hAnsi="Times New Roman" w:cs="Times New Roman"/>
                <w:b/>
                <w:color w:val="000000"/>
                <w:kern w:val="0"/>
                <w:sz w:val="24"/>
                <w:szCs w:val="24"/>
              </w:rPr>
            </w:pPr>
            <w:r>
              <w:rPr>
                <w:rFonts w:ascii="宋体" w:cs="宋体"/>
                <w:b/>
                <w:color w:val="000000"/>
                <w:kern w:val="0"/>
                <w:szCs w:val="21"/>
              </w:rPr>
              <w:t>文章由重形式改为重自由表达。</w:t>
            </w:r>
          </w:p>
        </w:tc>
      </w:tr>
      <w:tr>
        <w:tblPrEx>
          <w:tblW w:w="7512" w:type="dxa"/>
          <w:tblInd w:w="420" w:type="dxa"/>
          <w:tblLayout w:type="fixed"/>
          <w:tblCellMar>
            <w:top w:w="0" w:type="dxa"/>
            <w:left w:w="0" w:type="dxa"/>
            <w:bottom w:w="0" w:type="dxa"/>
            <w:right w:w="0" w:type="dxa"/>
          </w:tblCellMar>
        </w:tblPrEx>
        <w:trPr>
          <w:trHeight w:val="855"/>
        </w:trPr>
        <w:tc>
          <w:tcPr>
            <w:tcW w:w="500" w:type="dxa"/>
            <w:tcBorders>
              <w:left w:val="single" w:sz="8" w:space="0" w:color="000000"/>
              <w:bottom w:val="single" w:sz="8" w:space="0" w:color="000000"/>
              <w:right w:val="single" w:sz="8" w:space="0" w:color="000000"/>
            </w:tcBorders>
            <w:noWrap/>
            <w:tcMar>
              <w:top w:w="0" w:type="dxa"/>
              <w:left w:w="10" w:type="dxa"/>
              <w:bottom w:w="10" w:type="dxa"/>
              <w:right w:w="10" w:type="dxa"/>
            </w:tcMar>
            <w:vAlign w:val="center"/>
          </w:tcPr>
          <w:p>
            <w:pPr>
              <w:snapToGrid w:val="0"/>
              <w:jc w:val="center"/>
              <w:textAlignment w:val="center"/>
              <w:rPr>
                <w:rFonts w:ascii="Times New Roman" w:eastAsia="Times New Roman" w:hAnsi="Times New Roman" w:cs="Times New Roman"/>
                <w:b/>
                <w:color w:val="000000"/>
                <w:kern w:val="0"/>
                <w:sz w:val="24"/>
                <w:szCs w:val="24"/>
              </w:rPr>
            </w:pPr>
            <w:r>
              <w:rPr>
                <w:rFonts w:ascii="宋体" w:cs="宋体"/>
                <w:b/>
                <w:color w:val="000000"/>
                <w:kern w:val="0"/>
                <w:szCs w:val="21"/>
              </w:rPr>
              <w:t>艺术方面</w:t>
            </w:r>
          </w:p>
        </w:tc>
        <w:tc>
          <w:tcPr>
            <w:tcW w:w="7012" w:type="dxa"/>
            <w:tcBorders>
              <w:bottom w:val="single" w:sz="8" w:space="0" w:color="000000"/>
              <w:right w:val="single" w:sz="8" w:space="0" w:color="000000"/>
            </w:tcBorders>
            <w:noWrap/>
            <w:tcMar>
              <w:top w:w="0" w:type="dxa"/>
              <w:left w:w="0" w:type="dxa"/>
              <w:bottom w:w="10" w:type="dxa"/>
              <w:right w:w="10" w:type="dxa"/>
            </w:tcMar>
            <w:vAlign w:val="center"/>
          </w:tcPr>
          <w:p>
            <w:pPr>
              <w:snapToGrid w:val="0"/>
              <w:jc w:val="center"/>
              <w:textAlignment w:val="center"/>
              <w:rPr>
                <w:rFonts w:ascii="Times New Roman" w:eastAsia="Times New Roman" w:hAnsi="Times New Roman" w:cs="Times New Roman"/>
                <w:b/>
                <w:color w:val="000000"/>
                <w:kern w:val="0"/>
                <w:sz w:val="24"/>
                <w:szCs w:val="24"/>
              </w:rPr>
            </w:pPr>
            <w:r>
              <w:rPr>
                <w:rFonts w:ascii="宋体" w:cs="宋体"/>
                <w:b/>
                <w:color w:val="000000"/>
                <w:kern w:val="0"/>
                <w:szCs w:val="21"/>
              </w:rPr>
              <w:t>以五代为分界，以前的壁画大多强调传统风格，以后的水墨画则采用表现自己意志的自由方法。</w:t>
            </w:r>
          </w:p>
        </w:tc>
      </w:tr>
      <w:tr>
        <w:tblPrEx>
          <w:tblW w:w="7512" w:type="dxa"/>
          <w:tblInd w:w="420" w:type="dxa"/>
          <w:tblLayout w:type="fixed"/>
          <w:tblCellMar>
            <w:top w:w="0" w:type="dxa"/>
            <w:left w:w="0" w:type="dxa"/>
            <w:bottom w:w="0" w:type="dxa"/>
            <w:right w:w="0" w:type="dxa"/>
          </w:tblCellMar>
        </w:tblPrEx>
        <w:trPr>
          <w:trHeight w:val="917"/>
        </w:trPr>
        <w:tc>
          <w:tcPr>
            <w:tcW w:w="500" w:type="dxa"/>
            <w:tcBorders>
              <w:left w:val="single" w:sz="8" w:space="0" w:color="000000"/>
              <w:bottom w:val="single" w:sz="8" w:space="0" w:color="000000"/>
              <w:right w:val="single" w:sz="8" w:space="0" w:color="000000"/>
            </w:tcBorders>
            <w:noWrap/>
            <w:tcMar>
              <w:top w:w="0" w:type="dxa"/>
              <w:left w:w="10" w:type="dxa"/>
              <w:bottom w:w="10" w:type="dxa"/>
              <w:right w:w="10" w:type="dxa"/>
            </w:tcMar>
            <w:vAlign w:val="center"/>
          </w:tcPr>
          <w:p>
            <w:pPr>
              <w:snapToGrid w:val="0"/>
              <w:jc w:val="center"/>
              <w:textAlignment w:val="center"/>
              <w:rPr>
                <w:rFonts w:ascii="Times New Roman" w:eastAsia="Times New Roman" w:hAnsi="Times New Roman" w:cs="Times New Roman"/>
                <w:b/>
                <w:color w:val="000000"/>
                <w:kern w:val="0"/>
                <w:sz w:val="24"/>
                <w:szCs w:val="24"/>
              </w:rPr>
            </w:pPr>
            <w:r>
              <w:rPr>
                <w:rFonts w:ascii="宋体" w:cs="宋体"/>
                <w:b/>
                <w:color w:val="000000"/>
                <w:kern w:val="0"/>
                <w:szCs w:val="21"/>
              </w:rPr>
              <w:t>音乐方面</w:t>
            </w:r>
          </w:p>
        </w:tc>
        <w:tc>
          <w:tcPr>
            <w:tcW w:w="7012" w:type="dxa"/>
            <w:tcBorders>
              <w:bottom w:val="single" w:sz="8" w:space="0" w:color="000000"/>
              <w:right w:val="single" w:sz="8" w:space="0" w:color="000000"/>
            </w:tcBorders>
            <w:noWrap/>
            <w:tcMar>
              <w:top w:w="0" w:type="dxa"/>
              <w:left w:w="0" w:type="dxa"/>
              <w:bottom w:w="10" w:type="dxa"/>
              <w:right w:w="10" w:type="dxa"/>
            </w:tcMar>
            <w:vAlign w:val="center"/>
          </w:tcPr>
          <w:p>
            <w:pPr>
              <w:snapToGrid w:val="0"/>
              <w:jc w:val="center"/>
              <w:textAlignment w:val="center"/>
              <w:rPr>
                <w:rFonts w:ascii="Times New Roman" w:eastAsia="Times New Roman" w:hAnsi="Times New Roman" w:cs="Times New Roman"/>
                <w:b/>
                <w:color w:val="000000"/>
                <w:kern w:val="0"/>
                <w:sz w:val="24"/>
                <w:szCs w:val="24"/>
              </w:rPr>
            </w:pPr>
            <w:r>
              <w:rPr>
                <w:rFonts w:ascii="宋体" w:cs="宋体"/>
                <w:b/>
                <w:color w:val="000000"/>
                <w:kern w:val="0"/>
                <w:szCs w:val="21"/>
              </w:rPr>
              <w:t>唐代以舞乐为主，乐律重形式；宋代以后，随着杂剧的流行，通俗艺术较盛，品味较古的音乐下降，变得单纯以低级的平民趣味为依归。</w:t>
            </w:r>
          </w:p>
        </w:tc>
      </w:tr>
    </w:tbl>
    <w:p>
      <w:pPr>
        <w:spacing w:before="240" w:after="240"/>
        <w:ind w:left="420"/>
        <w:textAlignment w:val="center"/>
        <w:rPr>
          <w:rFonts w:ascii="Times New Roman" w:eastAsia="Times New Roman" w:hAnsi="Times New Roman" w:cs="Times New Roman"/>
          <w:b/>
          <w:kern w:val="0"/>
          <w:sz w:val="24"/>
          <w:szCs w:val="24"/>
        </w:rPr>
      </w:pPr>
      <w:r>
        <w:rPr>
          <w:rFonts w:ascii="宋体" w:cs="宋体"/>
          <w:b/>
          <w:kern w:val="0"/>
          <w:szCs w:val="21"/>
        </w:rPr>
        <w:t>由此可知，这一时期（　　）</w:t>
      </w:r>
    </w:p>
    <w:p>
      <w:pPr>
        <w:tabs>
          <w:tab w:val="left" w:pos="4200"/>
        </w:tabs>
        <w:ind w:left="420"/>
        <w:textAlignment w:val="center"/>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 xml:space="preserve">A. </w:t>
      </w:r>
      <w:r>
        <w:rPr>
          <w:rFonts w:ascii="宋体" w:cs="宋体"/>
          <w:b/>
          <w:kern w:val="0"/>
          <w:szCs w:val="21"/>
        </w:rPr>
        <w:t>文学艺术内容渐趋低俗</w:t>
      </w:r>
      <w:r>
        <w:rPr>
          <w:rFonts w:ascii="Times New Roman" w:eastAsia="Times New Roman" w:hAnsi="Times New Roman" w:cs="Times New Roman"/>
          <w:b/>
          <w:kern w:val="0"/>
          <w:sz w:val="24"/>
          <w:szCs w:val="24"/>
        </w:rPr>
        <w:tab/>
      </w:r>
      <w:r>
        <w:rPr>
          <w:rFonts w:ascii="Times New Roman" w:eastAsia="Times New Roman" w:hAnsi="Times New Roman" w:cs="Times New Roman"/>
          <w:b/>
          <w:kern w:val="0"/>
          <w:sz w:val="24"/>
          <w:szCs w:val="24"/>
        </w:rPr>
        <w:t xml:space="preserve">B. </w:t>
      </w:r>
      <w:r>
        <w:rPr>
          <w:rFonts w:ascii="宋体" w:cs="宋体"/>
          <w:b/>
          <w:kern w:val="0"/>
          <w:szCs w:val="21"/>
        </w:rPr>
        <w:t>商品经济空前繁荣发展</w:t>
      </w:r>
      <w:r>
        <w:rPr>
          <w:rFonts w:ascii="Times New Roman" w:eastAsia="Times New Roman" w:hAnsi="Times New Roman" w:cs="Times New Roman"/>
          <w:b/>
          <w:kern w:val="0"/>
          <w:sz w:val="24"/>
          <w:szCs w:val="24"/>
        </w:rPr>
        <w:br/>
      </w:r>
      <w:r>
        <w:rPr>
          <w:rFonts w:ascii="Times New Roman" w:eastAsia="Times New Roman" w:hAnsi="Times New Roman" w:cs="Times New Roman"/>
          <w:b/>
          <w:kern w:val="0"/>
          <w:sz w:val="24"/>
          <w:szCs w:val="24"/>
        </w:rPr>
        <w:t xml:space="preserve">C. </w:t>
      </w:r>
      <w:r>
        <w:rPr>
          <w:rFonts w:ascii="宋体" w:cs="宋体"/>
          <w:b/>
          <w:kern w:val="0"/>
          <w:szCs w:val="21"/>
        </w:rPr>
        <w:t>城市市民数量不断增加</w:t>
      </w:r>
      <w:r>
        <w:rPr>
          <w:rFonts w:ascii="Times New Roman" w:eastAsia="Times New Roman" w:hAnsi="Times New Roman" w:cs="Times New Roman"/>
          <w:b/>
          <w:kern w:val="0"/>
          <w:sz w:val="24"/>
          <w:szCs w:val="24"/>
        </w:rPr>
        <w:tab/>
      </w:r>
      <w:r>
        <w:rPr>
          <w:rFonts w:ascii="Times New Roman" w:eastAsia="Times New Roman" w:hAnsi="Times New Roman" w:cs="Times New Roman"/>
          <w:b/>
          <w:kern w:val="0"/>
          <w:sz w:val="24"/>
          <w:szCs w:val="24"/>
        </w:rPr>
        <w:t xml:space="preserve">D. </w:t>
      </w:r>
      <w:r>
        <w:rPr>
          <w:rFonts w:ascii="宋体" w:cs="宋体"/>
          <w:b/>
          <w:kern w:val="0"/>
          <w:szCs w:val="21"/>
        </w:rPr>
        <w:t>学术文艺出现重大变革</w:t>
      </w:r>
    </w:p>
    <w:p>
      <w:pPr>
        <w:numPr>
          <w:ilvl w:val="0"/>
          <w:numId w:val="1"/>
        </w:numPr>
        <w:textAlignment w:val="center"/>
        <w:rPr>
          <w:rFonts w:ascii="Times New Roman" w:eastAsia="Times New Roman" w:hAnsi="Times New Roman" w:cs="Times New Roman"/>
          <w:b/>
          <w:kern w:val="0"/>
          <w:sz w:val="24"/>
          <w:szCs w:val="24"/>
        </w:rPr>
      </w:pPr>
      <w:bookmarkStart w:id="14" w:name="topic_2dab910b-4176-454b-b258-34b06d62ab"/>
      <w:r>
        <w:rPr>
          <w:rFonts w:ascii="宋体" w:cs="宋体"/>
          <w:b/>
          <w:kern w:val="0"/>
          <w:szCs w:val="21"/>
        </w:rPr>
        <w:t>著名历史学家章开沅曾说：“</w:t>
      </w:r>
      <w:r>
        <w:rPr>
          <w:rFonts w:ascii="Times New Roman" w:eastAsia="Times New Roman" w:hAnsi="Times New Roman" w:cs="Times New Roman"/>
          <w:b/>
          <w:kern w:val="0"/>
          <w:szCs w:val="21"/>
        </w:rPr>
        <w:t>1895</w:t>
      </w:r>
      <w:r>
        <w:rPr>
          <w:rFonts w:ascii="宋体" w:cs="宋体"/>
          <w:b/>
          <w:kern w:val="0"/>
          <w:szCs w:val="21"/>
        </w:rPr>
        <w:t>年中国有三个人各自做出自己一生最重要的选择：康有为选择了变法，孙中山选择了革命，张謇选择了实业。”造成这种现象的主要原因是</w:t>
      </w:r>
      <w:bookmarkEnd w:id="14"/>
      <w:r>
        <w:rPr>
          <w:rFonts w:ascii="宋体" w:cs="宋体"/>
          <w:b/>
          <w:kern w:val="0"/>
          <w:szCs w:val="21"/>
        </w:rPr>
        <w:t>（　　）</w:t>
      </w:r>
    </w:p>
    <w:p>
      <w:pPr>
        <w:tabs>
          <w:tab w:val="left" w:pos="4200"/>
        </w:tabs>
        <w:ind w:left="420"/>
        <w:textAlignment w:val="center"/>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 xml:space="preserve">A. </w:t>
      </w:r>
      <w:r>
        <w:rPr>
          <w:rFonts w:ascii="宋体" w:cs="宋体"/>
          <w:b/>
          <w:kern w:val="0"/>
          <w:szCs w:val="21"/>
        </w:rPr>
        <w:t>甲午战争后民族危机加深</w:t>
      </w:r>
      <w:r>
        <w:rPr>
          <w:rFonts w:ascii="Times New Roman" w:eastAsia="Times New Roman" w:hAnsi="Times New Roman" w:cs="Times New Roman"/>
          <w:b/>
          <w:kern w:val="0"/>
          <w:sz w:val="24"/>
          <w:szCs w:val="24"/>
        </w:rPr>
        <w:tab/>
      </w:r>
      <w:r>
        <w:rPr>
          <w:rFonts w:ascii="Times New Roman" w:eastAsia="Times New Roman" w:hAnsi="Times New Roman" w:cs="Times New Roman"/>
          <w:b/>
          <w:kern w:val="0"/>
          <w:sz w:val="24"/>
          <w:szCs w:val="24"/>
        </w:rPr>
        <w:t xml:space="preserve">B. </w:t>
      </w:r>
      <w:r>
        <w:rPr>
          <w:rFonts w:ascii="宋体" w:cs="宋体"/>
          <w:b/>
          <w:kern w:val="0"/>
          <w:szCs w:val="21"/>
        </w:rPr>
        <w:t>清政府成为洋人的朝廷</w:t>
      </w:r>
      <w:r>
        <w:rPr>
          <w:rFonts w:ascii="Times New Roman" w:eastAsia="Times New Roman" w:hAnsi="Times New Roman" w:cs="Times New Roman"/>
          <w:b/>
          <w:kern w:val="0"/>
          <w:sz w:val="24"/>
          <w:szCs w:val="24"/>
        </w:rPr>
        <w:br/>
      </w:r>
      <w:r>
        <w:rPr>
          <w:rFonts w:ascii="Times New Roman" w:eastAsia="Times New Roman" w:hAnsi="Times New Roman" w:cs="Times New Roman"/>
          <w:b/>
          <w:kern w:val="0"/>
          <w:sz w:val="24"/>
          <w:szCs w:val="24"/>
        </w:rPr>
        <w:t xml:space="preserve">C. </w:t>
      </w:r>
      <w:r>
        <w:rPr>
          <w:rFonts w:ascii="宋体" w:cs="宋体"/>
          <w:b/>
          <w:kern w:val="0"/>
          <w:szCs w:val="21"/>
        </w:rPr>
        <w:t>西方民主思想的广泛影响</w:t>
      </w:r>
      <w:r>
        <w:rPr>
          <w:rFonts w:ascii="Times New Roman" w:eastAsia="Times New Roman" w:hAnsi="Times New Roman" w:cs="Times New Roman"/>
          <w:b/>
          <w:kern w:val="0"/>
          <w:sz w:val="24"/>
          <w:szCs w:val="24"/>
        </w:rPr>
        <w:tab/>
      </w:r>
      <w:r>
        <w:rPr>
          <w:rFonts w:ascii="Times New Roman" w:eastAsia="Times New Roman" w:hAnsi="Times New Roman" w:cs="Times New Roman"/>
          <w:b/>
          <w:kern w:val="0"/>
          <w:sz w:val="24"/>
          <w:szCs w:val="24"/>
        </w:rPr>
        <w:t xml:space="preserve">D. </w:t>
      </w:r>
      <w:r>
        <w:rPr>
          <w:rFonts w:ascii="宋体" w:cs="宋体"/>
          <w:b/>
          <w:kern w:val="0"/>
          <w:szCs w:val="21"/>
        </w:rPr>
        <w:t>资产阶级力量不够强大</w:t>
      </w:r>
    </w:p>
    <w:p>
      <w:pPr>
        <w:numPr>
          <w:ilvl w:val="0"/>
          <w:numId w:val="1"/>
        </w:numPr>
        <w:textAlignment w:val="center"/>
        <w:rPr>
          <w:rFonts w:ascii="Times New Roman" w:eastAsia="Times New Roman" w:hAnsi="Times New Roman" w:cs="Times New Roman"/>
          <w:b/>
          <w:kern w:val="0"/>
          <w:sz w:val="24"/>
          <w:szCs w:val="24"/>
        </w:rPr>
      </w:pPr>
      <w:bookmarkStart w:id="15" w:name="topic_4add086a-1816-41ee-87fe-8f3b450388"/>
      <w:r>
        <w:rPr>
          <w:rFonts w:ascii="宋体" w:cs="宋体"/>
          <w:b/>
          <w:kern w:val="0"/>
          <w:szCs w:val="21"/>
        </w:rPr>
        <w:t>从“中体西用”到“进化论”，再到“阶级斗争论”，反映了中国社会对近代科学文化的理解和选择。这一选择一以贯之的主题是</w:t>
      </w:r>
      <w:bookmarkEnd w:id="15"/>
      <w:r>
        <w:rPr>
          <w:rFonts w:ascii="宋体" w:cs="宋体"/>
          <w:b/>
          <w:kern w:val="0"/>
          <w:szCs w:val="21"/>
        </w:rPr>
        <w:t>（　　）</w:t>
      </w:r>
    </w:p>
    <w:p>
      <w:pPr>
        <w:tabs>
          <w:tab w:val="left" w:pos="4200"/>
        </w:tabs>
        <w:ind w:left="420"/>
        <w:textAlignment w:val="center"/>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 xml:space="preserve">A. </w:t>
      </w:r>
      <w:r>
        <w:rPr>
          <w:rFonts w:ascii="宋体" w:cs="宋体"/>
          <w:b/>
          <w:kern w:val="0"/>
          <w:szCs w:val="21"/>
        </w:rPr>
        <w:t>否定儒家正统思想</w:t>
      </w:r>
      <w:r>
        <w:rPr>
          <w:rFonts w:ascii="Times New Roman" w:eastAsia="Times New Roman" w:hAnsi="Times New Roman" w:cs="Times New Roman"/>
          <w:b/>
          <w:kern w:val="0"/>
          <w:sz w:val="24"/>
          <w:szCs w:val="24"/>
        </w:rPr>
        <w:tab/>
      </w:r>
      <w:r>
        <w:rPr>
          <w:rFonts w:ascii="Times New Roman" w:eastAsia="Times New Roman" w:hAnsi="Times New Roman" w:cs="Times New Roman"/>
          <w:b/>
          <w:kern w:val="0"/>
          <w:sz w:val="24"/>
          <w:szCs w:val="24"/>
        </w:rPr>
        <w:t xml:space="preserve">B. </w:t>
      </w:r>
      <w:r>
        <w:rPr>
          <w:rFonts w:ascii="宋体" w:cs="宋体"/>
          <w:b/>
          <w:kern w:val="0"/>
          <w:szCs w:val="21"/>
        </w:rPr>
        <w:t>进行反帝反封建斗争</w:t>
      </w:r>
      <w:r>
        <w:rPr>
          <w:rFonts w:ascii="Times New Roman" w:eastAsia="Times New Roman" w:hAnsi="Times New Roman" w:cs="Times New Roman"/>
          <w:b/>
          <w:kern w:val="0"/>
          <w:sz w:val="24"/>
          <w:szCs w:val="24"/>
        </w:rPr>
        <w:br/>
      </w:r>
      <w:r>
        <w:rPr>
          <w:rFonts w:ascii="Times New Roman" w:eastAsia="Times New Roman" w:hAnsi="Times New Roman" w:cs="Times New Roman"/>
          <w:b/>
          <w:kern w:val="0"/>
          <w:sz w:val="24"/>
          <w:szCs w:val="24"/>
        </w:rPr>
        <w:t xml:space="preserve">C. </w:t>
      </w:r>
      <w:r>
        <w:rPr>
          <w:rFonts w:ascii="宋体" w:cs="宋体"/>
          <w:b/>
          <w:kern w:val="0"/>
          <w:szCs w:val="21"/>
        </w:rPr>
        <w:t>弘扬科学与理性精神</w:t>
      </w:r>
      <w:r>
        <w:rPr>
          <w:rFonts w:ascii="Times New Roman" w:eastAsia="Times New Roman" w:hAnsi="Times New Roman" w:cs="Times New Roman"/>
          <w:b/>
          <w:kern w:val="0"/>
          <w:sz w:val="24"/>
          <w:szCs w:val="24"/>
        </w:rPr>
        <w:tab/>
      </w:r>
      <w:r>
        <w:rPr>
          <w:rFonts w:ascii="Times New Roman" w:eastAsia="Times New Roman" w:hAnsi="Times New Roman" w:cs="Times New Roman"/>
          <w:b/>
          <w:kern w:val="0"/>
          <w:sz w:val="24"/>
          <w:szCs w:val="24"/>
        </w:rPr>
        <w:t xml:space="preserve">D. </w:t>
      </w:r>
      <w:r>
        <w:rPr>
          <w:rFonts w:ascii="宋体" w:cs="宋体"/>
          <w:b/>
          <w:kern w:val="0"/>
          <w:szCs w:val="21"/>
        </w:rPr>
        <w:t>探索国家独立与富强</w:t>
      </w:r>
    </w:p>
    <w:p>
      <w:pPr>
        <w:numPr>
          <w:ilvl w:val="0"/>
          <w:numId w:val="1"/>
        </w:numPr>
        <w:textAlignment w:val="center"/>
        <w:rPr>
          <w:rFonts w:ascii="Times New Roman" w:eastAsia="Times New Roman" w:hAnsi="Times New Roman" w:cs="Times New Roman"/>
          <w:b/>
          <w:kern w:val="0"/>
          <w:sz w:val="24"/>
          <w:szCs w:val="24"/>
        </w:rPr>
      </w:pPr>
      <w:bookmarkStart w:id="16" w:name="topic_d09c6574-c481-43a6-9c67-6af29283c3"/>
      <w:r>
        <w:rPr>
          <w:rFonts w:ascii="宋体" w:cs="宋体"/>
          <w:b/>
          <w:kern w:val="0"/>
          <w:szCs w:val="21"/>
        </w:rPr>
        <w:t>诗人徐志摩（</w:t>
      </w:r>
      <w:r>
        <w:rPr>
          <w:rFonts w:ascii="Times New Roman" w:eastAsia="Times New Roman" w:hAnsi="Times New Roman" w:cs="Times New Roman"/>
          <w:b/>
          <w:kern w:val="0"/>
          <w:szCs w:val="21"/>
        </w:rPr>
        <w:t>1896-1931</w:t>
      </w:r>
      <w:r>
        <w:rPr>
          <w:rFonts w:ascii="宋体" w:cs="宋体"/>
          <w:b/>
          <w:kern w:val="0"/>
          <w:szCs w:val="21"/>
        </w:rPr>
        <w:t>）说：“在</w:t>
      </w:r>
      <w:r>
        <w:rPr>
          <w:rFonts w:ascii="Times New Roman" w:eastAsia="Times New Roman" w:hAnsi="Times New Roman" w:cs="Times New Roman"/>
          <w:b/>
          <w:kern w:val="0"/>
          <w:szCs w:val="21"/>
        </w:rPr>
        <w:t>24</w:t>
      </w:r>
      <w:r>
        <w:rPr>
          <w:rFonts w:ascii="宋体" w:cs="宋体"/>
          <w:b/>
          <w:kern w:val="0"/>
          <w:szCs w:val="21"/>
        </w:rPr>
        <w:t>岁以前，我对于诗的兴味，远不如我对于相对论或民约论（社会契约论）的兴味。”这段经历可以作为个案反映（　　）</w:t>
      </w:r>
      <w:bookmarkEnd w:id="16"/>
    </w:p>
    <w:p>
      <w:pPr>
        <w:ind w:left="420"/>
        <w:textAlignment w:val="center"/>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 xml:space="preserve">A. </w:t>
      </w:r>
      <w:r>
        <w:rPr>
          <w:rFonts w:ascii="宋体" w:cs="宋体"/>
          <w:b/>
          <w:kern w:val="0"/>
          <w:szCs w:val="21"/>
        </w:rPr>
        <w:t>当时“文学革命”的影响还不大</w:t>
      </w:r>
      <w:r>
        <w:rPr>
          <w:rFonts w:ascii="Times New Roman" w:eastAsia="Times New Roman" w:hAnsi="Times New Roman" w:cs="Times New Roman"/>
          <w:b/>
          <w:kern w:val="0"/>
          <w:sz w:val="24"/>
          <w:szCs w:val="24"/>
        </w:rPr>
        <w:br/>
      </w:r>
      <w:r>
        <w:rPr>
          <w:rFonts w:ascii="Times New Roman" w:eastAsia="Times New Roman" w:hAnsi="Times New Roman" w:cs="Times New Roman"/>
          <w:b/>
          <w:kern w:val="0"/>
          <w:sz w:val="24"/>
          <w:szCs w:val="24"/>
        </w:rPr>
        <w:t xml:space="preserve">B. </w:t>
      </w:r>
      <w:r>
        <w:rPr>
          <w:rFonts w:ascii="宋体" w:cs="宋体"/>
          <w:b/>
          <w:kern w:val="0"/>
          <w:szCs w:val="21"/>
        </w:rPr>
        <w:t>新青年追求“德先生”和“赛先生”</w:t>
      </w:r>
      <w:r>
        <w:rPr>
          <w:rFonts w:ascii="Times New Roman" w:eastAsia="Times New Roman" w:hAnsi="Times New Roman" w:cs="Times New Roman"/>
          <w:b/>
          <w:kern w:val="0"/>
          <w:sz w:val="24"/>
          <w:szCs w:val="24"/>
        </w:rPr>
        <w:br/>
      </w:r>
      <w:r>
        <w:rPr>
          <w:rFonts w:ascii="Times New Roman" w:eastAsia="Times New Roman" w:hAnsi="Times New Roman" w:cs="Times New Roman"/>
          <w:b/>
          <w:kern w:val="0"/>
          <w:sz w:val="24"/>
          <w:szCs w:val="24"/>
        </w:rPr>
        <w:t xml:space="preserve">C. </w:t>
      </w:r>
      <w:r>
        <w:rPr>
          <w:rFonts w:ascii="宋体" w:cs="宋体"/>
          <w:b/>
          <w:kern w:val="0"/>
          <w:szCs w:val="21"/>
        </w:rPr>
        <w:t>当时的青年知识分子并不重理轻文</w:t>
      </w:r>
      <w:r>
        <w:rPr>
          <w:rFonts w:ascii="Times New Roman" w:eastAsia="Times New Roman" w:hAnsi="Times New Roman" w:cs="Times New Roman"/>
          <w:b/>
          <w:kern w:val="0"/>
          <w:sz w:val="24"/>
          <w:szCs w:val="24"/>
        </w:rPr>
        <w:br/>
      </w:r>
      <w:r>
        <w:rPr>
          <w:rFonts w:ascii="Times New Roman" w:eastAsia="Times New Roman" w:hAnsi="Times New Roman" w:cs="Times New Roman"/>
          <w:b/>
          <w:kern w:val="0"/>
          <w:sz w:val="24"/>
          <w:szCs w:val="24"/>
        </w:rPr>
        <w:t xml:space="preserve">D. </w:t>
      </w:r>
      <w:r>
        <w:rPr>
          <w:rFonts w:ascii="宋体" w:cs="宋体"/>
          <w:b/>
          <w:kern w:val="0"/>
          <w:szCs w:val="21"/>
        </w:rPr>
        <w:t>新文化运动对传统文化的批判有一定的片面性</w:t>
      </w:r>
    </w:p>
    <w:p>
      <w:pPr>
        <w:numPr>
          <w:ilvl w:val="0"/>
          <w:numId w:val="1"/>
        </w:numPr>
        <w:textAlignment w:val="center"/>
        <w:rPr>
          <w:rFonts w:ascii="Times New Roman" w:eastAsia="Times New Roman" w:hAnsi="Times New Roman" w:cs="Times New Roman"/>
          <w:b/>
          <w:kern w:val="0"/>
          <w:sz w:val="24"/>
          <w:szCs w:val="24"/>
        </w:rPr>
      </w:pPr>
      <w:bookmarkStart w:id="17" w:name="topic_b0621bb0-e9d4-487f-a7d3-2831979117"/>
      <w:r>
        <w:rPr>
          <w:rFonts w:ascii="宋体" w:cs="宋体"/>
          <w:b/>
          <w:kern w:val="0"/>
          <w:szCs w:val="21"/>
        </w:rPr>
        <w:t>陈独秀的《今日中国之政治问题》中写道：“无论政治、术、道德、文章，西洋的法子和中国的法子绝对是两样，断断不可迁就调和……若是绝计革新，……切都应该采用西洋的法子；不必拿什么国粹、什么国情的鬼话来捣乱。”材料中“西洋的法子”核心内容（　　）</w:t>
      </w:r>
      <w:bookmarkEnd w:id="17"/>
    </w:p>
    <w:p>
      <w:pPr>
        <w:tabs>
          <w:tab w:val="left" w:pos="2310"/>
          <w:tab w:val="left" w:pos="4200"/>
          <w:tab w:val="left" w:pos="6090"/>
        </w:tabs>
        <w:ind w:left="420"/>
        <w:textAlignment w:val="center"/>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 xml:space="preserve">A. </w:t>
      </w:r>
      <w:r>
        <w:rPr>
          <w:rFonts w:ascii="宋体" w:cs="宋体"/>
          <w:b/>
          <w:kern w:val="0"/>
          <w:szCs w:val="21"/>
        </w:rPr>
        <w:t>中体西用思想</w:t>
      </w:r>
      <w:r>
        <w:rPr>
          <w:rFonts w:ascii="Times New Roman" w:eastAsia="Times New Roman" w:hAnsi="Times New Roman" w:cs="Times New Roman"/>
          <w:b/>
          <w:kern w:val="0"/>
          <w:sz w:val="24"/>
          <w:szCs w:val="24"/>
        </w:rPr>
        <w:tab/>
      </w:r>
      <w:r>
        <w:rPr>
          <w:rFonts w:ascii="Times New Roman" w:eastAsia="Times New Roman" w:hAnsi="Times New Roman" w:cs="Times New Roman"/>
          <w:b/>
          <w:kern w:val="0"/>
          <w:sz w:val="24"/>
          <w:szCs w:val="24"/>
        </w:rPr>
        <w:t xml:space="preserve">B. </w:t>
      </w:r>
      <w:r>
        <w:rPr>
          <w:rFonts w:ascii="宋体" w:cs="宋体"/>
          <w:b/>
          <w:kern w:val="0"/>
          <w:szCs w:val="21"/>
        </w:rPr>
        <w:t>民主共和思想</w:t>
      </w:r>
      <w:r>
        <w:rPr>
          <w:rFonts w:ascii="Times New Roman" w:eastAsia="Times New Roman" w:hAnsi="Times New Roman" w:cs="Times New Roman"/>
          <w:b/>
          <w:kern w:val="0"/>
          <w:sz w:val="24"/>
          <w:szCs w:val="24"/>
        </w:rPr>
        <w:tab/>
      </w:r>
      <w:r>
        <w:rPr>
          <w:rFonts w:ascii="Times New Roman" w:eastAsia="Times New Roman" w:hAnsi="Times New Roman" w:cs="Times New Roman"/>
          <w:b/>
          <w:kern w:val="0"/>
          <w:sz w:val="24"/>
          <w:szCs w:val="24"/>
        </w:rPr>
        <w:t xml:space="preserve">C. </w:t>
      </w:r>
      <w:r>
        <w:rPr>
          <w:rFonts w:ascii="宋体" w:cs="宋体"/>
          <w:b/>
          <w:kern w:val="0"/>
          <w:szCs w:val="21"/>
        </w:rPr>
        <w:t>民主和科学</w:t>
      </w:r>
      <w:r>
        <w:rPr>
          <w:rFonts w:ascii="Times New Roman" w:eastAsia="Times New Roman" w:hAnsi="Times New Roman" w:cs="Times New Roman"/>
          <w:b/>
          <w:kern w:val="0"/>
          <w:sz w:val="24"/>
          <w:szCs w:val="24"/>
        </w:rPr>
        <w:tab/>
      </w:r>
      <w:r>
        <w:rPr>
          <w:rFonts w:ascii="Times New Roman" w:eastAsia="Times New Roman" w:hAnsi="Times New Roman" w:cs="Times New Roman"/>
          <w:b/>
          <w:kern w:val="0"/>
          <w:sz w:val="24"/>
          <w:szCs w:val="24"/>
        </w:rPr>
        <w:t xml:space="preserve">D. </w:t>
      </w:r>
      <w:r>
        <w:rPr>
          <w:rFonts w:ascii="宋体" w:cs="宋体"/>
          <w:b/>
          <w:kern w:val="0"/>
          <w:szCs w:val="21"/>
        </w:rPr>
        <w:t>新三民主义</w:t>
      </w:r>
    </w:p>
    <w:p>
      <w:pPr>
        <w:numPr>
          <w:ilvl w:val="0"/>
          <w:numId w:val="1"/>
        </w:numPr>
        <w:textAlignment w:val="center"/>
        <w:rPr>
          <w:rFonts w:ascii="Times New Roman" w:eastAsia="Times New Roman" w:hAnsi="Times New Roman" w:cs="Times New Roman"/>
          <w:b/>
          <w:kern w:val="0"/>
          <w:sz w:val="24"/>
          <w:szCs w:val="24"/>
        </w:rPr>
      </w:pPr>
      <w:bookmarkStart w:id="18" w:name="topic_70d3072e-df84-4e00-90f5-ee62b511f8"/>
      <w:r>
        <w:rPr>
          <w:rFonts w:ascii="Times New Roman" w:eastAsia="Times New Roman" w:hAnsi="Times New Roman" w:cs="Times New Roman"/>
          <w:b/>
          <w:kern w:val="0"/>
          <w:szCs w:val="21"/>
        </w:rPr>
        <w:t>20</w:t>
      </w:r>
      <w:r>
        <w:rPr>
          <w:rFonts w:ascii="宋体" w:cs="宋体"/>
          <w:b/>
          <w:kern w:val="0"/>
          <w:szCs w:val="21"/>
        </w:rPr>
        <w:t>世纪初的中国知识分子传播马克思主义的一个明显特点，是他们传播的主要目的不是单纯为探求学理，不是在玩弄新的词藻，而是为了正确认识社会发展的规律，认识资本主义制度的本质。因此，他们特别重视传播阶级斗争和社会发展的学说，并把马克思的阶级斗争学说看作是联系马克思主义其他原理的一条“金线”。上述材料主要是想表明（　　）</w:t>
      </w:r>
      <w:bookmarkEnd w:id="18"/>
    </w:p>
    <w:p>
      <w:pPr>
        <w:ind w:left="420"/>
        <w:textAlignment w:val="center"/>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 xml:space="preserve">A. </w:t>
      </w:r>
      <w:r>
        <w:rPr>
          <w:rFonts w:ascii="宋体" w:cs="宋体"/>
          <w:b/>
          <w:kern w:val="0"/>
          <w:szCs w:val="21"/>
        </w:rPr>
        <w:t>阶级斗争的学说是马克思主义最为核心的内容</w:t>
      </w:r>
      <w:r>
        <w:rPr>
          <w:rFonts w:ascii="Times New Roman" w:eastAsia="Times New Roman" w:hAnsi="Times New Roman" w:cs="Times New Roman"/>
          <w:b/>
          <w:kern w:val="0"/>
          <w:sz w:val="24"/>
          <w:szCs w:val="24"/>
        </w:rPr>
        <w:br/>
      </w:r>
      <w:r>
        <w:rPr>
          <w:rFonts w:ascii="Times New Roman" w:eastAsia="Times New Roman" w:hAnsi="Times New Roman" w:cs="Times New Roman"/>
          <w:b/>
          <w:kern w:val="0"/>
          <w:sz w:val="24"/>
          <w:szCs w:val="24"/>
        </w:rPr>
        <w:t xml:space="preserve">B. </w:t>
      </w:r>
      <w:r>
        <w:rPr>
          <w:rFonts w:ascii="宋体" w:cs="宋体"/>
          <w:b/>
          <w:kern w:val="0"/>
          <w:szCs w:val="21"/>
        </w:rPr>
        <w:t>马克思主义在中国广泛传播缺乏科学理论指导</w:t>
      </w:r>
      <w:r>
        <w:rPr>
          <w:rFonts w:ascii="Times New Roman" w:eastAsia="Times New Roman" w:hAnsi="Times New Roman" w:cs="Times New Roman"/>
          <w:b/>
          <w:kern w:val="0"/>
          <w:sz w:val="24"/>
          <w:szCs w:val="24"/>
        </w:rPr>
        <w:br/>
      </w:r>
      <w:r>
        <w:rPr>
          <w:rFonts w:ascii="Times New Roman" w:eastAsia="Times New Roman" w:hAnsi="Times New Roman" w:cs="Times New Roman"/>
          <w:b/>
          <w:kern w:val="0"/>
          <w:sz w:val="24"/>
          <w:szCs w:val="24"/>
        </w:rPr>
        <w:t xml:space="preserve">C. </w:t>
      </w:r>
      <w:r>
        <w:rPr>
          <w:rFonts w:ascii="宋体" w:cs="宋体"/>
          <w:b/>
          <w:kern w:val="0"/>
          <w:szCs w:val="21"/>
        </w:rPr>
        <w:t>中国的知识分子重视马克思主义自身理论</w:t>
      </w:r>
      <w:r>
        <w:rPr>
          <w:rFonts w:ascii="Times New Roman" w:eastAsia="Times New Roman" w:hAnsi="Times New Roman" w:cs="Times New Roman"/>
          <w:b/>
          <w:kern w:val="0"/>
          <w:sz w:val="24"/>
          <w:szCs w:val="24"/>
        </w:rPr>
        <w:br/>
      </w:r>
      <w:r>
        <w:rPr>
          <w:rFonts w:ascii="Times New Roman" w:eastAsia="Times New Roman" w:hAnsi="Times New Roman" w:cs="Times New Roman"/>
          <w:b/>
          <w:kern w:val="0"/>
          <w:sz w:val="24"/>
          <w:szCs w:val="24"/>
        </w:rPr>
        <w:t xml:space="preserve">D. </w:t>
      </w:r>
      <w:r>
        <w:rPr>
          <w:rFonts w:ascii="宋体" w:cs="宋体"/>
          <w:b/>
          <w:kern w:val="0"/>
          <w:szCs w:val="21"/>
        </w:rPr>
        <w:t>马克思主义在中国主要作为改造社会的指导思想</w:t>
      </w:r>
    </w:p>
    <w:p>
      <w:pPr>
        <w:numPr>
          <w:ilvl w:val="0"/>
          <w:numId w:val="1"/>
        </w:numPr>
        <w:textAlignment w:val="center"/>
        <w:rPr>
          <w:rFonts w:ascii="Times New Roman" w:eastAsia="Times New Roman" w:hAnsi="Times New Roman" w:cs="Times New Roman"/>
          <w:b/>
          <w:kern w:val="0"/>
          <w:sz w:val="24"/>
          <w:szCs w:val="24"/>
        </w:rPr>
      </w:pPr>
      <w:bookmarkStart w:id="19" w:name="topic_e6958830-6ff3-4700-bf91-d7f3baa8dc"/>
      <w:r>
        <w:rPr>
          <w:rFonts w:ascii="宋体" w:cs="宋体"/>
          <w:b/>
          <w:kern w:val="0"/>
          <w:szCs w:val="21"/>
        </w:rPr>
        <w:t>陈旭麓在一书中曾说：“历史选择了社会主义，历史又以客观现实限制了主观愿望。……于是，在这种选择和限制的统一中形成了新民主主义的思想和理论。”由此可知（　　）</w:t>
      </w:r>
      <w:bookmarkEnd w:id="19"/>
    </w:p>
    <w:p>
      <w:pPr>
        <w:ind w:left="420"/>
        <w:textAlignment w:val="center"/>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 xml:space="preserve">A. </w:t>
      </w:r>
      <w:r>
        <w:rPr>
          <w:rFonts w:ascii="宋体" w:cs="宋体"/>
          <w:b/>
          <w:kern w:val="0"/>
          <w:szCs w:val="21"/>
        </w:rPr>
        <w:t>马克思主义传</w:t>
      </w:r>
      <w:r>
        <w:rPr>
          <w:rFonts w:ascii="宋体" w:cs="宋体" w:hint="eastAsia"/>
          <w:b/>
          <w:kern w:val="0"/>
          <w:szCs w:val="21"/>
        </w:rPr>
        <w:t>入</w:t>
      </w:r>
      <w:r>
        <w:rPr>
          <w:rFonts w:ascii="宋体" w:cs="宋体"/>
          <w:b/>
          <w:kern w:val="0"/>
          <w:szCs w:val="21"/>
        </w:rPr>
        <w:t>中国实现了中国化</w:t>
      </w:r>
      <w:r>
        <w:rPr>
          <w:rFonts w:ascii="Times New Roman" w:eastAsia="Times New Roman" w:hAnsi="Times New Roman" w:cs="Times New Roman"/>
          <w:b/>
          <w:kern w:val="0"/>
          <w:sz w:val="24"/>
          <w:szCs w:val="24"/>
        </w:rPr>
        <w:br/>
      </w:r>
      <w:r>
        <w:rPr>
          <w:rFonts w:ascii="Times New Roman" w:eastAsia="Times New Roman" w:hAnsi="Times New Roman" w:cs="Times New Roman"/>
          <w:b/>
          <w:kern w:val="0"/>
          <w:sz w:val="24"/>
          <w:szCs w:val="24"/>
        </w:rPr>
        <w:t xml:space="preserve">B. </w:t>
      </w:r>
      <w:r>
        <w:rPr>
          <w:rFonts w:ascii="宋体" w:cs="宋体"/>
          <w:b/>
          <w:kern w:val="0"/>
          <w:szCs w:val="21"/>
        </w:rPr>
        <w:t>马克思主义在中国传播遭到了排斥和限制</w:t>
      </w:r>
      <w:r>
        <w:rPr>
          <w:rFonts w:ascii="Times New Roman" w:eastAsia="Times New Roman" w:hAnsi="Times New Roman" w:cs="Times New Roman"/>
          <w:b/>
          <w:kern w:val="0"/>
          <w:sz w:val="24"/>
          <w:szCs w:val="24"/>
        </w:rPr>
        <w:br/>
      </w:r>
      <w:r>
        <w:rPr>
          <w:rFonts w:ascii="Times New Roman" w:eastAsia="Times New Roman" w:hAnsi="Times New Roman" w:cs="Times New Roman"/>
          <w:b/>
          <w:kern w:val="0"/>
          <w:sz w:val="24"/>
          <w:szCs w:val="24"/>
        </w:rPr>
        <w:t xml:space="preserve">C. </w:t>
      </w:r>
      <w:r>
        <w:rPr>
          <w:rFonts w:ascii="宋体" w:cs="宋体"/>
          <w:b/>
          <w:kern w:val="0"/>
          <w:szCs w:val="21"/>
        </w:rPr>
        <w:t>新民主主义理论取代了马克思主义理论</w:t>
      </w:r>
      <w:r>
        <w:rPr>
          <w:rFonts w:ascii="Times New Roman" w:eastAsia="Times New Roman" w:hAnsi="Times New Roman" w:cs="Times New Roman"/>
          <w:b/>
          <w:kern w:val="0"/>
          <w:sz w:val="24"/>
          <w:szCs w:val="24"/>
        </w:rPr>
        <w:br/>
      </w:r>
      <w:r>
        <w:rPr>
          <w:rFonts w:ascii="Times New Roman" w:eastAsia="Times New Roman" w:hAnsi="Times New Roman" w:cs="Times New Roman"/>
          <w:b/>
          <w:kern w:val="0"/>
          <w:sz w:val="24"/>
          <w:szCs w:val="24"/>
        </w:rPr>
        <w:t xml:space="preserve">D. </w:t>
      </w:r>
      <w:r>
        <w:rPr>
          <w:rFonts w:ascii="宋体" w:cs="宋体"/>
          <w:b/>
          <w:kern w:val="0"/>
          <w:szCs w:val="21"/>
        </w:rPr>
        <w:t>马克思主义不适合中国早期的革命</w:t>
      </w:r>
    </w:p>
    <w:p>
      <w:pPr>
        <w:numPr>
          <w:ilvl w:val="0"/>
          <w:numId w:val="1"/>
        </w:numPr>
        <w:textAlignment w:val="center"/>
        <w:rPr>
          <w:rFonts w:ascii="Times New Roman" w:eastAsia="Times New Roman" w:hAnsi="Times New Roman" w:cs="Times New Roman"/>
          <w:b/>
          <w:kern w:val="0"/>
          <w:sz w:val="24"/>
          <w:szCs w:val="24"/>
        </w:rPr>
      </w:pPr>
      <w:bookmarkStart w:id="20" w:name="topic_13941895-ed53-438c-b1d5-2035595d21"/>
      <w:r>
        <w:rPr>
          <w:rFonts w:ascii="宋体" w:cs="宋体"/>
          <w:b/>
          <w:kern w:val="0"/>
          <w:szCs w:val="21"/>
        </w:rPr>
        <w:t>李大钊《庶民的胜利》中提到：“第一，须知一个新生命的诞生，必经一番苦痛，必冒许多危险……第二，须知这种潮流，是只能迎，不可拒的……一九一七年的俄国革命，是</w:t>
      </w:r>
      <w:r>
        <w:rPr>
          <w:rFonts w:ascii="Times New Roman" w:eastAsia="Times New Roman" w:hAnsi="Times New Roman" w:cs="Times New Roman"/>
          <w:b/>
          <w:kern w:val="0"/>
          <w:szCs w:val="21"/>
        </w:rPr>
        <w:t>20</w:t>
      </w:r>
      <w:r>
        <w:rPr>
          <w:rFonts w:ascii="宋体" w:cs="宋体"/>
          <w:b/>
          <w:kern w:val="0"/>
          <w:szCs w:val="21"/>
        </w:rPr>
        <w:t>世纪中世界革命的先声。”这主要反映了（　　）</w:t>
      </w:r>
      <w:bookmarkEnd w:id="20"/>
    </w:p>
    <w:p>
      <w:pPr>
        <w:tabs>
          <w:tab w:val="left" w:pos="4200"/>
        </w:tabs>
        <w:ind w:left="420"/>
        <w:textAlignment w:val="center"/>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 xml:space="preserve">A. </w:t>
      </w:r>
      <w:r>
        <w:rPr>
          <w:rFonts w:ascii="宋体" w:cs="宋体"/>
          <w:b/>
          <w:kern w:val="0"/>
          <w:szCs w:val="21"/>
        </w:rPr>
        <w:t>新文化运动影响减弱</w:t>
      </w:r>
      <w:r>
        <w:rPr>
          <w:rFonts w:ascii="Times New Roman" w:eastAsia="Times New Roman" w:hAnsi="Times New Roman" w:cs="Times New Roman"/>
          <w:b/>
          <w:kern w:val="0"/>
          <w:sz w:val="24"/>
          <w:szCs w:val="24"/>
        </w:rPr>
        <w:tab/>
      </w:r>
      <w:r>
        <w:rPr>
          <w:rFonts w:ascii="Times New Roman" w:eastAsia="Times New Roman" w:hAnsi="Times New Roman" w:cs="Times New Roman"/>
          <w:b/>
          <w:kern w:val="0"/>
          <w:sz w:val="24"/>
          <w:szCs w:val="24"/>
        </w:rPr>
        <w:t xml:space="preserve">B. </w:t>
      </w:r>
      <w:r>
        <w:rPr>
          <w:rFonts w:ascii="宋体" w:cs="宋体"/>
          <w:b/>
          <w:kern w:val="0"/>
          <w:szCs w:val="21"/>
        </w:rPr>
        <w:t>第一次国共合作的实现</w:t>
      </w:r>
      <w:r>
        <w:rPr>
          <w:rFonts w:ascii="Times New Roman" w:eastAsia="Times New Roman" w:hAnsi="Times New Roman" w:cs="Times New Roman"/>
          <w:b/>
          <w:kern w:val="0"/>
          <w:sz w:val="24"/>
          <w:szCs w:val="24"/>
        </w:rPr>
        <w:br/>
      </w:r>
      <w:r>
        <w:rPr>
          <w:rFonts w:ascii="Times New Roman" w:eastAsia="Times New Roman" w:hAnsi="Times New Roman" w:cs="Times New Roman"/>
          <w:b/>
          <w:kern w:val="0"/>
          <w:sz w:val="24"/>
          <w:szCs w:val="24"/>
        </w:rPr>
        <w:t xml:space="preserve">C. </w:t>
      </w:r>
      <w:r>
        <w:rPr>
          <w:rFonts w:ascii="宋体" w:cs="宋体"/>
          <w:b/>
          <w:kern w:val="0"/>
          <w:szCs w:val="21"/>
        </w:rPr>
        <w:t>救国主流思想的变化</w:t>
      </w:r>
      <w:r>
        <w:rPr>
          <w:rFonts w:ascii="Times New Roman" w:eastAsia="Times New Roman" w:hAnsi="Times New Roman" w:cs="Times New Roman"/>
          <w:b/>
          <w:kern w:val="0"/>
          <w:sz w:val="24"/>
          <w:szCs w:val="24"/>
        </w:rPr>
        <w:tab/>
      </w:r>
      <w:r>
        <w:rPr>
          <w:rFonts w:ascii="Times New Roman" w:eastAsia="Times New Roman" w:hAnsi="Times New Roman" w:cs="Times New Roman"/>
          <w:b/>
          <w:kern w:val="0"/>
          <w:sz w:val="24"/>
          <w:szCs w:val="24"/>
        </w:rPr>
        <w:t xml:space="preserve">D. </w:t>
      </w:r>
      <w:r>
        <w:rPr>
          <w:rFonts w:ascii="宋体" w:cs="宋体"/>
          <w:b/>
          <w:kern w:val="0"/>
          <w:szCs w:val="21"/>
        </w:rPr>
        <w:t>中国工人运动蓬勃兴起</w:t>
      </w:r>
    </w:p>
    <w:p>
      <w:pPr>
        <w:numPr>
          <w:ilvl w:val="0"/>
          <w:numId w:val="1"/>
        </w:numPr>
        <w:textAlignment w:val="center"/>
        <w:rPr>
          <w:rFonts w:ascii="Times New Roman" w:eastAsia="Times New Roman" w:hAnsi="Times New Roman" w:cs="Times New Roman"/>
          <w:b/>
          <w:kern w:val="0"/>
          <w:sz w:val="24"/>
          <w:szCs w:val="24"/>
        </w:rPr>
      </w:pPr>
      <w:bookmarkStart w:id="21" w:name="topic_9f200197-0910-4c93-a715-b73b9704b0"/>
      <w:r>
        <w:rPr>
          <w:rFonts w:ascii="Times New Roman" w:eastAsia="Times New Roman" w:hAnsi="Times New Roman" w:cs="Times New Roman"/>
          <w:b/>
          <w:kern w:val="0"/>
          <w:szCs w:val="21"/>
        </w:rPr>
        <w:t>20</w:t>
      </w:r>
      <w:r>
        <w:rPr>
          <w:rFonts w:ascii="宋体" w:cs="宋体"/>
          <w:b/>
          <w:kern w:val="0"/>
          <w:szCs w:val="21"/>
        </w:rPr>
        <w:t>世纪初，“康德的认识论受到了中国学者的重视。介绍和传播康德思想是学术理论的中心内容”。梁启超、严复、章炳麟、王国维、蔡元培等学者都参与其中。这表明康德思想（）</w:t>
      </w:r>
      <w:bookmarkEnd w:id="21"/>
    </w:p>
    <w:p>
      <w:pPr>
        <w:tabs>
          <w:tab w:val="left" w:pos="4200"/>
        </w:tabs>
        <w:ind w:left="420"/>
        <w:textAlignment w:val="center"/>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 xml:space="preserve">A. </w:t>
      </w:r>
      <w:r>
        <w:rPr>
          <w:rFonts w:ascii="宋体" w:cs="宋体"/>
          <w:b/>
          <w:kern w:val="0"/>
          <w:szCs w:val="21"/>
        </w:rPr>
        <w:t>促进了维新思想的广泛传播</w:t>
      </w:r>
      <w:r>
        <w:rPr>
          <w:rFonts w:ascii="Times New Roman" w:eastAsia="Times New Roman" w:hAnsi="Times New Roman" w:cs="Times New Roman"/>
          <w:b/>
          <w:kern w:val="0"/>
          <w:sz w:val="24"/>
          <w:szCs w:val="24"/>
        </w:rPr>
        <w:tab/>
      </w:r>
      <w:r>
        <w:rPr>
          <w:rFonts w:ascii="Times New Roman" w:eastAsia="Times New Roman" w:hAnsi="Times New Roman" w:cs="Times New Roman"/>
          <w:b/>
          <w:kern w:val="0"/>
          <w:sz w:val="24"/>
          <w:szCs w:val="24"/>
        </w:rPr>
        <w:t xml:space="preserve">B. </w:t>
      </w:r>
      <w:r>
        <w:rPr>
          <w:rFonts w:ascii="宋体" w:cs="宋体"/>
          <w:b/>
          <w:kern w:val="0"/>
          <w:szCs w:val="21"/>
        </w:rPr>
        <w:t>适应了中国救亡图存的需要</w:t>
      </w:r>
      <w:r>
        <w:rPr>
          <w:rFonts w:ascii="Times New Roman" w:eastAsia="Times New Roman" w:hAnsi="Times New Roman" w:cs="Times New Roman"/>
          <w:b/>
          <w:kern w:val="0"/>
          <w:sz w:val="24"/>
          <w:szCs w:val="24"/>
        </w:rPr>
        <w:br/>
      </w:r>
      <w:r>
        <w:rPr>
          <w:rFonts w:ascii="Times New Roman" w:eastAsia="Times New Roman" w:hAnsi="Times New Roman" w:cs="Times New Roman"/>
          <w:b/>
          <w:kern w:val="0"/>
          <w:sz w:val="24"/>
          <w:szCs w:val="24"/>
        </w:rPr>
        <w:t xml:space="preserve">C. </w:t>
      </w:r>
      <w:r>
        <w:rPr>
          <w:rFonts w:ascii="宋体" w:cs="宋体"/>
          <w:b/>
          <w:kern w:val="0"/>
          <w:szCs w:val="21"/>
        </w:rPr>
        <w:t>推动了民主革命思想的深入发展</w:t>
      </w:r>
      <w:r>
        <w:rPr>
          <w:rFonts w:ascii="Times New Roman" w:eastAsia="Times New Roman" w:hAnsi="Times New Roman" w:cs="Times New Roman"/>
          <w:b/>
          <w:kern w:val="0"/>
          <w:sz w:val="24"/>
          <w:szCs w:val="24"/>
        </w:rPr>
        <w:tab/>
      </w:r>
      <w:r>
        <w:rPr>
          <w:rFonts w:ascii="Times New Roman" w:eastAsia="Times New Roman" w:hAnsi="Times New Roman" w:cs="Times New Roman"/>
          <w:b/>
          <w:kern w:val="0"/>
          <w:sz w:val="24"/>
          <w:szCs w:val="24"/>
        </w:rPr>
        <w:t xml:space="preserve">D. </w:t>
      </w:r>
      <w:r>
        <w:rPr>
          <w:rFonts w:ascii="宋体" w:cs="宋体"/>
          <w:b/>
          <w:kern w:val="0"/>
          <w:szCs w:val="21"/>
        </w:rPr>
        <w:t>代表了欧洲启蒙思想的精华</w:t>
      </w:r>
    </w:p>
    <w:p>
      <w:pPr>
        <w:numPr>
          <w:ilvl w:val="0"/>
          <w:numId w:val="1"/>
        </w:numPr>
        <w:textAlignment w:val="center"/>
        <w:rPr>
          <w:rFonts w:ascii="Times New Roman" w:eastAsia="Times New Roman" w:hAnsi="Times New Roman" w:cs="Times New Roman"/>
          <w:b/>
          <w:kern w:val="0"/>
          <w:sz w:val="24"/>
          <w:szCs w:val="24"/>
        </w:rPr>
      </w:pPr>
      <w:bookmarkStart w:id="22" w:name="topic_57857994-5219-45c6-85a7-c05af4fba0"/>
      <w:r>
        <w:rPr>
          <w:rFonts w:ascii="宋体" w:cs="宋体"/>
          <w:b/>
          <w:kern w:val="0"/>
          <w:szCs w:val="21"/>
        </w:rPr>
        <w:t>某部历史著作写到：“毛泽东是一个杰出的共产党领袖，国共合作关系破裂后，他无视莫斯科第三国际，拒绝了只能依靠城市无产阶级进行革命的这个马克思主义原则。”毛泽东的上述思想突出体现在（　　）</w:t>
      </w:r>
      <w:bookmarkEnd w:id="22"/>
    </w:p>
    <w:p>
      <w:pPr>
        <w:tabs>
          <w:tab w:val="left" w:pos="4200"/>
        </w:tabs>
        <w:ind w:left="420"/>
        <w:textAlignment w:val="center"/>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 xml:space="preserve">A. </w:t>
      </w:r>
      <w:r>
        <w:rPr>
          <w:rFonts w:ascii="宋体" w:cs="宋体"/>
          <w:b/>
          <w:kern w:val="0"/>
          <w:szCs w:val="21"/>
        </w:rPr>
        <w:t>《星星之火，可以燎原》</w:t>
      </w:r>
      <w:r>
        <w:rPr>
          <w:rFonts w:ascii="Times New Roman" w:eastAsia="Times New Roman" w:hAnsi="Times New Roman" w:cs="Times New Roman"/>
          <w:b/>
          <w:kern w:val="0"/>
          <w:sz w:val="24"/>
          <w:szCs w:val="24"/>
        </w:rPr>
        <w:tab/>
      </w:r>
      <w:r>
        <w:rPr>
          <w:rFonts w:ascii="Times New Roman" w:eastAsia="Times New Roman" w:hAnsi="Times New Roman" w:cs="Times New Roman"/>
          <w:b/>
          <w:kern w:val="0"/>
          <w:sz w:val="24"/>
          <w:szCs w:val="24"/>
        </w:rPr>
        <w:t xml:space="preserve">B. </w:t>
      </w:r>
      <w:r>
        <w:rPr>
          <w:rFonts w:ascii="宋体" w:cs="宋体"/>
          <w:b/>
          <w:kern w:val="0"/>
          <w:szCs w:val="21"/>
        </w:rPr>
        <w:t>《中国社会各阶级的分析》</w:t>
      </w:r>
      <w:r>
        <w:rPr>
          <w:rFonts w:ascii="Times New Roman" w:eastAsia="Times New Roman" w:hAnsi="Times New Roman" w:cs="Times New Roman"/>
          <w:b/>
          <w:kern w:val="0"/>
          <w:sz w:val="24"/>
          <w:szCs w:val="24"/>
        </w:rPr>
        <w:br/>
      </w:r>
      <w:r>
        <w:rPr>
          <w:rFonts w:ascii="Times New Roman" w:eastAsia="Times New Roman" w:hAnsi="Times New Roman" w:cs="Times New Roman"/>
          <w:b/>
          <w:kern w:val="0"/>
          <w:sz w:val="24"/>
          <w:szCs w:val="24"/>
        </w:rPr>
        <w:t xml:space="preserve">C. </w:t>
      </w:r>
      <w:r>
        <w:rPr>
          <w:rFonts w:ascii="宋体" w:cs="宋体"/>
          <w:b/>
          <w:kern w:val="0"/>
          <w:szCs w:val="21"/>
        </w:rPr>
        <w:t>《新民主主义论》</w:t>
      </w:r>
      <w:r>
        <w:rPr>
          <w:rFonts w:ascii="Times New Roman" w:eastAsia="Times New Roman" w:hAnsi="Times New Roman" w:cs="Times New Roman"/>
          <w:b/>
          <w:kern w:val="0"/>
          <w:sz w:val="24"/>
          <w:szCs w:val="24"/>
        </w:rPr>
        <w:tab/>
      </w:r>
      <w:r>
        <w:rPr>
          <w:rFonts w:ascii="Times New Roman" w:eastAsia="Times New Roman" w:hAnsi="Times New Roman" w:cs="Times New Roman"/>
          <w:b/>
          <w:kern w:val="0"/>
          <w:sz w:val="24"/>
          <w:szCs w:val="24"/>
        </w:rPr>
        <w:t xml:space="preserve">D. </w:t>
      </w:r>
      <w:r>
        <w:rPr>
          <w:rFonts w:ascii="宋体" w:cs="宋体"/>
          <w:b/>
          <w:kern w:val="0"/>
          <w:szCs w:val="21"/>
        </w:rPr>
        <w:t>《湖南农民运动考察报告》</w:t>
      </w:r>
    </w:p>
    <w:p>
      <w:pPr>
        <w:numPr>
          <w:ilvl w:val="0"/>
          <w:numId w:val="1"/>
        </w:numPr>
        <w:textAlignment w:val="center"/>
        <w:rPr>
          <w:rFonts w:ascii="Times New Roman" w:eastAsia="Times New Roman" w:hAnsi="Times New Roman" w:cs="Times New Roman"/>
          <w:b/>
          <w:kern w:val="0"/>
          <w:sz w:val="24"/>
          <w:szCs w:val="24"/>
        </w:rPr>
      </w:pPr>
      <w:bookmarkStart w:id="23" w:name="topic_67659b13-9fed-49d5-8f29-7fdaac2064"/>
      <w:r>
        <w:rPr>
          <w:rFonts w:ascii="宋体" w:cs="宋体"/>
          <w:b/>
          <w:kern w:val="0"/>
          <w:szCs w:val="21"/>
        </w:rPr>
        <w:t>《关于建国以来党的若干历史问题的决议》中认为：“毛泽东思想是马克思列宁主义在中国的运用和发展，是被实践证明了的关于中国革命和建设的正确的理论原则和经验总结，是中国共产党集体智慧的结晶。”经实践证明正确地指导中国革命走向胜利的理论成果是（　　）</w:t>
      </w:r>
      <w:r>
        <w:rPr>
          <w:rFonts w:ascii="宋体" w:cs="宋体"/>
          <w:b/>
          <w:kern w:val="0"/>
          <w:szCs w:val="21"/>
        </w:rPr>
        <w:drawing>
          <wp:inline>
            <wp:extent cx="254000" cy="254000"/>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881051" name=""/>
                    <pic:cNvPicPr>
                      <a:picLocks noChangeAspect="1"/>
                    </pic:cNvPicPr>
                  </pic:nvPicPr>
                  <pic:blipFill>
                    <a:blip xmlns:r="http://schemas.openxmlformats.org/officeDocument/2006/relationships" r:embed="rId7"/>
                    <a:stretch>
                      <a:fillRect/>
                    </a:stretch>
                  </pic:blipFill>
                  <pic:spPr>
                    <a:xfrm>
                      <a:off x="0" y="0"/>
                      <a:ext cx="254000" cy="254000"/>
                    </a:xfrm>
                    <a:prstGeom prst="rect">
                      <a:avLst/>
                    </a:prstGeom>
                  </pic:spPr>
                </pic:pic>
              </a:graphicData>
            </a:graphic>
          </wp:inline>
        </w:drawing>
      </w:r>
      <w:bookmarkEnd w:id="23"/>
    </w:p>
    <w:p>
      <w:pPr>
        <w:tabs>
          <w:tab w:val="left" w:pos="4200"/>
        </w:tabs>
        <w:ind w:left="420"/>
        <w:textAlignment w:val="center"/>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 xml:space="preserve">A. </w:t>
      </w:r>
      <w:r>
        <w:rPr>
          <w:rFonts w:ascii="宋体" w:cs="宋体"/>
          <w:b/>
          <w:kern w:val="0"/>
          <w:szCs w:val="21"/>
        </w:rPr>
        <w:t>两类矛盾学说</w:t>
      </w:r>
      <w:r>
        <w:rPr>
          <w:rFonts w:ascii="Times New Roman" w:eastAsia="Times New Roman" w:hAnsi="Times New Roman" w:cs="Times New Roman"/>
          <w:b/>
          <w:kern w:val="0"/>
          <w:sz w:val="24"/>
          <w:szCs w:val="24"/>
        </w:rPr>
        <w:tab/>
      </w:r>
      <w:r>
        <w:rPr>
          <w:rFonts w:ascii="Times New Roman" w:eastAsia="Times New Roman" w:hAnsi="Times New Roman" w:cs="Times New Roman"/>
          <w:b/>
          <w:kern w:val="0"/>
          <w:sz w:val="24"/>
          <w:szCs w:val="24"/>
        </w:rPr>
        <w:t xml:space="preserve">B. </w:t>
      </w:r>
      <w:r>
        <w:rPr>
          <w:rFonts w:ascii="宋体" w:cs="宋体"/>
          <w:b/>
          <w:kern w:val="0"/>
          <w:szCs w:val="21"/>
        </w:rPr>
        <w:t>工农武装割据理论</w:t>
      </w:r>
      <w:r>
        <w:rPr>
          <w:rFonts w:ascii="Times New Roman" w:eastAsia="Times New Roman" w:hAnsi="Times New Roman" w:cs="Times New Roman"/>
          <w:b/>
          <w:kern w:val="0"/>
          <w:sz w:val="24"/>
          <w:szCs w:val="24"/>
        </w:rPr>
        <w:br/>
      </w:r>
      <w:r>
        <w:rPr>
          <w:rFonts w:ascii="Times New Roman" w:eastAsia="Times New Roman" w:hAnsi="Times New Roman" w:cs="Times New Roman"/>
          <w:b/>
          <w:kern w:val="0"/>
          <w:sz w:val="24"/>
          <w:szCs w:val="24"/>
        </w:rPr>
        <w:t xml:space="preserve">C. </w:t>
      </w:r>
      <w:r>
        <w:rPr>
          <w:rFonts w:ascii="宋体" w:cs="宋体"/>
          <w:b/>
          <w:kern w:val="0"/>
          <w:szCs w:val="21"/>
        </w:rPr>
        <w:t>科学发展观</w:t>
      </w:r>
      <w:r>
        <w:rPr>
          <w:rFonts w:ascii="Times New Roman" w:eastAsia="Times New Roman" w:hAnsi="Times New Roman" w:cs="Times New Roman"/>
          <w:b/>
          <w:kern w:val="0"/>
          <w:sz w:val="24"/>
          <w:szCs w:val="24"/>
        </w:rPr>
        <w:tab/>
      </w:r>
      <w:r>
        <w:rPr>
          <w:rFonts w:ascii="Times New Roman" w:eastAsia="Times New Roman" w:hAnsi="Times New Roman" w:cs="Times New Roman"/>
          <w:b/>
          <w:kern w:val="0"/>
          <w:sz w:val="24"/>
          <w:szCs w:val="24"/>
        </w:rPr>
        <w:t xml:space="preserve">D. </w:t>
      </w:r>
      <w:r>
        <w:rPr>
          <w:rFonts w:ascii="宋体" w:cs="宋体"/>
          <w:b/>
          <w:kern w:val="0"/>
          <w:szCs w:val="21"/>
        </w:rPr>
        <w:t>社会主义建设的理论</w:t>
      </w:r>
    </w:p>
    <w:p>
      <w:pPr>
        <w:numPr>
          <w:ilvl w:val="0"/>
          <w:numId w:val="1"/>
        </w:numPr>
        <w:textAlignment w:val="center"/>
        <w:rPr>
          <w:rFonts w:ascii="Times New Roman" w:eastAsia="Times New Roman" w:hAnsi="Times New Roman" w:cs="Times New Roman"/>
          <w:b/>
          <w:kern w:val="0"/>
          <w:sz w:val="24"/>
          <w:szCs w:val="24"/>
        </w:rPr>
      </w:pPr>
      <w:bookmarkStart w:id="24" w:name="topic_ce2dee1e-d3c4-40c0-bfe8-0a86b5b54e"/>
      <w:r>
        <w:rPr>
          <w:rFonts w:ascii="宋体" w:cs="宋体"/>
          <w:b/>
          <w:kern w:val="0"/>
          <w:szCs w:val="21"/>
        </w:rPr>
        <w:t>在毛泽东的著作中有这样一段话：“中国革命的历史进程，必须分为两步，其第一步是民主主义的革命，其第二步是社会主义的革命，这是性质不同的两个革命过程”。这句话出自于（　　）</w:t>
      </w:r>
      <w:bookmarkEnd w:id="24"/>
    </w:p>
    <w:p>
      <w:pPr>
        <w:tabs>
          <w:tab w:val="left" w:pos="4200"/>
        </w:tabs>
        <w:ind w:left="420"/>
        <w:textAlignment w:val="center"/>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 xml:space="preserve">A. </w:t>
      </w:r>
      <w:r>
        <w:rPr>
          <w:rFonts w:ascii="宋体" w:cs="宋体"/>
          <w:b/>
          <w:kern w:val="0"/>
          <w:szCs w:val="21"/>
        </w:rPr>
        <w:t>《新民主主义论》</w:t>
      </w:r>
      <w:r>
        <w:rPr>
          <w:rFonts w:ascii="Times New Roman" w:eastAsia="Times New Roman" w:hAnsi="Times New Roman" w:cs="Times New Roman"/>
          <w:b/>
          <w:kern w:val="0"/>
          <w:sz w:val="24"/>
          <w:szCs w:val="24"/>
        </w:rPr>
        <w:tab/>
      </w:r>
      <w:r>
        <w:rPr>
          <w:rFonts w:ascii="Times New Roman" w:eastAsia="Times New Roman" w:hAnsi="Times New Roman" w:cs="Times New Roman"/>
          <w:b/>
          <w:kern w:val="0"/>
          <w:sz w:val="24"/>
          <w:szCs w:val="24"/>
        </w:rPr>
        <w:t xml:space="preserve">B. </w:t>
      </w:r>
      <w:r>
        <w:rPr>
          <w:rFonts w:ascii="宋体" w:cs="宋体"/>
          <w:b/>
          <w:kern w:val="0"/>
          <w:szCs w:val="21"/>
        </w:rPr>
        <w:t>《论人民民主专政》</w:t>
      </w:r>
      <w:r>
        <w:rPr>
          <w:rFonts w:ascii="Times New Roman" w:eastAsia="Times New Roman" w:hAnsi="Times New Roman" w:cs="Times New Roman"/>
          <w:b/>
          <w:kern w:val="0"/>
          <w:sz w:val="24"/>
          <w:szCs w:val="24"/>
        </w:rPr>
        <w:br/>
      </w:r>
      <w:r>
        <w:rPr>
          <w:rFonts w:ascii="Times New Roman" w:eastAsia="Times New Roman" w:hAnsi="Times New Roman" w:cs="Times New Roman"/>
          <w:b/>
          <w:kern w:val="0"/>
          <w:sz w:val="24"/>
          <w:szCs w:val="24"/>
        </w:rPr>
        <w:t xml:space="preserve">C. </w:t>
      </w:r>
      <w:r>
        <w:rPr>
          <w:rFonts w:ascii="宋体" w:cs="宋体"/>
          <w:b/>
          <w:kern w:val="0"/>
          <w:szCs w:val="21"/>
        </w:rPr>
        <w:t>《论十大关系》</w:t>
      </w:r>
      <w:r>
        <w:rPr>
          <w:rFonts w:ascii="Times New Roman" w:eastAsia="Times New Roman" w:hAnsi="Times New Roman" w:cs="Times New Roman"/>
          <w:b/>
          <w:kern w:val="0"/>
          <w:sz w:val="24"/>
          <w:szCs w:val="24"/>
        </w:rPr>
        <w:tab/>
      </w:r>
      <w:r>
        <w:rPr>
          <w:rFonts w:ascii="Times New Roman" w:eastAsia="Times New Roman" w:hAnsi="Times New Roman" w:cs="Times New Roman"/>
          <w:b/>
          <w:kern w:val="0"/>
          <w:sz w:val="24"/>
          <w:szCs w:val="24"/>
        </w:rPr>
        <w:t xml:space="preserve">D. </w:t>
      </w:r>
      <w:r>
        <w:rPr>
          <w:rFonts w:ascii="宋体" w:cs="宋体"/>
          <w:b/>
          <w:kern w:val="0"/>
          <w:szCs w:val="21"/>
        </w:rPr>
        <w:t>《关于正确处理人民内部矛盾》</w:t>
      </w:r>
    </w:p>
    <w:p>
      <w:pPr>
        <w:numPr>
          <w:ilvl w:val="0"/>
          <w:numId w:val="1"/>
        </w:numPr>
        <w:textAlignment w:val="center"/>
        <w:rPr>
          <w:rFonts w:ascii="Times New Roman" w:eastAsia="Times New Roman" w:hAnsi="Times New Roman" w:cs="Times New Roman"/>
          <w:b/>
          <w:kern w:val="0"/>
          <w:sz w:val="24"/>
          <w:szCs w:val="24"/>
        </w:rPr>
      </w:pPr>
      <w:bookmarkStart w:id="25" w:name="topic_38b51c9d-f7df-4797-8e83-17929bb243"/>
      <w:r>
        <w:rPr>
          <w:rFonts w:ascii="Times New Roman" w:eastAsia="Times New Roman" w:hAnsi="Times New Roman" w:cs="Times New Roman"/>
          <w:b/>
          <w:kern w:val="0"/>
          <w:szCs w:val="21"/>
        </w:rPr>
        <w:t>1992</w:t>
      </w:r>
      <w:r>
        <w:rPr>
          <w:rFonts w:ascii="宋体" w:cs="宋体"/>
          <w:b/>
          <w:kern w:val="0"/>
          <w:szCs w:val="21"/>
        </w:rPr>
        <w:t>年</w:t>
      </w:r>
      <w:r>
        <w:rPr>
          <w:rFonts w:ascii="Times New Roman" w:eastAsia="Times New Roman" w:hAnsi="Times New Roman" w:cs="Times New Roman"/>
          <w:b/>
          <w:kern w:val="0"/>
          <w:szCs w:val="21"/>
        </w:rPr>
        <w:t>1</w:t>
      </w:r>
      <w:r>
        <w:rPr>
          <w:rFonts w:ascii="宋体" w:cs="宋体"/>
          <w:b/>
          <w:kern w:val="0"/>
          <w:szCs w:val="21"/>
        </w:rPr>
        <w:t>月</w:t>
      </w:r>
      <w:r>
        <w:rPr>
          <w:rFonts w:ascii="Times New Roman" w:eastAsia="Times New Roman" w:hAnsi="Times New Roman" w:cs="Times New Roman"/>
          <w:b/>
          <w:kern w:val="0"/>
          <w:szCs w:val="21"/>
        </w:rPr>
        <w:t>18</w:t>
      </w:r>
      <w:r>
        <w:rPr>
          <w:rFonts w:ascii="宋体" w:cs="宋体"/>
          <w:b/>
          <w:kern w:val="0"/>
          <w:szCs w:val="21"/>
        </w:rPr>
        <w:t>日至</w:t>
      </w:r>
      <w:r>
        <w:rPr>
          <w:rFonts w:ascii="Times New Roman" w:eastAsia="Times New Roman" w:hAnsi="Times New Roman" w:cs="Times New Roman"/>
          <w:b/>
          <w:kern w:val="0"/>
          <w:szCs w:val="21"/>
        </w:rPr>
        <w:t>2</w:t>
      </w:r>
      <w:r>
        <w:rPr>
          <w:rFonts w:ascii="宋体" w:cs="宋体"/>
          <w:b/>
          <w:kern w:val="0"/>
          <w:szCs w:val="21"/>
        </w:rPr>
        <w:t>月</w:t>
      </w:r>
      <w:r>
        <w:rPr>
          <w:rFonts w:ascii="Times New Roman" w:eastAsia="Times New Roman" w:hAnsi="Times New Roman" w:cs="Times New Roman"/>
          <w:b/>
          <w:kern w:val="0"/>
          <w:szCs w:val="21"/>
        </w:rPr>
        <w:t>21</w:t>
      </w:r>
      <w:r>
        <w:rPr>
          <w:rFonts w:ascii="宋体" w:cs="宋体"/>
          <w:b/>
          <w:kern w:val="0"/>
          <w:szCs w:val="21"/>
        </w:rPr>
        <w:t>日，邓小平多次提到，“改革开放胆子要大一些，敢于试验，不能像小脚女人一样。看准了的，就大胆地试，大胆地闯。深圳的重要经验就是敢闯。”这一思想对中国的改革开放产生了重大影响。当时的中国</w:t>
      </w:r>
      <w:bookmarkEnd w:id="25"/>
      <w:r>
        <w:rPr>
          <w:rFonts w:ascii="宋体" w:cs="宋体"/>
          <w:b/>
          <w:kern w:val="0"/>
          <w:szCs w:val="21"/>
        </w:rPr>
        <w:t>（　　）</w:t>
      </w:r>
    </w:p>
    <w:p>
      <w:pPr>
        <w:ind w:left="420"/>
        <w:textAlignment w:val="center"/>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 xml:space="preserve">A. </w:t>
      </w:r>
      <w:r>
        <w:rPr>
          <w:rFonts w:ascii="宋体" w:cs="宋体"/>
          <w:b/>
          <w:kern w:val="0"/>
          <w:szCs w:val="21"/>
        </w:rPr>
        <w:t>已经明确了邓小平理论的指导地位</w:t>
      </w:r>
      <w:r>
        <w:rPr>
          <w:rFonts w:ascii="Times New Roman" w:eastAsia="Times New Roman" w:hAnsi="Times New Roman" w:cs="Times New Roman"/>
          <w:b/>
          <w:kern w:val="0"/>
          <w:sz w:val="24"/>
          <w:szCs w:val="24"/>
        </w:rPr>
        <w:br/>
      </w:r>
      <w:r>
        <w:rPr>
          <w:rFonts w:ascii="Times New Roman" w:eastAsia="Times New Roman" w:hAnsi="Times New Roman" w:cs="Times New Roman"/>
          <w:b/>
          <w:kern w:val="0"/>
          <w:sz w:val="24"/>
          <w:szCs w:val="24"/>
        </w:rPr>
        <w:t xml:space="preserve">B. </w:t>
      </w:r>
      <w:r>
        <w:rPr>
          <w:rFonts w:ascii="宋体" w:cs="宋体"/>
          <w:b/>
          <w:kern w:val="0"/>
          <w:szCs w:val="21"/>
        </w:rPr>
        <w:t>正处于改革开放新的探索时期</w:t>
      </w:r>
      <w:r>
        <w:rPr>
          <w:rFonts w:ascii="Times New Roman" w:eastAsia="Times New Roman" w:hAnsi="Times New Roman" w:cs="Times New Roman"/>
          <w:b/>
          <w:kern w:val="0"/>
          <w:sz w:val="24"/>
          <w:szCs w:val="24"/>
        </w:rPr>
        <w:br/>
      </w:r>
      <w:r>
        <w:rPr>
          <w:rFonts w:ascii="Times New Roman" w:eastAsia="Times New Roman" w:hAnsi="Times New Roman" w:cs="Times New Roman"/>
          <w:b/>
          <w:kern w:val="0"/>
          <w:sz w:val="24"/>
          <w:szCs w:val="24"/>
        </w:rPr>
        <w:t xml:space="preserve">C. </w:t>
      </w:r>
      <w:r>
        <w:rPr>
          <w:rFonts w:ascii="宋体" w:cs="宋体"/>
          <w:b/>
          <w:kern w:val="0"/>
          <w:szCs w:val="21"/>
        </w:rPr>
        <w:t>确立了社会主义市场经济体制的目标</w:t>
      </w:r>
      <w:r>
        <w:rPr>
          <w:rFonts w:ascii="Times New Roman" w:eastAsia="Times New Roman" w:hAnsi="Times New Roman" w:cs="Times New Roman"/>
          <w:b/>
          <w:kern w:val="0"/>
          <w:sz w:val="24"/>
          <w:szCs w:val="24"/>
        </w:rPr>
        <w:br/>
      </w:r>
      <w:r>
        <w:rPr>
          <w:rFonts w:ascii="Times New Roman" w:eastAsia="Times New Roman" w:hAnsi="Times New Roman" w:cs="Times New Roman"/>
          <w:b/>
          <w:kern w:val="0"/>
          <w:sz w:val="24"/>
          <w:szCs w:val="24"/>
        </w:rPr>
        <w:t xml:space="preserve">D. </w:t>
      </w:r>
      <w:r>
        <w:rPr>
          <w:rFonts w:ascii="宋体" w:cs="宋体"/>
          <w:b/>
          <w:kern w:val="0"/>
          <w:szCs w:val="21"/>
        </w:rPr>
        <w:t>开始确立实事求是的思想路线</w:t>
      </w:r>
    </w:p>
    <w:p>
      <w:pPr>
        <w:numPr>
          <w:ilvl w:val="0"/>
          <w:numId w:val="1"/>
        </w:numPr>
        <w:textAlignment w:val="center"/>
        <w:rPr>
          <w:rFonts w:ascii="Times New Roman" w:eastAsia="Times New Roman" w:hAnsi="Times New Roman" w:cs="Times New Roman"/>
          <w:b/>
          <w:kern w:val="0"/>
          <w:sz w:val="24"/>
          <w:szCs w:val="24"/>
        </w:rPr>
      </w:pPr>
      <w:bookmarkStart w:id="26" w:name="topic_adce4a7d-4746-4c21-a923-365ce30a4c"/>
      <w:r>
        <w:rPr>
          <w:rFonts w:ascii="宋体" w:cs="宋体"/>
          <w:b/>
          <w:kern w:val="0"/>
          <w:szCs w:val="21"/>
        </w:rPr>
        <w:t>延安时期与改革开放新时期是中国共产党历史上两个扭转乾坤的“黄金时代”。这两个时期的共同标志是拓展了马克思主义中国化的新境界，开创了中国历史的新局面。其主要表现分别是</w:t>
      </w:r>
      <w:bookmarkEnd w:id="26"/>
      <w:r>
        <w:rPr>
          <w:rFonts w:ascii="宋体" w:cs="宋体"/>
          <w:b/>
          <w:kern w:val="0"/>
          <w:szCs w:val="21"/>
        </w:rPr>
        <w:t>（　　）</w:t>
      </w:r>
    </w:p>
    <w:p>
      <w:pPr>
        <w:ind w:left="420"/>
        <w:textAlignment w:val="center"/>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 xml:space="preserve">A. </w:t>
      </w:r>
      <w:r>
        <w:rPr>
          <w:rFonts w:ascii="宋体" w:cs="宋体"/>
          <w:b/>
          <w:kern w:val="0"/>
          <w:szCs w:val="21"/>
        </w:rPr>
        <w:t>提出新民主主义革命理论、确立“依法治国”方略</w:t>
      </w:r>
      <w:r>
        <w:rPr>
          <w:rFonts w:ascii="Times New Roman" w:eastAsia="Times New Roman" w:hAnsi="Times New Roman" w:cs="Times New Roman"/>
          <w:b/>
          <w:kern w:val="0"/>
          <w:sz w:val="24"/>
          <w:szCs w:val="24"/>
        </w:rPr>
        <w:br/>
      </w:r>
      <w:r>
        <w:rPr>
          <w:rFonts w:ascii="Times New Roman" w:eastAsia="Times New Roman" w:hAnsi="Times New Roman" w:cs="Times New Roman"/>
          <w:b/>
          <w:kern w:val="0"/>
          <w:sz w:val="24"/>
          <w:szCs w:val="24"/>
        </w:rPr>
        <w:t xml:space="preserve">B. </w:t>
      </w:r>
      <w:r>
        <w:rPr>
          <w:rFonts w:ascii="宋体" w:cs="宋体"/>
          <w:b/>
          <w:kern w:val="0"/>
          <w:szCs w:val="21"/>
        </w:rPr>
        <w:t>毛泽东思想萌芽、新时期党的基本路线形成</w:t>
      </w:r>
      <w:r>
        <w:rPr>
          <w:rFonts w:ascii="Times New Roman" w:eastAsia="Times New Roman" w:hAnsi="Times New Roman" w:cs="Times New Roman"/>
          <w:b/>
          <w:kern w:val="0"/>
          <w:sz w:val="24"/>
          <w:szCs w:val="24"/>
        </w:rPr>
        <w:br/>
      </w:r>
      <w:r>
        <w:rPr>
          <w:rFonts w:ascii="Times New Roman" w:eastAsia="Times New Roman" w:hAnsi="Times New Roman" w:cs="Times New Roman"/>
          <w:b/>
          <w:kern w:val="0"/>
          <w:sz w:val="24"/>
          <w:szCs w:val="24"/>
        </w:rPr>
        <w:t xml:space="preserve">C. </w:t>
      </w:r>
      <w:r>
        <w:rPr>
          <w:rFonts w:ascii="宋体" w:cs="宋体"/>
          <w:b/>
          <w:kern w:val="0"/>
          <w:szCs w:val="21"/>
        </w:rPr>
        <w:t>毛泽东思想形成、社会主义市场经济体制初步建立</w:t>
      </w:r>
      <w:r>
        <w:rPr>
          <w:rFonts w:ascii="Times New Roman" w:eastAsia="Times New Roman" w:hAnsi="Times New Roman" w:cs="Times New Roman"/>
          <w:b/>
          <w:kern w:val="0"/>
          <w:sz w:val="24"/>
          <w:szCs w:val="24"/>
        </w:rPr>
        <w:br/>
      </w:r>
      <w:r>
        <w:rPr>
          <w:rFonts w:ascii="Times New Roman" w:eastAsia="Times New Roman" w:hAnsi="Times New Roman" w:cs="Times New Roman"/>
          <w:b/>
          <w:kern w:val="0"/>
          <w:sz w:val="24"/>
          <w:szCs w:val="24"/>
        </w:rPr>
        <w:t xml:space="preserve">D. </w:t>
      </w:r>
      <w:r>
        <w:rPr>
          <w:rFonts w:ascii="宋体" w:cs="宋体"/>
          <w:b/>
          <w:kern w:val="0"/>
          <w:szCs w:val="21"/>
        </w:rPr>
        <w:t>毛泽东思想成熟、邓小平理论形成</w:t>
      </w:r>
    </w:p>
    <w:p>
      <w:pPr>
        <w:numPr>
          <w:ilvl w:val="0"/>
          <w:numId w:val="1"/>
        </w:numPr>
        <w:textAlignment w:val="center"/>
        <w:rPr>
          <w:rFonts w:ascii="Times New Roman" w:eastAsia="Times New Roman" w:hAnsi="Times New Roman" w:cs="Times New Roman"/>
          <w:b/>
          <w:kern w:val="0"/>
          <w:sz w:val="24"/>
          <w:szCs w:val="24"/>
        </w:rPr>
      </w:pPr>
      <w:bookmarkStart w:id="27" w:name="topic_06cdb63b-7283-4d6b-95f4-0f44ad0455"/>
      <w:r>
        <w:rPr>
          <w:rFonts w:ascii="宋体" w:cs="宋体"/>
          <w:b/>
          <w:kern w:val="0"/>
          <w:szCs w:val="21"/>
        </w:rPr>
        <w:t>中共十八大文件</w:t>
      </w:r>
      <w:r>
        <w:rPr>
          <w:rFonts w:ascii="Times New Roman" w:eastAsia="Times New Roman" w:hAnsi="Times New Roman" w:cs="Times New Roman"/>
          <w:b/>
          <w:kern w:val="0"/>
          <w:szCs w:val="21"/>
        </w:rPr>
        <w:t>:</w:t>
      </w:r>
      <w:r>
        <w:rPr>
          <w:rFonts w:ascii="宋体" w:cs="宋体"/>
          <w:b/>
          <w:kern w:val="0"/>
          <w:szCs w:val="21"/>
        </w:rPr>
        <w:t>“科学发展观同马克思列宁主义、毛泽东思想、邓小平理论、‘三个代表’重要思想一道</w:t>
      </w:r>
      <w:r>
        <w:rPr>
          <w:rFonts w:ascii="Times New Roman" w:eastAsia="Times New Roman" w:hAnsi="Times New Roman" w:cs="Times New Roman"/>
          <w:b/>
          <w:kern w:val="0"/>
          <w:szCs w:val="21"/>
        </w:rPr>
        <w:t>,</w:t>
      </w:r>
      <w:r>
        <w:rPr>
          <w:rFonts w:ascii="宋体" w:cs="宋体"/>
          <w:b/>
          <w:kern w:val="0"/>
          <w:szCs w:val="21"/>
        </w:rPr>
        <w:t>是党必须长期坚持的指导思想。”“科学发展观开辟马克思主义中国化新境界。”材料反映的马克思主义中国化思想的共同点是（）。</w:t>
      </w:r>
      <w:bookmarkEnd w:id="27"/>
    </w:p>
    <w:p>
      <w:pPr>
        <w:tabs>
          <w:tab w:val="left" w:pos="4200"/>
        </w:tabs>
        <w:ind w:left="420"/>
        <w:textAlignment w:val="center"/>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 xml:space="preserve">A. </w:t>
      </w:r>
      <w:r>
        <w:rPr>
          <w:rFonts w:ascii="宋体" w:cs="宋体"/>
          <w:b/>
          <w:kern w:val="0"/>
          <w:szCs w:val="21"/>
        </w:rPr>
        <w:t>解决民主主义革命道路问题</w:t>
      </w:r>
      <w:r>
        <w:rPr>
          <w:rFonts w:ascii="Times New Roman" w:eastAsia="Times New Roman" w:hAnsi="Times New Roman" w:cs="Times New Roman"/>
          <w:b/>
          <w:kern w:val="0"/>
          <w:sz w:val="24"/>
          <w:szCs w:val="24"/>
        </w:rPr>
        <w:tab/>
      </w:r>
      <w:r>
        <w:rPr>
          <w:rFonts w:ascii="Times New Roman" w:eastAsia="Times New Roman" w:hAnsi="Times New Roman" w:cs="Times New Roman"/>
          <w:b/>
          <w:kern w:val="0"/>
          <w:sz w:val="24"/>
          <w:szCs w:val="24"/>
        </w:rPr>
        <w:t xml:space="preserve">B. </w:t>
      </w:r>
      <w:r>
        <w:rPr>
          <w:rFonts w:ascii="宋体" w:cs="宋体"/>
          <w:b/>
          <w:kern w:val="0"/>
          <w:szCs w:val="21"/>
        </w:rPr>
        <w:t>解决中国向何处发展的问题</w:t>
      </w:r>
      <w:r>
        <w:rPr>
          <w:rFonts w:ascii="Times New Roman" w:eastAsia="Times New Roman" w:hAnsi="Times New Roman" w:cs="Times New Roman"/>
          <w:b/>
          <w:kern w:val="0"/>
          <w:sz w:val="24"/>
          <w:szCs w:val="24"/>
        </w:rPr>
        <w:br/>
      </w:r>
      <w:r>
        <w:rPr>
          <w:rFonts w:ascii="Times New Roman" w:eastAsia="Times New Roman" w:hAnsi="Times New Roman" w:cs="Times New Roman"/>
          <w:b/>
          <w:kern w:val="0"/>
          <w:sz w:val="24"/>
          <w:szCs w:val="24"/>
        </w:rPr>
        <w:t xml:space="preserve">C. </w:t>
      </w:r>
      <w:r>
        <w:rPr>
          <w:rFonts w:ascii="宋体" w:cs="宋体"/>
          <w:b/>
          <w:kern w:val="0"/>
          <w:szCs w:val="21"/>
        </w:rPr>
        <w:t>解决建设什么样的党的问题</w:t>
      </w:r>
      <w:r>
        <w:rPr>
          <w:rFonts w:ascii="Times New Roman" w:eastAsia="Times New Roman" w:hAnsi="Times New Roman" w:cs="Times New Roman"/>
          <w:b/>
          <w:kern w:val="0"/>
          <w:sz w:val="24"/>
          <w:szCs w:val="24"/>
        </w:rPr>
        <w:tab/>
      </w:r>
      <w:r>
        <w:rPr>
          <w:rFonts w:ascii="Times New Roman" w:eastAsia="Times New Roman" w:hAnsi="Times New Roman" w:cs="Times New Roman"/>
          <w:b/>
          <w:kern w:val="0"/>
          <w:sz w:val="24"/>
          <w:szCs w:val="24"/>
        </w:rPr>
        <w:t xml:space="preserve">D. </w:t>
      </w:r>
      <w:r>
        <w:rPr>
          <w:rFonts w:ascii="宋体" w:cs="宋体"/>
          <w:b/>
          <w:kern w:val="0"/>
          <w:szCs w:val="21"/>
        </w:rPr>
        <w:t>实事求是，与时俱进</w:t>
      </w:r>
    </w:p>
    <w:p>
      <w:pPr>
        <w:tabs>
          <w:tab w:val="left" w:pos="4200"/>
        </w:tabs>
        <w:textAlignment w:val="center"/>
        <w:rPr>
          <w:rFonts w:ascii="黑体" w:eastAsia="黑体" w:hAnsi="黑体" w:cs="黑体"/>
          <w:b/>
        </w:rPr>
      </w:pPr>
    </w:p>
    <w:p>
      <w:pPr>
        <w:tabs>
          <w:tab w:val="left" w:pos="4200"/>
        </w:tabs>
        <w:textAlignment w:val="center"/>
        <w:rPr>
          <w:rFonts w:ascii="Times New Roman" w:eastAsia="Times New Roman" w:hAnsi="Times New Roman" w:cs="Times New Roman"/>
          <w:b/>
          <w:kern w:val="0"/>
          <w:sz w:val="24"/>
          <w:szCs w:val="24"/>
        </w:rPr>
      </w:pPr>
      <w:r>
        <w:rPr>
          <w:rFonts w:ascii="黑体" w:eastAsia="黑体" w:hAnsi="黑体" w:cs="黑体"/>
          <w:b/>
        </w:rPr>
        <w:t>二、材料解析题（本大题共</w:t>
      </w:r>
      <w:r>
        <w:rPr>
          <w:rFonts w:ascii="黑体" w:eastAsia="黑体" w:hAnsi="黑体" w:cs="黑体" w:hint="eastAsia"/>
          <w:b/>
        </w:rPr>
        <w:t>3</w:t>
      </w:r>
      <w:r>
        <w:rPr>
          <w:rFonts w:ascii="黑体" w:eastAsia="黑体" w:hAnsi="黑体" w:cs="黑体"/>
          <w:b/>
        </w:rPr>
        <w:t>小题，共</w:t>
      </w:r>
      <w:r>
        <w:rPr>
          <w:rFonts w:ascii="Times New Roman" w:eastAsia="Times New Roman" w:hAnsi="Times New Roman" w:cs="Times New Roman"/>
          <w:b/>
        </w:rPr>
        <w:t>40</w:t>
      </w:r>
      <w:r>
        <w:rPr>
          <w:rFonts w:ascii="黑体" w:eastAsia="黑体" w:hAnsi="黑体" w:cs="黑体"/>
          <w:b/>
        </w:rPr>
        <w:t>分）</w:t>
      </w:r>
    </w:p>
    <w:p>
      <w:pPr>
        <w:ind w:left="420" w:hanging="420" w:hangingChars="200"/>
        <w:textAlignment w:val="center"/>
        <w:rPr>
          <w:rFonts w:ascii="Times New Roman" w:eastAsia="Times New Roman" w:hAnsi="Times New Roman" w:cs="Times New Roman"/>
          <w:b/>
          <w:kern w:val="0"/>
          <w:sz w:val="24"/>
          <w:szCs w:val="24"/>
        </w:rPr>
      </w:pPr>
      <w:bookmarkStart w:id="28" w:name="topic_1d352bca-0233-49b0-b12c-d8639f4a8a"/>
      <w:r>
        <w:rPr>
          <w:rFonts w:ascii="宋体" w:cs="宋体" w:hint="eastAsia"/>
          <w:b/>
          <w:kern w:val="0"/>
          <w:szCs w:val="21"/>
        </w:rPr>
        <w:t>31.（14分）</w:t>
      </w:r>
      <w:r>
        <w:rPr>
          <w:rFonts w:ascii="宋体" w:cs="宋体"/>
          <w:b/>
          <w:kern w:val="0"/>
          <w:szCs w:val="21"/>
        </w:rPr>
        <w:t>美国著名学者房龙说：“只有宽容不同的思想，人类才可能获得进步与解放。”阅读下列材料：</w:t>
      </w:r>
      <w:r>
        <w:rPr>
          <w:rFonts w:ascii="宋体" w:cs="宋体"/>
          <w:b/>
          <w:kern w:val="0"/>
          <w:szCs w:val="21"/>
        </w:rPr>
        <w:br/>
      </w:r>
      <w:r>
        <w:rPr>
          <w:rFonts w:ascii="宋体" w:cs="宋体"/>
          <w:b/>
          <w:kern w:val="0"/>
          <w:szCs w:val="21"/>
        </w:rPr>
        <w:t>材料一</w:t>
      </w:r>
      <w:r>
        <w:rPr>
          <w:rFonts w:ascii="Times New Roman" w:eastAsia="Times New Roman" w:hAnsi="Times New Roman" w:cs="Times New Roman"/>
          <w:b/>
          <w:kern w:val="0"/>
          <w:szCs w:val="21"/>
        </w:rPr>
        <w:t>  </w:t>
      </w:r>
      <w:r>
        <w:rPr>
          <w:rFonts w:ascii="宋体" w:cs="宋体"/>
          <w:b/>
          <w:kern w:val="0"/>
          <w:szCs w:val="21"/>
        </w:rPr>
        <w:t>春秋战国时期，旧制度、旧统治秩序被破坏，新制度、新统治秩序在确立。在这场摧枯拉朽、势不可挡的大变革中，旧的奴隶主阶级没落了，新的地主阶级兴起了，整个社会呈现出纷繁复杂的大动荡大改组局面，面对中国社会发生的翻天覆地的变化，孔夫子称之为“礼崩乐坏”，郭沫若称之为“从奴隶社会向封建社会的转变”。</w:t>
      </w:r>
      <w:r>
        <w:rPr>
          <w:rFonts w:ascii="宋体" w:cs="宋体"/>
          <w:b/>
          <w:kern w:val="0"/>
          <w:szCs w:val="21"/>
        </w:rPr>
        <w:br/>
      </w:r>
      <w:r>
        <w:rPr>
          <w:rFonts w:ascii="宋体" w:cs="宋体" w:hint="eastAsia"/>
          <w:b/>
          <w:kern w:val="0"/>
          <w:szCs w:val="21"/>
        </w:rPr>
        <w:t xml:space="preserve">                               ---- </w:t>
      </w:r>
      <w:r>
        <w:rPr>
          <w:rFonts w:ascii="宋体" w:cs="宋体"/>
          <w:b/>
          <w:kern w:val="0"/>
          <w:szCs w:val="21"/>
        </w:rPr>
        <w:t>叶文宪《论春秋战国时期中国社会的转型》</w:t>
      </w:r>
      <w:r>
        <w:rPr>
          <w:rFonts w:ascii="宋体" w:cs="宋体"/>
          <w:b/>
          <w:kern w:val="0"/>
          <w:szCs w:val="21"/>
        </w:rPr>
        <w:br/>
      </w:r>
      <w:r>
        <w:rPr>
          <w:rFonts w:ascii="宋体" w:cs="宋体"/>
          <w:b/>
          <w:kern w:val="0"/>
          <w:szCs w:val="21"/>
        </w:rPr>
        <w:t>材料二</w:t>
      </w:r>
      <w:r>
        <w:rPr>
          <w:rFonts w:ascii="Times New Roman" w:eastAsia="Times New Roman" w:hAnsi="Times New Roman" w:cs="Times New Roman"/>
          <w:b/>
          <w:kern w:val="0"/>
          <w:szCs w:val="21"/>
        </w:rPr>
        <w:t>  </w:t>
      </w:r>
      <w:r>
        <w:rPr>
          <w:rFonts w:ascii="宋体" w:cs="宋体"/>
          <w:b/>
          <w:kern w:val="0"/>
          <w:szCs w:val="21"/>
        </w:rPr>
        <w:t>黄宗羲在《明夷待访录》中，提出了相当接近民主制度的设计，以为君民之间，不是主从尊卑，政府是为民而设。地方发展，犹如诸侯，有相当的自主权。学校是议政的场合，其所议定，由地方长吏付之实行。这一构思，俨然是代议制，而且是地方自治的民主政治</w:t>
      </w:r>
      <w:r>
        <w:rPr>
          <w:rFonts w:ascii="Times New Roman" w:eastAsia="Times New Roman" w:hAnsi="Times New Roman" w:cs="Times New Roman"/>
          <w:b/>
          <w:kern w:val="0"/>
          <w:szCs w:val="21"/>
        </w:rPr>
        <w:t>!</w:t>
      </w:r>
      <w:r>
        <w:rPr>
          <w:rFonts w:ascii="Times New Roman" w:eastAsia="Times New Roman" w:hAnsi="Times New Roman" w:cs="Times New Roman"/>
          <w:b/>
          <w:kern w:val="0"/>
          <w:szCs w:val="21"/>
        </w:rPr>
        <w:br/>
      </w:r>
      <w:r>
        <w:rPr>
          <w:rFonts w:ascii="宋体" w:cs="宋体" w:hint="eastAsia"/>
          <w:b/>
          <w:kern w:val="0"/>
          <w:szCs w:val="21"/>
        </w:rPr>
        <w:t xml:space="preserve"> -----</w:t>
      </w:r>
      <w:r>
        <w:rPr>
          <w:rFonts w:ascii="宋体" w:cs="宋体"/>
          <w:b/>
          <w:kern w:val="0"/>
          <w:szCs w:val="21"/>
        </w:rPr>
        <w:t>许倬云《历史大脉络》</w:t>
      </w:r>
      <w:r>
        <w:rPr>
          <w:rFonts w:ascii="宋体" w:cs="宋体"/>
          <w:b/>
          <w:kern w:val="0"/>
          <w:szCs w:val="21"/>
        </w:rPr>
        <w:br/>
      </w:r>
      <w:r>
        <w:rPr>
          <w:rFonts w:ascii="宋体" w:cs="宋体"/>
          <w:b/>
          <w:kern w:val="0"/>
          <w:szCs w:val="21"/>
        </w:rPr>
        <w:t>材料三</w:t>
      </w:r>
      <w:r>
        <w:rPr>
          <w:rFonts w:ascii="Times New Roman" w:eastAsia="Times New Roman" w:hAnsi="Times New Roman" w:cs="Times New Roman"/>
          <w:b/>
          <w:kern w:val="0"/>
          <w:szCs w:val="21"/>
        </w:rPr>
        <w:t>  </w:t>
      </w:r>
      <w:r>
        <w:rPr>
          <w:rFonts w:ascii="宋体" w:cs="宋体"/>
          <w:b/>
          <w:kern w:val="0"/>
          <w:szCs w:val="21"/>
        </w:rPr>
        <w:t>中国近代人文思想是在西方现代文化传入的基础上，经过与中国传统文化的碰撞与互动，在同化与顺应两种机制的作用下产生的。但这种人文思想更多地反映了中国新生资产阶级力图改造社会的良好愿望……中国先进知识分子在对中西文化矛盾冲突的比较鉴别中、逐渐发展出具有西方文化特色的人文思想。</w:t>
      </w:r>
      <w:r>
        <w:rPr>
          <w:rFonts w:ascii="宋体" w:cs="宋体"/>
          <w:b/>
          <w:kern w:val="0"/>
          <w:szCs w:val="21"/>
        </w:rPr>
        <w:br/>
      </w:r>
      <w:r>
        <w:rPr>
          <w:rFonts w:ascii="宋体" w:cs="宋体" w:hint="eastAsia"/>
          <w:b/>
          <w:kern w:val="0"/>
          <w:szCs w:val="21"/>
        </w:rPr>
        <w:t xml:space="preserve">                               -----</w:t>
      </w:r>
      <w:r>
        <w:rPr>
          <w:rFonts w:ascii="宋体" w:cs="宋体"/>
          <w:b/>
          <w:kern w:val="0"/>
          <w:szCs w:val="21"/>
        </w:rPr>
        <w:t>文池《思想的灵光》</w:t>
      </w:r>
    </w:p>
    <w:p>
      <w:pPr>
        <w:ind w:firstLine="420" w:firstLineChars="200"/>
        <w:textAlignment w:val="center"/>
        <w:rPr>
          <w:rFonts w:ascii="宋体" w:cs="宋体"/>
          <w:b/>
          <w:kern w:val="0"/>
          <w:szCs w:val="21"/>
        </w:rPr>
      </w:pPr>
      <w:r>
        <w:rPr>
          <w:rFonts w:ascii="宋体" w:cs="宋体"/>
          <w:b/>
          <w:kern w:val="0"/>
          <w:szCs w:val="21"/>
        </w:rPr>
        <w:t>请回答：</w:t>
      </w:r>
      <w:r>
        <w:rPr>
          <w:rFonts w:ascii="宋体" w:cs="宋体"/>
          <w:b/>
          <w:kern w:val="0"/>
          <w:szCs w:val="21"/>
        </w:rPr>
        <w:br/>
      </w:r>
      <w:r>
        <w:rPr>
          <w:rFonts w:ascii="宋体" w:cs="宋体"/>
          <w:b/>
          <w:kern w:val="0"/>
          <w:szCs w:val="21"/>
        </w:rPr>
        <w:t>（</w:t>
      </w:r>
      <w:r>
        <w:rPr>
          <w:rFonts w:ascii="Times New Roman" w:eastAsia="Times New Roman" w:hAnsi="Times New Roman" w:cs="Times New Roman"/>
          <w:b/>
          <w:kern w:val="0"/>
          <w:szCs w:val="21"/>
        </w:rPr>
        <w:t>1</w:t>
      </w:r>
      <w:r>
        <w:rPr>
          <w:rFonts w:ascii="宋体" w:cs="宋体"/>
          <w:b/>
          <w:kern w:val="0"/>
          <w:szCs w:val="21"/>
        </w:rPr>
        <w:t>）据材料一并结合所学知识，指出“中国社会发生的翻天覆地的变化”在思想文化领域的主要表现。指出当时最符合统治者需要的学派及其顺应“从奴隶社会向封建社会的转变”的重要主张。</w:t>
      </w:r>
      <w:r>
        <w:rPr>
          <w:rFonts w:ascii="宋体" w:cs="宋体" w:hint="eastAsia"/>
          <w:b/>
          <w:kern w:val="0"/>
          <w:szCs w:val="21"/>
        </w:rPr>
        <w:t>（4分）</w:t>
      </w:r>
    </w:p>
    <w:p>
      <w:pPr>
        <w:ind w:firstLine="420" w:firstLineChars="200"/>
        <w:textAlignment w:val="center"/>
        <w:rPr>
          <w:rFonts w:ascii="宋体" w:cs="宋体"/>
          <w:b/>
          <w:kern w:val="0"/>
          <w:szCs w:val="21"/>
        </w:rPr>
      </w:pPr>
    </w:p>
    <w:p>
      <w:pPr>
        <w:ind w:firstLine="420" w:firstLineChars="200"/>
        <w:textAlignment w:val="center"/>
        <w:rPr>
          <w:rFonts w:ascii="宋体" w:cs="宋体"/>
          <w:b/>
          <w:kern w:val="0"/>
          <w:szCs w:val="21"/>
        </w:rPr>
      </w:pPr>
      <w:r>
        <w:rPr>
          <w:rFonts w:ascii="宋体" w:cs="宋体"/>
          <w:b/>
          <w:kern w:val="0"/>
          <w:szCs w:val="21"/>
        </w:rPr>
        <w:br/>
      </w:r>
      <w:r>
        <w:rPr>
          <w:rFonts w:ascii="宋体" w:cs="宋体"/>
          <w:b/>
          <w:kern w:val="0"/>
          <w:szCs w:val="21"/>
        </w:rPr>
        <w:t>（</w:t>
      </w:r>
      <w:r>
        <w:rPr>
          <w:rFonts w:ascii="Times New Roman" w:eastAsia="Times New Roman" w:hAnsi="Times New Roman" w:cs="Times New Roman"/>
          <w:b/>
          <w:kern w:val="0"/>
          <w:szCs w:val="21"/>
        </w:rPr>
        <w:t>2</w:t>
      </w:r>
      <w:r>
        <w:rPr>
          <w:rFonts w:ascii="宋体" w:cs="宋体"/>
          <w:b/>
          <w:kern w:val="0"/>
          <w:szCs w:val="21"/>
        </w:rPr>
        <w:t>）据材料二归纳黄宗羲的主张。结合所学知识，指出其历史进步性。</w:t>
      </w:r>
      <w:r>
        <w:rPr>
          <w:rFonts w:ascii="宋体" w:cs="宋体" w:hint="eastAsia"/>
          <w:b/>
          <w:kern w:val="0"/>
          <w:szCs w:val="21"/>
        </w:rPr>
        <w:t>（4分）</w:t>
      </w:r>
    </w:p>
    <w:p>
      <w:pPr>
        <w:ind w:firstLine="420" w:firstLineChars="200"/>
        <w:textAlignment w:val="center"/>
        <w:rPr>
          <w:rFonts w:ascii="宋体" w:cs="宋体"/>
          <w:b/>
          <w:kern w:val="0"/>
          <w:szCs w:val="21"/>
        </w:rPr>
      </w:pPr>
    </w:p>
    <w:p>
      <w:pPr>
        <w:textAlignment w:val="center"/>
        <w:rPr>
          <w:rFonts w:ascii="宋体" w:cs="宋体"/>
          <w:b/>
          <w:kern w:val="0"/>
          <w:szCs w:val="21"/>
        </w:rPr>
      </w:pPr>
      <w:r>
        <w:rPr>
          <w:rFonts w:ascii="宋体" w:cs="宋体"/>
          <w:b/>
          <w:kern w:val="0"/>
          <w:szCs w:val="21"/>
        </w:rPr>
        <w:br/>
      </w:r>
      <w:r>
        <w:rPr>
          <w:rFonts w:ascii="宋体" w:cs="宋体"/>
          <w:b/>
          <w:kern w:val="0"/>
          <w:szCs w:val="21"/>
        </w:rPr>
        <w:t>（</w:t>
      </w:r>
      <w:r>
        <w:rPr>
          <w:rFonts w:ascii="Times New Roman" w:eastAsia="Times New Roman" w:hAnsi="Times New Roman" w:cs="Times New Roman"/>
          <w:b/>
          <w:kern w:val="0"/>
          <w:szCs w:val="21"/>
        </w:rPr>
        <w:t>3</w:t>
      </w:r>
      <w:r>
        <w:rPr>
          <w:rFonts w:ascii="宋体" w:cs="宋体"/>
          <w:b/>
          <w:kern w:val="0"/>
          <w:szCs w:val="21"/>
        </w:rPr>
        <w:t>）据材料三，概括中国近代人文思想形成的历史条件和特点。结合所学知识指出这种人文思想的具体实践。</w:t>
      </w:r>
    </w:p>
    <w:p>
      <w:pPr>
        <w:ind w:firstLine="420" w:firstLineChars="200"/>
        <w:textAlignment w:val="center"/>
        <w:rPr>
          <w:rFonts w:ascii="宋体" w:cs="宋体"/>
          <w:b/>
          <w:kern w:val="0"/>
          <w:szCs w:val="21"/>
        </w:rPr>
      </w:pPr>
      <w:r>
        <w:rPr>
          <w:rFonts w:ascii="宋体" w:cs="宋体" w:hint="eastAsia"/>
          <w:b/>
          <w:kern w:val="0"/>
          <w:szCs w:val="21"/>
        </w:rPr>
        <w:t>（4分）</w:t>
      </w:r>
    </w:p>
    <w:p>
      <w:pPr>
        <w:textAlignment w:val="center"/>
        <w:rPr>
          <w:rFonts w:ascii="宋体" w:cs="宋体"/>
          <w:b/>
          <w:kern w:val="0"/>
          <w:szCs w:val="21"/>
        </w:rPr>
      </w:pPr>
    </w:p>
    <w:p>
      <w:pPr>
        <w:textAlignment w:val="center"/>
        <w:rPr>
          <w:rFonts w:ascii="Times New Roman" w:eastAsia="Times New Roman" w:hAnsi="Times New Roman" w:cs="Times New Roman"/>
          <w:b/>
          <w:kern w:val="0"/>
          <w:sz w:val="24"/>
          <w:szCs w:val="24"/>
        </w:rPr>
      </w:pPr>
      <w:r>
        <w:rPr>
          <w:rFonts w:ascii="宋体" w:cs="宋体"/>
          <w:b/>
          <w:kern w:val="0"/>
          <w:szCs w:val="21"/>
        </w:rPr>
        <w:br/>
      </w:r>
      <w:r>
        <w:rPr>
          <w:rFonts w:ascii="宋体" w:cs="宋体"/>
          <w:b/>
          <w:kern w:val="0"/>
          <w:szCs w:val="21"/>
        </w:rPr>
        <w:t>（</w:t>
      </w:r>
      <w:r>
        <w:rPr>
          <w:rFonts w:ascii="Times New Roman" w:eastAsia="Times New Roman" w:hAnsi="Times New Roman" w:cs="Times New Roman"/>
          <w:b/>
          <w:kern w:val="0"/>
          <w:szCs w:val="21"/>
        </w:rPr>
        <w:t>4</w:t>
      </w:r>
      <w:r>
        <w:rPr>
          <w:rFonts w:ascii="宋体" w:cs="宋体"/>
          <w:b/>
          <w:kern w:val="0"/>
          <w:szCs w:val="21"/>
        </w:rPr>
        <w:t>）综合上述材料，指出思想变革与社会转型的关系。</w:t>
      </w:r>
      <w:bookmarkEnd w:id="28"/>
      <w:r>
        <w:rPr>
          <w:rFonts w:ascii="宋体" w:cs="宋体" w:hint="eastAsia"/>
          <w:b/>
          <w:kern w:val="0"/>
          <w:szCs w:val="21"/>
        </w:rPr>
        <w:t>（2分）</w:t>
      </w:r>
      <w:r>
        <w:rPr>
          <w:rFonts w:ascii="Times New Roman" w:eastAsia="Times New Roman" w:hAnsi="Times New Roman" w:cs="Times New Roman"/>
          <w:b/>
          <w:kern w:val="0"/>
          <w:sz w:val="24"/>
          <w:szCs w:val="24"/>
        </w:rPr>
        <w:br/>
      </w:r>
    </w:p>
    <w:p>
      <w:pPr>
        <w:ind w:left="420" w:hanging="420" w:hangingChars="200"/>
        <w:textAlignment w:val="center"/>
        <w:rPr>
          <w:rFonts w:ascii="Times New Roman" w:eastAsia="Times New Roman" w:hAnsi="Times New Roman" w:cs="Times New Roman"/>
          <w:b/>
          <w:kern w:val="0"/>
          <w:sz w:val="24"/>
          <w:szCs w:val="24"/>
        </w:rPr>
      </w:pPr>
      <w:bookmarkStart w:id="29" w:name="topic_ee231ef4-5c74-47e6-a4ba-afc9dbff6d"/>
      <w:r>
        <w:rPr>
          <w:rFonts w:ascii="宋体" w:cs="宋体" w:hint="eastAsia"/>
          <w:b/>
          <w:kern w:val="0"/>
          <w:szCs w:val="21"/>
        </w:rPr>
        <w:t>32.（14分）</w:t>
      </w:r>
      <w:r>
        <w:rPr>
          <w:rFonts w:ascii="宋体" w:cs="宋体"/>
          <w:b/>
          <w:kern w:val="0"/>
          <w:szCs w:val="21"/>
        </w:rPr>
        <w:t>英国史学家汤因比说：“如果让我选择，我愿意活在中国的宋朝。”中国学者余秋雨也说：“我最向往的朝代就是宋朝。”阅读下列材料，回答问题。</w:t>
      </w:r>
    </w:p>
    <w:p>
      <w:pPr>
        <w:spacing w:before="240" w:after="240"/>
        <w:ind w:left="420"/>
        <w:textAlignment w:val="center"/>
        <w:rPr>
          <w:rFonts w:ascii="Times New Roman" w:eastAsia="Times New Roman" w:hAnsi="Times New Roman" w:cs="Times New Roman"/>
          <w:b/>
          <w:kern w:val="0"/>
          <w:sz w:val="24"/>
          <w:szCs w:val="24"/>
        </w:rPr>
      </w:pPr>
      <w:r>
        <w:rPr>
          <w:rFonts w:ascii="宋体" w:cs="宋体"/>
          <w:b/>
          <w:kern w:val="0"/>
          <w:szCs w:val="21"/>
        </w:rPr>
        <w:t>材料一每当人们在中国的文献中查找一种具体的科技史料时，往往会发现它的焦点在宋代，不管在应用科学方面还是在纯粹科学方面都是如此。……中国的科技发展到宋朝，已呈巅峰状态。在许多方面实际上已经超过了</w:t>
      </w:r>
      <w:r>
        <w:rPr>
          <w:rFonts w:ascii="Times New Roman" w:eastAsia="Times New Roman" w:hAnsi="Times New Roman" w:cs="Times New Roman"/>
          <w:b/>
          <w:kern w:val="0"/>
          <w:szCs w:val="21"/>
        </w:rPr>
        <w:t xml:space="preserve"> 18</w:t>
      </w:r>
      <w:r>
        <w:rPr>
          <w:rFonts w:ascii="宋体" w:cs="宋体"/>
          <w:b/>
          <w:kern w:val="0"/>
          <w:szCs w:val="21"/>
        </w:rPr>
        <w:t>世纪中叶工业革命前的英国或欧洲的水平。</w:t>
      </w:r>
    </w:p>
    <w:p>
      <w:pPr>
        <w:spacing w:before="240" w:after="240"/>
        <w:ind w:left="420" w:firstLine="4410" w:firstLineChars="2100"/>
        <w:textAlignment w:val="center"/>
        <w:rPr>
          <w:rFonts w:ascii="Times New Roman" w:eastAsia="Times New Roman" w:hAnsi="Times New Roman" w:cs="Times New Roman"/>
          <w:b/>
          <w:kern w:val="0"/>
          <w:sz w:val="24"/>
          <w:szCs w:val="24"/>
        </w:rPr>
      </w:pPr>
      <w:r>
        <w:rPr>
          <w:rFonts w:ascii="宋体" w:cs="宋体"/>
          <w:b/>
          <w:kern w:val="0"/>
          <w:szCs w:val="21"/>
        </w:rPr>
        <w:t>——【英】李约瑟《中国科学技术史》</w:t>
      </w:r>
    </w:p>
    <w:p>
      <w:pPr>
        <w:spacing w:before="240" w:after="240"/>
        <w:ind w:left="420"/>
        <w:textAlignment w:val="center"/>
        <w:rPr>
          <w:rFonts w:ascii="Times New Roman" w:eastAsia="Times New Roman" w:hAnsi="Times New Roman" w:cs="Times New Roman"/>
          <w:b/>
          <w:kern w:val="0"/>
          <w:sz w:val="24"/>
          <w:szCs w:val="24"/>
        </w:rPr>
      </w:pPr>
      <w:r>
        <w:rPr>
          <w:rFonts w:ascii="宋体" w:cs="宋体"/>
          <w:b/>
          <w:kern w:val="0"/>
          <w:szCs w:val="21"/>
        </w:rPr>
        <w:t>材料二市民文化的崛起是南宋杭州文化发展的最重要的内容特点。</w:t>
      </w:r>
    </w:p>
    <w:p>
      <w:pPr>
        <w:spacing w:before="240" w:after="240"/>
        <w:ind w:left="420" w:firstLine="4410" w:firstLineChars="2100"/>
        <w:textAlignment w:val="center"/>
        <w:rPr>
          <w:rFonts w:ascii="Times New Roman" w:eastAsia="Times New Roman" w:hAnsi="Times New Roman" w:cs="Times New Roman"/>
          <w:b/>
          <w:kern w:val="0"/>
          <w:sz w:val="24"/>
          <w:szCs w:val="24"/>
        </w:rPr>
      </w:pPr>
      <w:r>
        <w:rPr>
          <w:rFonts w:ascii="宋体" w:cs="宋体"/>
          <w:b/>
          <w:kern w:val="0"/>
          <w:szCs w:val="21"/>
        </w:rPr>
        <w:t>——林正秋（宋史研究专家）</w:t>
      </w:r>
    </w:p>
    <w:p>
      <w:pPr>
        <w:spacing w:before="240" w:after="240"/>
        <w:ind w:left="420"/>
        <w:textAlignment w:val="center"/>
        <w:rPr>
          <w:rFonts w:ascii="Times New Roman" w:eastAsia="Times New Roman" w:hAnsi="Times New Roman" w:cs="Times New Roman"/>
          <w:b/>
          <w:kern w:val="0"/>
          <w:sz w:val="24"/>
          <w:szCs w:val="24"/>
        </w:rPr>
      </w:pPr>
      <w:r>
        <w:rPr>
          <w:rFonts w:ascii="宋体" w:cs="宋体"/>
          <w:b/>
          <w:kern w:val="0"/>
          <w:szCs w:val="21"/>
        </w:rPr>
        <w:t>材料三宋代在哲学方面突破了五代以来沉闷墨守的局面，伴随通经致用、讲求义理以及疑古思潮的兴起，出现了周敦颐、邵雍、张载、程颐、程颢、朱熹、陆九渊为代表的理学等诸多流派。……宋儒诸子融汇各家，援佛入儒，建构成新儒学体系，不仅升华了抽象思辨，而且高扬士人刚健挺拔的道德理性和节操意识。</w:t>
      </w:r>
    </w:p>
    <w:p>
      <w:pPr>
        <w:spacing w:before="240" w:after="240"/>
        <w:ind w:left="420" w:firstLine="4200" w:firstLineChars="2000"/>
        <w:textAlignment w:val="center"/>
        <w:rPr>
          <w:rFonts w:ascii="Times New Roman" w:eastAsia="Times New Roman" w:hAnsi="Times New Roman" w:cs="Times New Roman"/>
          <w:b/>
          <w:kern w:val="0"/>
          <w:sz w:val="24"/>
          <w:szCs w:val="24"/>
        </w:rPr>
      </w:pPr>
      <w:r>
        <w:rPr>
          <w:rFonts w:ascii="宋体" w:cs="宋体"/>
          <w:b/>
          <w:kern w:val="0"/>
          <w:szCs w:val="21"/>
        </w:rPr>
        <w:t>——杨迪《如梦如幻的大宋王朝》</w:t>
      </w:r>
    </w:p>
    <w:p>
      <w:pPr>
        <w:ind w:firstLine="420" w:firstLineChars="200"/>
        <w:textAlignment w:val="center"/>
        <w:rPr>
          <w:rFonts w:ascii="宋体" w:cs="宋体"/>
          <w:b/>
          <w:kern w:val="0"/>
          <w:szCs w:val="21"/>
        </w:rPr>
      </w:pPr>
      <w:r>
        <w:rPr>
          <w:rFonts w:ascii="宋体" w:cs="宋体" w:hint="eastAsia"/>
          <w:b/>
          <w:kern w:val="0"/>
          <w:szCs w:val="21"/>
        </w:rPr>
        <w:t>（1）</w:t>
      </w:r>
      <w:r>
        <w:rPr>
          <w:rFonts w:ascii="宋体" w:cs="宋体"/>
          <w:b/>
          <w:kern w:val="0"/>
          <w:szCs w:val="21"/>
        </w:rPr>
        <w:t>根据材料一，概括作者关于宋代科技发展的观点，并列举宋代科技发展的主要表现。</w:t>
      </w:r>
      <w:r>
        <w:rPr>
          <w:rFonts w:ascii="宋体" w:cs="宋体" w:hint="eastAsia"/>
          <w:b/>
          <w:kern w:val="0"/>
          <w:szCs w:val="21"/>
        </w:rPr>
        <w:t>（4分）</w:t>
      </w:r>
    </w:p>
    <w:p>
      <w:pPr>
        <w:spacing w:before="240" w:after="240"/>
        <w:textAlignment w:val="center"/>
        <w:rPr>
          <w:rFonts w:ascii="宋体" w:cs="宋体"/>
          <w:b/>
          <w:kern w:val="0"/>
          <w:szCs w:val="21"/>
        </w:rPr>
      </w:pPr>
    </w:p>
    <w:p>
      <w:pPr>
        <w:spacing w:before="240" w:after="240"/>
        <w:textAlignment w:val="center"/>
        <w:rPr>
          <w:rFonts w:ascii="宋体" w:cs="宋体"/>
          <w:b/>
          <w:kern w:val="0"/>
          <w:szCs w:val="21"/>
        </w:rPr>
      </w:pPr>
    </w:p>
    <w:p>
      <w:pPr>
        <w:ind w:left="840" w:hanging="420" w:leftChars="200" w:hangingChars="200"/>
        <w:textAlignment w:val="center"/>
        <w:rPr>
          <w:rFonts w:ascii="宋体" w:cs="宋体"/>
          <w:b/>
          <w:kern w:val="0"/>
          <w:szCs w:val="21"/>
        </w:rPr>
      </w:pPr>
      <w:r>
        <w:rPr>
          <w:rFonts w:ascii="宋体" w:cs="宋体" w:hint="eastAsia"/>
          <w:b/>
          <w:kern w:val="0"/>
          <w:szCs w:val="21"/>
        </w:rPr>
        <w:t>（2）</w:t>
      </w:r>
      <w:r>
        <w:rPr>
          <w:rFonts w:ascii="宋体" w:cs="宋体"/>
          <w:b/>
          <w:kern w:val="0"/>
          <w:szCs w:val="21"/>
        </w:rPr>
        <w:t>市民群体在宋代有较大发展，主要原因是什么？结合史实，简述市民群体的发展对宋代文学艺术的影响。</w:t>
      </w:r>
      <w:r>
        <w:rPr>
          <w:rFonts w:ascii="宋体" w:cs="宋体" w:hint="eastAsia"/>
          <w:b/>
          <w:kern w:val="0"/>
          <w:szCs w:val="21"/>
        </w:rPr>
        <w:t>（4分）</w:t>
      </w:r>
    </w:p>
    <w:p>
      <w:pPr>
        <w:spacing w:before="240" w:after="240"/>
        <w:textAlignment w:val="center"/>
        <w:rPr>
          <w:rFonts w:ascii="宋体" w:cs="宋体"/>
          <w:b/>
          <w:kern w:val="0"/>
          <w:szCs w:val="21"/>
        </w:rPr>
      </w:pPr>
    </w:p>
    <w:p>
      <w:pPr>
        <w:spacing w:before="240" w:after="240"/>
        <w:textAlignment w:val="center"/>
        <w:rPr>
          <w:rFonts w:ascii="宋体" w:cs="宋体"/>
          <w:b/>
          <w:kern w:val="0"/>
          <w:szCs w:val="21"/>
        </w:rPr>
      </w:pPr>
    </w:p>
    <w:p>
      <w:pPr>
        <w:ind w:firstLine="420" w:firstLineChars="200"/>
        <w:textAlignment w:val="center"/>
        <w:rPr>
          <w:rFonts w:ascii="宋体" w:cs="宋体"/>
          <w:b/>
          <w:kern w:val="0"/>
          <w:szCs w:val="21"/>
        </w:rPr>
      </w:pPr>
      <w:r>
        <w:rPr>
          <w:rFonts w:ascii="宋体" w:cs="宋体"/>
          <w:b/>
          <w:kern w:val="0"/>
          <w:szCs w:val="21"/>
        </w:rPr>
        <w:t>（</w:t>
      </w:r>
      <w:r>
        <w:rPr>
          <w:rFonts w:ascii="Times New Roman" w:eastAsia="Times New Roman" w:hAnsi="Times New Roman" w:cs="Times New Roman"/>
          <w:b/>
          <w:kern w:val="0"/>
          <w:szCs w:val="21"/>
        </w:rPr>
        <w:t>3</w:t>
      </w:r>
      <w:r>
        <w:rPr>
          <w:rFonts w:ascii="宋体" w:cs="宋体"/>
          <w:b/>
          <w:kern w:val="0"/>
          <w:szCs w:val="21"/>
        </w:rPr>
        <w:t>）根据材料三，指出宋代理学兴起的原因，并结合所学知识分析其历史影响。</w:t>
      </w:r>
      <w:bookmarkEnd w:id="29"/>
      <w:r>
        <w:rPr>
          <w:rFonts w:ascii="宋体" w:cs="宋体" w:hint="eastAsia"/>
          <w:b/>
          <w:kern w:val="0"/>
          <w:szCs w:val="21"/>
        </w:rPr>
        <w:t>（6分）</w:t>
      </w:r>
    </w:p>
    <w:p>
      <w:pPr>
        <w:ind w:left="420"/>
        <w:textAlignment w:val="center"/>
        <w:rPr>
          <w:rFonts w:ascii="宋体" w:cs="宋体"/>
          <w:b/>
          <w:kern w:val="0"/>
          <w:szCs w:val="21"/>
        </w:rPr>
      </w:pPr>
      <w:r>
        <w:rPr>
          <w:rFonts w:ascii="宋体" w:cs="宋体"/>
          <w:b/>
          <w:kern w:val="0"/>
          <w:szCs w:val="21"/>
        </w:rPr>
        <w:br/>
      </w:r>
      <w:r>
        <w:rPr>
          <w:rFonts w:ascii="宋体" w:cs="宋体"/>
          <w:b/>
          <w:kern w:val="0"/>
          <w:szCs w:val="21"/>
        </w:rPr>
        <w:br/>
      </w:r>
    </w:p>
    <w:p>
      <w:pPr>
        <w:ind w:left="420"/>
        <w:textAlignment w:val="center"/>
        <w:rPr>
          <w:rFonts w:ascii="宋体" w:cs="宋体"/>
          <w:b/>
          <w:kern w:val="0"/>
          <w:szCs w:val="21"/>
        </w:rPr>
      </w:pPr>
    </w:p>
    <w:p>
      <w:pPr>
        <w:ind w:left="420"/>
        <w:textAlignment w:val="center"/>
        <w:rPr>
          <w:rFonts w:ascii="宋体" w:cs="宋体"/>
          <w:b/>
          <w:kern w:val="0"/>
          <w:szCs w:val="21"/>
        </w:rPr>
      </w:pPr>
    </w:p>
    <w:p>
      <w:pPr>
        <w:ind w:left="420"/>
        <w:textAlignment w:val="center"/>
        <w:rPr>
          <w:rFonts w:ascii="宋体" w:cs="宋体"/>
          <w:b/>
          <w:kern w:val="0"/>
          <w:szCs w:val="21"/>
        </w:rPr>
      </w:pPr>
    </w:p>
    <w:p>
      <w:pPr>
        <w:ind w:left="420"/>
        <w:textAlignment w:val="center"/>
        <w:rPr>
          <w:rFonts w:ascii="宋体" w:cs="宋体"/>
          <w:b/>
          <w:kern w:val="0"/>
          <w:szCs w:val="21"/>
        </w:rPr>
      </w:pPr>
    </w:p>
    <w:p>
      <w:pPr>
        <w:textAlignment w:val="center"/>
        <w:rPr>
          <w:rFonts w:ascii="宋体" w:cs="宋体"/>
          <w:b/>
          <w:kern w:val="0"/>
          <w:szCs w:val="21"/>
        </w:rPr>
      </w:pPr>
    </w:p>
    <w:p>
      <w:pPr>
        <w:textAlignment w:val="center"/>
        <w:rPr>
          <w:rFonts w:ascii="宋体" w:cs="宋体"/>
          <w:b/>
          <w:kern w:val="0"/>
          <w:szCs w:val="21"/>
        </w:rPr>
      </w:pPr>
      <w:r>
        <w:rPr>
          <w:rFonts w:ascii="宋体" w:cs="宋体" w:hint="eastAsia"/>
          <w:b/>
          <w:kern w:val="0"/>
          <w:szCs w:val="21"/>
        </w:rPr>
        <w:t>33.（12分）</w:t>
      </w:r>
      <w:r>
        <w:rPr>
          <w:rFonts w:ascii="宋体" w:cs="宋体"/>
          <w:b/>
          <w:kern w:val="0"/>
          <w:szCs w:val="21"/>
        </w:rPr>
        <w:t>材料晚清至民国时期国人对中国文化与西学的态度</w:t>
      </w:r>
    </w:p>
    <w:p>
      <w:pPr>
        <w:spacing w:before="240" w:after="240"/>
        <w:ind w:left="420"/>
        <w:textAlignment w:val="center"/>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drawing>
          <wp:inline distT="0" distB="0" distL="114300" distR="114300">
            <wp:extent cx="5467350" cy="26670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997577" name="图片 1"/>
                    <pic:cNvPicPr>
                      <a:picLocks noChangeAspect="1"/>
                    </pic:cNvPicPr>
                  </pic:nvPicPr>
                  <pic:blipFill>
                    <a:blip xmlns:r="http://schemas.openxmlformats.org/officeDocument/2006/relationships" r:embed="rId8">
                      <a:lum bright="-10000" contrast="20000"/>
                    </a:blip>
                    <a:stretch>
                      <a:fillRect/>
                    </a:stretch>
                  </pic:blipFill>
                  <pic:spPr>
                    <a:xfrm>
                      <a:off x="0" y="0"/>
                      <a:ext cx="5467350" cy="2667000"/>
                    </a:xfrm>
                    <a:prstGeom prst="rect">
                      <a:avLst/>
                    </a:prstGeom>
                    <a:noFill/>
                    <a:ln>
                      <a:noFill/>
                    </a:ln>
                  </pic:spPr>
                </pic:pic>
              </a:graphicData>
            </a:graphic>
          </wp:inline>
        </w:drawing>
      </w:r>
    </w:p>
    <w:p>
      <w:pPr>
        <w:spacing w:before="240" w:after="240"/>
        <w:ind w:left="420"/>
        <w:jc w:val="center"/>
        <w:textAlignment w:val="center"/>
        <w:rPr>
          <w:rFonts w:ascii="Times New Roman" w:eastAsia="Times New Roman" w:hAnsi="Times New Roman" w:cs="Times New Roman"/>
          <w:b/>
          <w:kern w:val="0"/>
          <w:sz w:val="24"/>
          <w:szCs w:val="24"/>
        </w:rPr>
      </w:pPr>
      <w:r>
        <w:rPr>
          <w:rFonts w:ascii="宋体" w:cs="宋体"/>
          <w:b/>
          <w:kern w:val="0"/>
          <w:szCs w:val="21"/>
        </w:rPr>
        <w:t>——摘编自陈旭麓《近代中国社会的新陈代谢》等</w:t>
      </w:r>
    </w:p>
    <w:p>
      <w:pPr>
        <w:spacing w:before="240" w:after="240"/>
        <w:ind w:left="420"/>
        <w:textAlignment w:val="center"/>
        <w:rPr>
          <w:rFonts w:ascii="Times New Roman" w:eastAsia="Times New Roman" w:hAnsi="Times New Roman" w:cs="Times New Roman"/>
          <w:kern w:val="0"/>
          <w:sz w:val="24"/>
          <w:szCs w:val="24"/>
        </w:rPr>
      </w:pPr>
      <w:r>
        <w:rPr>
          <w:rFonts w:ascii="宋体" w:cs="宋体"/>
          <w:b/>
          <w:kern w:val="0"/>
          <w:szCs w:val="21"/>
        </w:rPr>
        <w:t>从材料中提取相互关联的信息，围绕“传统文化与新文化”拟订一个论题，并结合所学知识予以阐述。（要求：明确写出论题，阐述须史论结合、逻辑清晰）</w:t>
      </w:r>
      <w:r>
        <w:rPr>
          <w:rFonts w:ascii="Times New Roman" w:eastAsia="Times New Roman" w:hAnsi="Times New Roman" w:cs="Times New Roman"/>
          <w:b/>
          <w:kern w:val="0"/>
          <w:sz w:val="24"/>
          <w:szCs w:val="24"/>
        </w:rPr>
        <w:br/>
      </w:r>
      <w:r>
        <w:rPr>
          <w:rFonts w:ascii="Times New Roman" w:eastAsia="Times New Roman" w:hAnsi="Times New Roman" w:cs="Times New Roman"/>
          <w:b/>
          <w:kern w:val="0"/>
          <w:sz w:val="24"/>
          <w:szCs w:val="24"/>
        </w:rPr>
        <w:br/>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br/>
      </w:r>
    </w:p>
    <w:p>
      <w:pPr>
        <w:spacing w:before="240" w:after="240"/>
        <w:ind w:left="420"/>
        <w:textAlignment w:val="center"/>
        <w:rPr>
          <w:rFonts w:ascii="Times New Roman" w:eastAsia="Times New Roman" w:hAnsi="Times New Roman" w:cs="Times New Roman"/>
          <w:kern w:val="0"/>
          <w:sz w:val="24"/>
          <w:szCs w:val="24"/>
        </w:rPr>
      </w:pPr>
    </w:p>
    <w:p>
      <w:pPr>
        <w:spacing w:before="240" w:after="240"/>
        <w:ind w:left="420"/>
        <w:textAlignment w:val="center"/>
        <w:rPr>
          <w:rFonts w:ascii="Times New Roman" w:eastAsia="Times New Roman" w:hAnsi="Times New Roman" w:cs="Times New Roman"/>
          <w:kern w:val="0"/>
          <w:sz w:val="24"/>
          <w:szCs w:val="24"/>
        </w:rPr>
      </w:pPr>
    </w:p>
    <w:p>
      <w:pPr>
        <w:spacing w:before="240" w:after="240"/>
        <w:ind w:left="420"/>
        <w:textAlignment w:val="center"/>
        <w:rPr>
          <w:rFonts w:ascii="Times New Roman" w:eastAsia="Times New Roman" w:hAnsi="Times New Roman" w:cs="Times New Roman"/>
          <w:kern w:val="0"/>
          <w:sz w:val="24"/>
          <w:szCs w:val="24"/>
        </w:rPr>
      </w:pPr>
    </w:p>
    <w:p>
      <w:pPr>
        <w:numPr>
          <w:ilvl w:val="0"/>
          <w:numId w:val="0"/>
        </w:numPr>
        <w:ind w:firstLine="640" w:firstLineChars="200"/>
        <w:rPr>
          <w:rFonts w:ascii="宋体" w:eastAsia="宋体" w:hAnsi="宋体" w:cs="宋体"/>
          <w:b/>
          <w:sz w:val="32"/>
        </w:rPr>
      </w:pPr>
      <w:bookmarkStart w:id="30" w:name="_GoBack"/>
      <w:bookmarkEnd w:id="30"/>
      <w:r>
        <w:rPr>
          <w:rFonts w:ascii="宋体" w:eastAsia="宋体" w:hAnsi="宋体" w:cs="宋体"/>
          <w:b/>
          <w:sz w:val="32"/>
        </w:rPr>
        <w:t>高二历史期中考试</w:t>
      </w:r>
    </w:p>
    <w:p>
      <w:pPr>
        <w:numPr>
          <w:ilvl w:val="0"/>
          <w:numId w:val="0"/>
        </w:numPr>
        <w:ind w:firstLine="640" w:firstLineChars="200"/>
        <w:jc w:val="center"/>
        <w:rPr>
          <w:rFonts w:ascii="宋体" w:eastAsia="宋体" w:hAnsi="宋体" w:cs="宋体" w:hint="default"/>
          <w:b/>
          <w:sz w:val="32"/>
          <w:lang w:val="en-US" w:eastAsia="zh-CN"/>
        </w:rPr>
      </w:pPr>
      <w:r>
        <w:rPr>
          <w:rFonts w:ascii="宋体" w:eastAsia="宋体" w:hAnsi="宋体" w:cs="宋体" w:hint="eastAsia"/>
          <w:b/>
          <w:sz w:val="32"/>
          <w:lang w:val="en-US" w:eastAsia="zh-CN"/>
        </w:rPr>
        <w:t>参考答案</w:t>
      </w:r>
    </w:p>
    <w:p>
      <w:pPr>
        <w:numPr>
          <w:ilvl w:val="0"/>
          <w:numId w:val="0"/>
        </w:numPr>
        <w:ind w:firstLine="640" w:firstLineChars="200"/>
        <w:rPr>
          <w:rFonts w:ascii="宋体" w:eastAsia="宋体" w:hAnsi="宋体" w:cs="宋体" w:hint="eastAsia"/>
          <w:b/>
          <w:sz w:val="32"/>
          <w:lang w:val="en-US" w:eastAsia="zh-CN"/>
        </w:rPr>
      </w:pPr>
      <w:r>
        <w:rPr>
          <w:rFonts w:ascii="宋体" w:eastAsia="宋体" w:hAnsi="宋体" w:cs="宋体" w:hint="eastAsia"/>
          <w:b/>
          <w:sz w:val="32"/>
          <w:lang w:val="en-US" w:eastAsia="zh-CN"/>
        </w:rPr>
        <w:t>1-5 CCACC     6-10 ABBCA     11-15 DADCD</w:t>
      </w:r>
    </w:p>
    <w:p>
      <w:pPr>
        <w:numPr>
          <w:ilvl w:val="0"/>
          <w:numId w:val="0"/>
        </w:numPr>
        <w:ind w:firstLine="640" w:firstLineChars="200"/>
        <w:rPr>
          <w:rFonts w:ascii="宋体" w:eastAsia="宋体" w:hAnsi="宋体" w:cs="宋体" w:hint="default"/>
          <w:b/>
          <w:sz w:val="32"/>
          <w:lang w:val="en-US" w:eastAsia="zh-CN"/>
        </w:rPr>
      </w:pPr>
      <w:r>
        <w:rPr>
          <w:rFonts w:ascii="宋体" w:eastAsia="宋体" w:hAnsi="宋体" w:cs="宋体" w:hint="eastAsia"/>
          <w:b/>
          <w:sz w:val="32"/>
          <w:lang w:val="en-US" w:eastAsia="zh-CN"/>
        </w:rPr>
        <w:t>16-20 DADBC   21-25 DACBA    26-30 BABDD</w:t>
      </w:r>
    </w:p>
    <w:p>
      <w:pPr>
        <w:numPr>
          <w:ilvl w:val="0"/>
          <w:numId w:val="0"/>
        </w:numPr>
        <w:spacing w:line="360" w:lineRule="auto"/>
        <w:ind w:left="210" w:hanging="210" w:hangingChars="100"/>
        <w:rPr>
          <w:rFonts w:ascii="宋体" w:cs="宋体" w:hint="eastAsia"/>
          <w:b/>
          <w:bCs w:val="0"/>
          <w:kern w:val="0"/>
          <w:szCs w:val="21"/>
          <w:lang w:eastAsia="zh-CN"/>
        </w:rPr>
      </w:pPr>
      <w:r>
        <w:rPr>
          <w:rFonts w:ascii="宋体" w:eastAsia="宋体" w:hAnsi="宋体" w:cs="宋体" w:hint="eastAsia"/>
          <w:b/>
          <w:bCs w:val="0"/>
          <w:sz w:val="21"/>
          <w:szCs w:val="21"/>
          <w:lang w:val="en-US" w:eastAsia="zh-CN"/>
        </w:rPr>
        <w:t>31.</w:t>
      </w:r>
      <w:r>
        <w:rPr>
          <w:rFonts w:ascii="宋体" w:eastAsia="宋体" w:hAnsi="宋体" w:cs="宋体"/>
          <w:b/>
          <w:bCs w:val="0"/>
          <w:kern w:val="0"/>
          <w:szCs w:val="21"/>
        </w:rPr>
        <w:t>（</w:t>
      </w:r>
      <w:r>
        <w:rPr>
          <w:rFonts w:ascii="Times New Roman" w:eastAsia="Times New Roman" w:hAnsi="Times New Roman" w:cs="Times New Roman"/>
          <w:b/>
          <w:bCs w:val="0"/>
          <w:kern w:val="0"/>
          <w:szCs w:val="21"/>
        </w:rPr>
        <w:t>1</w:t>
      </w:r>
      <w:r>
        <w:rPr>
          <w:rFonts w:ascii="宋体" w:eastAsia="宋体" w:hAnsi="宋体" w:cs="宋体"/>
          <w:b/>
          <w:bCs w:val="0"/>
          <w:kern w:val="0"/>
          <w:szCs w:val="21"/>
        </w:rPr>
        <w:t>）表现：礼崩乐坏，出现了百家争鸣的局面．</w:t>
      </w:r>
      <w:r>
        <w:rPr>
          <w:rFonts w:ascii="宋体" w:cs="宋体" w:hint="eastAsia"/>
          <w:b/>
          <w:bCs w:val="0"/>
          <w:kern w:val="0"/>
          <w:szCs w:val="21"/>
          <w:lang w:eastAsia="zh-CN"/>
        </w:rPr>
        <w:t>（</w:t>
      </w:r>
      <w:r>
        <w:rPr>
          <w:rFonts w:ascii="宋体" w:cs="宋体" w:hint="eastAsia"/>
          <w:b/>
          <w:bCs w:val="0"/>
          <w:kern w:val="0"/>
          <w:szCs w:val="21"/>
          <w:lang w:val="en-US" w:eastAsia="zh-CN"/>
        </w:rPr>
        <w:t>2分</w:t>
      </w:r>
      <w:r>
        <w:rPr>
          <w:rFonts w:ascii="宋体" w:cs="宋体" w:hint="eastAsia"/>
          <w:b/>
          <w:bCs w:val="0"/>
          <w:kern w:val="0"/>
          <w:szCs w:val="21"/>
          <w:lang w:eastAsia="zh-CN"/>
        </w:rPr>
        <w:t>）</w:t>
      </w:r>
      <w:r>
        <w:rPr>
          <w:rFonts w:ascii="宋体" w:eastAsia="宋体" w:hAnsi="宋体" w:cs="宋体"/>
          <w:b/>
          <w:bCs w:val="0"/>
          <w:kern w:val="0"/>
          <w:szCs w:val="21"/>
        </w:rPr>
        <w:br/>
      </w:r>
      <w:r>
        <w:rPr>
          <w:rFonts w:ascii="宋体" w:eastAsia="宋体" w:hAnsi="宋体" w:cs="宋体"/>
          <w:b/>
          <w:bCs w:val="0"/>
          <w:kern w:val="0"/>
          <w:szCs w:val="21"/>
        </w:rPr>
        <w:t>派别和主张：法家；提倡以法治国，强调加强君主的权力；建立专制主义中央集权制度．</w:t>
      </w:r>
      <w:r>
        <w:rPr>
          <w:rFonts w:ascii="宋体" w:cs="宋体" w:hint="eastAsia"/>
          <w:b/>
          <w:bCs w:val="0"/>
          <w:kern w:val="0"/>
          <w:szCs w:val="21"/>
          <w:lang w:eastAsia="zh-CN"/>
        </w:rPr>
        <w:t>（</w:t>
      </w:r>
      <w:r>
        <w:rPr>
          <w:rFonts w:ascii="宋体" w:cs="宋体" w:hint="eastAsia"/>
          <w:b/>
          <w:bCs w:val="0"/>
          <w:kern w:val="0"/>
          <w:szCs w:val="21"/>
          <w:lang w:val="en-US" w:eastAsia="zh-CN"/>
        </w:rPr>
        <w:t>2分</w:t>
      </w:r>
      <w:r>
        <w:rPr>
          <w:rFonts w:ascii="宋体" w:cs="宋体" w:hint="eastAsia"/>
          <w:b/>
          <w:bCs w:val="0"/>
          <w:kern w:val="0"/>
          <w:szCs w:val="21"/>
          <w:lang w:eastAsia="zh-CN"/>
        </w:rPr>
        <w:t>）</w:t>
      </w:r>
      <w:r>
        <w:rPr>
          <w:rFonts w:ascii="宋体" w:eastAsia="宋体" w:hAnsi="宋体" w:cs="宋体"/>
          <w:b/>
          <w:bCs w:val="0"/>
          <w:kern w:val="0"/>
          <w:szCs w:val="21"/>
        </w:rPr>
        <w:br/>
      </w:r>
      <w:r>
        <w:rPr>
          <w:rFonts w:ascii="宋体" w:eastAsia="宋体" w:hAnsi="宋体" w:cs="宋体"/>
          <w:b/>
          <w:bCs w:val="0"/>
          <w:kern w:val="0"/>
          <w:szCs w:val="21"/>
        </w:rPr>
        <w:t>（</w:t>
      </w:r>
      <w:r>
        <w:rPr>
          <w:rFonts w:ascii="Times New Roman" w:eastAsia="Times New Roman" w:hAnsi="Times New Roman" w:cs="Times New Roman"/>
          <w:b/>
          <w:bCs w:val="0"/>
          <w:kern w:val="0"/>
          <w:szCs w:val="21"/>
        </w:rPr>
        <w:t>2</w:t>
      </w:r>
      <w:r>
        <w:rPr>
          <w:rFonts w:ascii="宋体" w:eastAsia="宋体" w:hAnsi="宋体" w:cs="宋体"/>
          <w:b/>
          <w:bCs w:val="0"/>
          <w:kern w:val="0"/>
          <w:szCs w:val="21"/>
        </w:rPr>
        <w:t>）主张：倡导君民平等、反对君主专制；主张地方自治；学校是议政场所．</w:t>
      </w:r>
      <w:r>
        <w:rPr>
          <w:rFonts w:ascii="宋体" w:cs="宋体" w:hint="eastAsia"/>
          <w:b/>
          <w:bCs w:val="0"/>
          <w:kern w:val="0"/>
          <w:szCs w:val="21"/>
          <w:lang w:eastAsia="zh-CN"/>
        </w:rPr>
        <w:t>（</w:t>
      </w:r>
      <w:r>
        <w:rPr>
          <w:rFonts w:ascii="宋体" w:cs="宋体" w:hint="eastAsia"/>
          <w:b/>
          <w:bCs w:val="0"/>
          <w:kern w:val="0"/>
          <w:szCs w:val="21"/>
          <w:lang w:val="en-US" w:eastAsia="zh-CN"/>
        </w:rPr>
        <w:t>2分</w:t>
      </w:r>
      <w:r>
        <w:rPr>
          <w:rFonts w:ascii="宋体" w:cs="宋体" w:hint="eastAsia"/>
          <w:b/>
          <w:bCs w:val="0"/>
          <w:kern w:val="0"/>
          <w:szCs w:val="21"/>
          <w:lang w:eastAsia="zh-CN"/>
        </w:rPr>
        <w:t>）</w:t>
      </w:r>
      <w:r>
        <w:rPr>
          <w:rFonts w:ascii="宋体" w:eastAsia="宋体" w:hAnsi="宋体" w:cs="宋体"/>
          <w:b/>
          <w:bCs w:val="0"/>
          <w:kern w:val="0"/>
          <w:szCs w:val="21"/>
        </w:rPr>
        <w:br/>
      </w:r>
      <w:r>
        <w:rPr>
          <w:rFonts w:ascii="宋体" w:eastAsia="宋体" w:hAnsi="宋体" w:cs="宋体" w:hint="eastAsia"/>
          <w:b/>
          <w:bCs w:val="0"/>
          <w:kern w:val="0"/>
          <w:szCs w:val="21"/>
          <w:lang w:val="en-US" w:eastAsia="zh-CN"/>
        </w:rPr>
        <w:t xml:space="preserve">   </w:t>
      </w:r>
      <w:r>
        <w:rPr>
          <w:rFonts w:ascii="宋体" w:eastAsia="宋体" w:hAnsi="宋体" w:cs="宋体"/>
          <w:b/>
          <w:bCs w:val="0"/>
          <w:kern w:val="0"/>
          <w:szCs w:val="21"/>
        </w:rPr>
        <w:t>进步性：对抨击封建君主专制制度，有极其重要的意义；对以后反专制斗争起了积极的推动作用．</w:t>
      </w:r>
      <w:r>
        <w:rPr>
          <w:rFonts w:ascii="宋体" w:cs="宋体" w:hint="eastAsia"/>
          <w:b/>
          <w:bCs w:val="0"/>
          <w:kern w:val="0"/>
          <w:szCs w:val="21"/>
          <w:lang w:eastAsia="zh-CN"/>
        </w:rPr>
        <w:t>（</w:t>
      </w:r>
      <w:r>
        <w:rPr>
          <w:rFonts w:ascii="宋体" w:cs="宋体" w:hint="eastAsia"/>
          <w:b/>
          <w:bCs w:val="0"/>
          <w:kern w:val="0"/>
          <w:szCs w:val="21"/>
          <w:lang w:val="en-US" w:eastAsia="zh-CN"/>
        </w:rPr>
        <w:t>2分</w:t>
      </w:r>
      <w:r>
        <w:rPr>
          <w:rFonts w:ascii="宋体" w:cs="宋体" w:hint="eastAsia"/>
          <w:b/>
          <w:bCs w:val="0"/>
          <w:kern w:val="0"/>
          <w:szCs w:val="21"/>
          <w:lang w:eastAsia="zh-CN"/>
        </w:rPr>
        <w:t>）</w:t>
      </w:r>
      <w:r>
        <w:rPr>
          <w:rFonts w:ascii="宋体" w:eastAsia="宋体" w:hAnsi="宋体" w:cs="宋体"/>
          <w:b/>
          <w:bCs w:val="0"/>
          <w:kern w:val="0"/>
          <w:szCs w:val="21"/>
        </w:rPr>
        <w:br/>
      </w:r>
      <w:r>
        <w:rPr>
          <w:rFonts w:ascii="宋体" w:eastAsia="宋体" w:hAnsi="宋体" w:cs="宋体"/>
          <w:b/>
          <w:bCs w:val="0"/>
          <w:kern w:val="0"/>
          <w:szCs w:val="21"/>
        </w:rPr>
        <w:t>（</w:t>
      </w:r>
      <w:r>
        <w:rPr>
          <w:rFonts w:ascii="Times New Roman" w:eastAsia="Times New Roman" w:hAnsi="Times New Roman" w:cs="Times New Roman"/>
          <w:b/>
          <w:bCs w:val="0"/>
          <w:kern w:val="0"/>
          <w:szCs w:val="21"/>
        </w:rPr>
        <w:t>3</w:t>
      </w:r>
      <w:r>
        <w:rPr>
          <w:rFonts w:ascii="宋体" w:eastAsia="宋体" w:hAnsi="宋体" w:cs="宋体"/>
          <w:b/>
          <w:bCs w:val="0"/>
          <w:kern w:val="0"/>
          <w:szCs w:val="21"/>
        </w:rPr>
        <w:t>）条件：西方思想文化的传入；资产阶级力图改造社会．</w:t>
      </w:r>
      <w:r>
        <w:rPr>
          <w:rFonts w:ascii="宋体" w:cs="宋体" w:hint="eastAsia"/>
          <w:b/>
          <w:bCs w:val="0"/>
          <w:kern w:val="0"/>
          <w:szCs w:val="21"/>
          <w:lang w:eastAsia="zh-CN"/>
        </w:rPr>
        <w:t>（</w:t>
      </w:r>
      <w:r>
        <w:rPr>
          <w:rFonts w:ascii="宋体" w:cs="宋体" w:hint="eastAsia"/>
          <w:b/>
          <w:bCs w:val="0"/>
          <w:kern w:val="0"/>
          <w:szCs w:val="21"/>
          <w:lang w:val="en-US" w:eastAsia="zh-CN"/>
        </w:rPr>
        <w:t>2分</w:t>
      </w:r>
      <w:r>
        <w:rPr>
          <w:rFonts w:ascii="宋体" w:cs="宋体" w:hint="eastAsia"/>
          <w:b/>
          <w:bCs w:val="0"/>
          <w:kern w:val="0"/>
          <w:szCs w:val="21"/>
          <w:lang w:eastAsia="zh-CN"/>
        </w:rPr>
        <w:t>）</w:t>
      </w:r>
      <w:r>
        <w:rPr>
          <w:rFonts w:ascii="宋体" w:eastAsia="宋体" w:hAnsi="宋体" w:cs="宋体"/>
          <w:b/>
          <w:bCs w:val="0"/>
          <w:kern w:val="0"/>
          <w:szCs w:val="21"/>
        </w:rPr>
        <w:br/>
      </w:r>
      <w:r>
        <w:rPr>
          <w:rFonts w:ascii="宋体" w:eastAsia="宋体" w:hAnsi="宋体" w:cs="宋体" w:hint="eastAsia"/>
          <w:b/>
          <w:bCs w:val="0"/>
          <w:kern w:val="0"/>
          <w:szCs w:val="21"/>
          <w:lang w:val="en-US" w:eastAsia="zh-CN"/>
        </w:rPr>
        <w:t xml:space="preserve">    </w:t>
      </w:r>
      <w:r>
        <w:rPr>
          <w:rFonts w:ascii="宋体" w:eastAsia="宋体" w:hAnsi="宋体" w:cs="宋体"/>
          <w:b/>
          <w:bCs w:val="0"/>
          <w:kern w:val="0"/>
          <w:szCs w:val="21"/>
        </w:rPr>
        <w:t>特点：在中西文化碰撞中形成，带有中西文化融合的特色．</w:t>
      </w:r>
      <w:r>
        <w:rPr>
          <w:rFonts w:ascii="宋体" w:cs="宋体" w:hint="eastAsia"/>
          <w:b/>
          <w:bCs w:val="0"/>
          <w:kern w:val="0"/>
          <w:szCs w:val="21"/>
          <w:lang w:eastAsia="zh-CN"/>
        </w:rPr>
        <w:t>（</w:t>
      </w:r>
      <w:r>
        <w:rPr>
          <w:rFonts w:ascii="宋体" w:cs="宋体" w:hint="eastAsia"/>
          <w:b/>
          <w:bCs w:val="0"/>
          <w:kern w:val="0"/>
          <w:szCs w:val="21"/>
          <w:lang w:val="en-US" w:eastAsia="zh-CN"/>
        </w:rPr>
        <w:t>1分</w:t>
      </w:r>
      <w:r>
        <w:rPr>
          <w:rFonts w:ascii="宋体" w:cs="宋体" w:hint="eastAsia"/>
          <w:b/>
          <w:bCs w:val="0"/>
          <w:kern w:val="0"/>
          <w:szCs w:val="21"/>
          <w:lang w:eastAsia="zh-CN"/>
        </w:rPr>
        <w:t>）</w:t>
      </w:r>
      <w:r>
        <w:rPr>
          <w:rFonts w:ascii="宋体" w:eastAsia="宋体" w:hAnsi="宋体" w:cs="宋体"/>
          <w:b/>
          <w:bCs w:val="0"/>
          <w:kern w:val="0"/>
          <w:szCs w:val="21"/>
        </w:rPr>
        <w:br/>
      </w:r>
      <w:r>
        <w:rPr>
          <w:rFonts w:ascii="宋体" w:eastAsia="宋体" w:hAnsi="宋体" w:cs="宋体" w:hint="eastAsia"/>
          <w:b/>
          <w:bCs w:val="0"/>
          <w:kern w:val="0"/>
          <w:szCs w:val="21"/>
          <w:lang w:val="en-US" w:eastAsia="zh-CN"/>
        </w:rPr>
        <w:t xml:space="preserve">    </w:t>
      </w:r>
      <w:r>
        <w:rPr>
          <w:rFonts w:ascii="宋体" w:eastAsia="宋体" w:hAnsi="宋体" w:cs="宋体"/>
          <w:b/>
          <w:bCs w:val="0"/>
          <w:kern w:val="0"/>
          <w:szCs w:val="21"/>
        </w:rPr>
        <w:t>实践：戊戌变法；辛亥革命；新文化运动．</w:t>
      </w:r>
      <w:r>
        <w:rPr>
          <w:rFonts w:ascii="宋体" w:cs="宋体" w:hint="eastAsia"/>
          <w:b/>
          <w:bCs w:val="0"/>
          <w:kern w:val="0"/>
          <w:szCs w:val="21"/>
          <w:lang w:eastAsia="zh-CN"/>
        </w:rPr>
        <w:t>（</w:t>
      </w:r>
      <w:r>
        <w:rPr>
          <w:rFonts w:ascii="宋体" w:cs="宋体" w:hint="eastAsia"/>
          <w:b/>
          <w:bCs w:val="0"/>
          <w:kern w:val="0"/>
          <w:szCs w:val="21"/>
          <w:lang w:val="en-US" w:eastAsia="zh-CN"/>
        </w:rPr>
        <w:t>1分</w:t>
      </w:r>
      <w:r>
        <w:rPr>
          <w:rFonts w:ascii="宋体" w:cs="宋体" w:hint="eastAsia"/>
          <w:b/>
          <w:bCs w:val="0"/>
          <w:kern w:val="0"/>
          <w:szCs w:val="21"/>
          <w:lang w:eastAsia="zh-CN"/>
        </w:rPr>
        <w:t>）</w:t>
      </w:r>
      <w:r>
        <w:rPr>
          <w:rFonts w:ascii="宋体" w:eastAsia="宋体" w:hAnsi="宋体" w:cs="宋体"/>
          <w:b/>
          <w:bCs w:val="0"/>
          <w:kern w:val="0"/>
          <w:szCs w:val="21"/>
        </w:rPr>
        <w:br/>
      </w:r>
      <w:r>
        <w:rPr>
          <w:rFonts w:ascii="宋体" w:eastAsia="宋体" w:hAnsi="宋体" w:cs="宋体"/>
          <w:b/>
          <w:bCs w:val="0"/>
          <w:kern w:val="0"/>
          <w:szCs w:val="21"/>
        </w:rPr>
        <w:t>（</w:t>
      </w:r>
      <w:r>
        <w:rPr>
          <w:rFonts w:ascii="Times New Roman" w:eastAsia="Times New Roman" w:hAnsi="Times New Roman" w:cs="Times New Roman"/>
          <w:b/>
          <w:bCs w:val="0"/>
          <w:kern w:val="0"/>
          <w:szCs w:val="21"/>
        </w:rPr>
        <w:t>4</w:t>
      </w:r>
      <w:r>
        <w:rPr>
          <w:rFonts w:ascii="宋体" w:eastAsia="宋体" w:hAnsi="宋体" w:cs="宋体"/>
          <w:b/>
          <w:bCs w:val="0"/>
          <w:kern w:val="0"/>
          <w:szCs w:val="21"/>
        </w:rPr>
        <w:t>）关系：思想变革为社会转型提供思想基础；社会转型进一步推动思想解放．</w:t>
      </w:r>
      <w:r>
        <w:rPr>
          <w:rFonts w:ascii="宋体" w:cs="宋体" w:hint="eastAsia"/>
          <w:b/>
          <w:bCs w:val="0"/>
          <w:kern w:val="0"/>
          <w:szCs w:val="21"/>
          <w:lang w:eastAsia="zh-CN"/>
        </w:rPr>
        <w:t>（</w:t>
      </w:r>
      <w:r>
        <w:rPr>
          <w:rFonts w:ascii="宋体" w:cs="宋体" w:hint="eastAsia"/>
          <w:b/>
          <w:bCs w:val="0"/>
          <w:kern w:val="0"/>
          <w:szCs w:val="21"/>
          <w:lang w:val="en-US" w:eastAsia="zh-CN"/>
        </w:rPr>
        <w:t>2分</w:t>
      </w:r>
      <w:r>
        <w:rPr>
          <w:rFonts w:ascii="宋体" w:cs="宋体" w:hint="eastAsia"/>
          <w:b/>
          <w:bCs w:val="0"/>
          <w:kern w:val="0"/>
          <w:szCs w:val="21"/>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ascii="宋体" w:cs="宋体" w:hint="eastAsia"/>
          <w:b/>
          <w:bCs w:val="0"/>
          <w:kern w:val="0"/>
          <w:szCs w:val="21"/>
          <w:lang w:eastAsia="zh-CN"/>
        </w:rPr>
      </w:pPr>
      <w:r>
        <w:rPr>
          <w:rFonts w:ascii="宋体" w:eastAsia="宋体" w:hAnsi="宋体" w:cs="宋体"/>
          <w:b/>
          <w:bCs w:val="0"/>
          <w:kern w:val="0"/>
          <w:szCs w:val="21"/>
        </w:rPr>
        <w:t>（</w:t>
      </w:r>
      <w:r>
        <w:rPr>
          <w:rFonts w:ascii="Times New Roman" w:eastAsia="Times New Roman" w:hAnsi="Times New Roman" w:cs="Times New Roman"/>
          <w:b/>
          <w:bCs w:val="0"/>
          <w:kern w:val="0"/>
          <w:szCs w:val="21"/>
        </w:rPr>
        <w:t>1</w:t>
      </w:r>
      <w:r>
        <w:rPr>
          <w:rFonts w:ascii="宋体" w:eastAsia="宋体" w:hAnsi="宋体" w:cs="宋体"/>
          <w:b/>
          <w:bCs w:val="0"/>
          <w:kern w:val="0"/>
          <w:szCs w:val="21"/>
        </w:rPr>
        <w:t>）观点：宋代是中国古代科技发展的顶峰。主要表现：活字印刷术发明；指南针应用于航海事业；火药广泛用于军事上。</w:t>
      </w:r>
      <w:r>
        <w:rPr>
          <w:rFonts w:ascii="宋体" w:cs="宋体" w:hint="eastAsia"/>
          <w:b/>
          <w:bCs w:val="0"/>
          <w:kern w:val="0"/>
          <w:szCs w:val="21"/>
          <w:lang w:eastAsia="zh-CN"/>
        </w:rPr>
        <w:t>（</w:t>
      </w:r>
      <w:r>
        <w:rPr>
          <w:rFonts w:ascii="宋体" w:cs="宋体" w:hint="eastAsia"/>
          <w:b/>
          <w:bCs w:val="0"/>
          <w:kern w:val="0"/>
          <w:szCs w:val="21"/>
          <w:lang w:val="en-US" w:eastAsia="zh-CN"/>
        </w:rPr>
        <w:t>4分</w:t>
      </w:r>
      <w:r>
        <w:rPr>
          <w:rFonts w:ascii="宋体" w:cs="宋体" w:hint="eastAsia"/>
          <w:b/>
          <w:bCs w:val="0"/>
          <w:kern w:val="0"/>
          <w:szCs w:val="21"/>
          <w:lang w:eastAsia="zh-CN"/>
        </w:rPr>
        <w:t>）</w:t>
      </w:r>
      <w:r>
        <w:rPr>
          <w:rFonts w:ascii="宋体" w:eastAsia="宋体" w:hAnsi="宋体" w:cs="宋体"/>
          <w:b/>
          <w:bCs w:val="0"/>
          <w:kern w:val="0"/>
          <w:szCs w:val="21"/>
        </w:rPr>
        <w:br/>
      </w:r>
      <w:r>
        <w:rPr>
          <w:rFonts w:ascii="宋体" w:eastAsia="宋体" w:hAnsi="宋体" w:cs="宋体" w:hint="eastAsia"/>
          <w:b/>
          <w:bCs w:val="0"/>
          <w:kern w:val="0"/>
          <w:szCs w:val="21"/>
          <w:lang w:val="en-US" w:eastAsia="zh-CN"/>
        </w:rPr>
        <w:t xml:space="preserve">   </w:t>
      </w:r>
      <w:r>
        <w:rPr>
          <w:rFonts w:ascii="宋体" w:eastAsia="宋体" w:hAnsi="宋体" w:cs="宋体"/>
          <w:b/>
          <w:bCs w:val="0"/>
          <w:kern w:val="0"/>
          <w:szCs w:val="21"/>
        </w:rPr>
        <w:t>（</w:t>
      </w:r>
      <w:r>
        <w:rPr>
          <w:rFonts w:ascii="Times New Roman" w:eastAsia="Times New Roman" w:hAnsi="Times New Roman" w:cs="Times New Roman"/>
          <w:b/>
          <w:bCs w:val="0"/>
          <w:kern w:val="0"/>
          <w:szCs w:val="21"/>
        </w:rPr>
        <w:t>2</w:t>
      </w:r>
      <w:r>
        <w:rPr>
          <w:rFonts w:ascii="宋体" w:eastAsia="宋体" w:hAnsi="宋体" w:cs="宋体"/>
          <w:b/>
          <w:bCs w:val="0"/>
          <w:kern w:val="0"/>
          <w:szCs w:val="21"/>
        </w:rPr>
        <w:t>）主要原因：商品经济发展。影响：反映市民生活的文艺作品大量出现，如风俗画《清明上河图》、宋词、话本等。</w:t>
      </w:r>
      <w:r>
        <w:rPr>
          <w:rFonts w:ascii="宋体" w:cs="宋体" w:hint="eastAsia"/>
          <w:b/>
          <w:bCs w:val="0"/>
          <w:kern w:val="0"/>
          <w:szCs w:val="21"/>
          <w:lang w:eastAsia="zh-CN"/>
        </w:rPr>
        <w:t>（</w:t>
      </w:r>
      <w:r>
        <w:rPr>
          <w:rFonts w:ascii="宋体" w:cs="宋体" w:hint="eastAsia"/>
          <w:b/>
          <w:bCs w:val="0"/>
          <w:kern w:val="0"/>
          <w:szCs w:val="21"/>
          <w:lang w:val="en-US" w:eastAsia="zh-CN"/>
        </w:rPr>
        <w:t>4分</w:t>
      </w:r>
      <w:r>
        <w:rPr>
          <w:rFonts w:ascii="宋体" w:cs="宋体" w:hint="eastAsia"/>
          <w:b/>
          <w:bCs w:val="0"/>
          <w:kern w:val="0"/>
          <w:szCs w:val="21"/>
          <w:lang w:eastAsia="zh-CN"/>
        </w:rPr>
        <w:t>）</w:t>
      </w:r>
      <w:r>
        <w:rPr>
          <w:rFonts w:ascii="宋体" w:eastAsia="宋体" w:hAnsi="宋体" w:cs="宋体"/>
          <w:b/>
          <w:bCs w:val="0"/>
          <w:kern w:val="0"/>
          <w:szCs w:val="21"/>
        </w:rPr>
        <w:br/>
      </w:r>
      <w:r>
        <w:rPr>
          <w:rFonts w:ascii="Arial" w:eastAsia="Arial" w:hAnsi="Arial" w:cs="Arial"/>
          <w:b/>
          <w:bCs w:val="0"/>
          <w:kern w:val="0"/>
          <w:szCs w:val="21"/>
        </w:rPr>
        <w:t>​</w:t>
      </w:r>
      <w:r>
        <w:rPr>
          <w:rFonts w:ascii="Arial" w:eastAsia="宋体" w:hAnsi="Arial" w:cs="Arial" w:hint="eastAsia"/>
          <w:b/>
          <w:bCs w:val="0"/>
          <w:kern w:val="0"/>
          <w:szCs w:val="21"/>
          <w:lang w:val="en-US" w:eastAsia="zh-CN"/>
        </w:rPr>
        <w:t xml:space="preserve"> </w:t>
      </w:r>
      <w:r>
        <w:rPr>
          <w:rFonts w:ascii="宋体" w:eastAsia="宋体" w:hAnsi="宋体" w:cs="宋体"/>
          <w:b/>
          <w:bCs w:val="0"/>
          <w:kern w:val="0"/>
          <w:szCs w:val="21"/>
        </w:rPr>
        <w:t>（</w:t>
      </w:r>
      <w:r>
        <w:rPr>
          <w:rFonts w:ascii="Times New Roman" w:eastAsia="Times New Roman" w:hAnsi="Times New Roman" w:cs="Times New Roman"/>
          <w:b/>
          <w:bCs w:val="0"/>
          <w:kern w:val="0"/>
          <w:szCs w:val="21"/>
        </w:rPr>
        <w:t>3</w:t>
      </w:r>
      <w:r>
        <w:rPr>
          <w:rFonts w:ascii="宋体" w:eastAsia="宋体" w:hAnsi="宋体" w:cs="宋体"/>
          <w:b/>
          <w:bCs w:val="0"/>
          <w:kern w:val="0"/>
          <w:szCs w:val="21"/>
        </w:rPr>
        <w:t>）原因：通经致用，讲求义理及疑古思潮的兴起；宋儒诸子融汇各家，援佛入儒。历史影响：维系专制统治，压抑人的自然欲求；有利于塑造中华民族性格（人格建树、民族气节、道德素养、社会责任感和历史使命等）。</w:t>
      </w:r>
      <w:r>
        <w:rPr>
          <w:rFonts w:ascii="宋体" w:cs="宋体" w:hint="eastAsia"/>
          <w:b/>
          <w:bCs w:val="0"/>
          <w:kern w:val="0"/>
          <w:szCs w:val="21"/>
          <w:lang w:eastAsia="zh-CN"/>
        </w:rPr>
        <w:t>（</w:t>
      </w:r>
      <w:r>
        <w:rPr>
          <w:rFonts w:ascii="宋体" w:cs="宋体" w:hint="eastAsia"/>
          <w:b/>
          <w:bCs w:val="0"/>
          <w:kern w:val="0"/>
          <w:szCs w:val="21"/>
          <w:lang w:val="en-US" w:eastAsia="zh-CN"/>
        </w:rPr>
        <w:t>6分</w:t>
      </w:r>
      <w:r>
        <w:rPr>
          <w:rFonts w:ascii="宋体" w:cs="宋体" w:hint="eastAsia"/>
          <w:b/>
          <w:bCs w:val="0"/>
          <w:kern w:val="0"/>
          <w:szCs w:val="21"/>
          <w:lang w:eastAsia="zh-CN"/>
        </w:rPr>
        <w:t>）</w:t>
      </w:r>
      <w:r>
        <w:rPr>
          <w:rFonts w:ascii="宋体" w:eastAsia="宋体" w:hAnsi="宋体" w:cs="宋体"/>
          <w:b/>
          <w:bCs w:val="0"/>
          <w:kern w:val="0"/>
          <w:szCs w:val="21"/>
        </w:rPr>
        <w:br/>
      </w:r>
      <w:r>
        <w:rPr>
          <w:rFonts w:ascii="宋体" w:eastAsia="宋体" w:hAnsi="宋体" w:cs="宋体" w:hint="eastAsia"/>
          <w:b/>
          <w:bCs w:val="0"/>
          <w:kern w:val="0"/>
          <w:szCs w:val="21"/>
          <w:lang w:val="en-US" w:eastAsia="zh-CN"/>
        </w:rPr>
        <w:t>33.</w:t>
      </w:r>
      <w:r>
        <w:rPr>
          <w:rFonts w:ascii="宋体" w:eastAsia="宋体" w:hAnsi="宋体" w:cs="宋体"/>
          <w:b/>
          <w:bCs w:val="0"/>
          <w:kern w:val="0"/>
          <w:szCs w:val="21"/>
        </w:rPr>
        <w:t>【答案</w:t>
      </w:r>
      <w:r>
        <w:rPr>
          <w:rFonts w:ascii="宋体" w:eastAsia="宋体" w:hAnsi="宋体" w:cs="宋体" w:hint="eastAsia"/>
          <w:b/>
          <w:bCs w:val="0"/>
          <w:kern w:val="0"/>
          <w:szCs w:val="21"/>
          <w:lang w:val="en-US" w:eastAsia="zh-CN"/>
        </w:rPr>
        <w:t>示例</w:t>
      </w:r>
      <w:r>
        <w:rPr>
          <w:rFonts w:ascii="宋体" w:eastAsia="宋体" w:hAnsi="宋体" w:cs="宋体"/>
          <w:b/>
          <w:bCs w:val="0"/>
          <w:kern w:val="0"/>
          <w:szCs w:val="21"/>
        </w:rPr>
        <w:t>】论题：近代向西方学习经历了立足传统文化到全面抛弃传统文化的过程。阐述：魏源、左宗棠、严复等都在立足维护传统文化和制度的前提下学习西方，这是因为传统儒家文化虽然对外来文化有一定的吸纳、借鉴，但对西方文化认识还不够深入，同时在传统文化根深蒂固的背景下也有减少学习西方文化阻力的考虑。新文化运动初期，陈独秀等知识分子提出全面学习西方文化，主要是针对当时袁世凯的“尊孔复古”逆流，反思辛亥革命成败。随着民主共和观念的渐入人心，逐渐壮大的资产阶级要求彻底改造中国以实现国家富强。</w:t>
      </w:r>
    </w:p>
    <w:p>
      <w:pPr>
        <w:spacing w:before="240" w:after="240"/>
        <w:ind w:left="420"/>
        <w:textAlignment w:val="center"/>
        <w:rPr>
          <w:rFonts w:ascii="Times New Roman" w:eastAsia="Times New Roman" w:hAnsi="Times New Roman" w:cs="Times New Roman"/>
          <w:kern w:val="0"/>
          <w:sz w:val="24"/>
          <w:szCs w:val="24"/>
        </w:rPr>
      </w:pPr>
    </w:p>
    <w:sectPr>
      <w:footerReference w:type="even" r:id="rId9"/>
      <w:footerReference w:type="default" r:id="rId10"/>
      <w:pgSz w:w="22110" w:h="15307" w:orient="landscape"/>
      <w:pgMar w:top="1996" w:right="900" w:bottom="1996" w:left="900" w:header="500" w:footer="499" w:gutter="0"/>
      <w:cols w:num="2" w:sep="1" w:space="720" w:equalWidth="0">
        <w:col w:w="9942" w:space="425"/>
        <w:col w:w="9942"/>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tabs>
        <w:tab w:val="left" w:pos="9180"/>
        <w:tab w:val="center" w:pos="10155"/>
      </w:tabs>
    </w:pPr>
    <w:r>
      <w:tab/>
    </w:r>
    <w:r>
      <w:tab/>
    </w:r>
    <w:r>
      <w:tab/>
    </w:r>
    <w:r>
      <w:rPr>
        <w:rFonts w:hint="eastAsia"/>
      </w:rPr>
      <w:t>高二期中历史</w:t>
    </w:r>
    <w:r>
      <w:tab/>
    </w:r>
    <w:r>
      <w:rPr>
        <w:rFonts w:hint="eastAsia"/>
      </w:rPr>
      <w:t>第</w:t>
    </w:r>
    <w:r>
      <w:fldChar w:fldCharType="begin"/>
    </w:r>
    <w:r>
      <w:instrText xml:space="preserve"> =</w:instrText>
    </w:r>
    <w:r>
      <w:fldChar w:fldCharType="begin"/>
    </w:r>
    <w:r>
      <w:instrText xml:space="preserve">page  </w:instrText>
    </w:r>
    <w:r>
      <w:fldChar w:fldCharType="separate"/>
    </w:r>
    <w:r>
      <w:instrText>4</w:instrText>
    </w:r>
    <w:r>
      <w:fldChar w:fldCharType="end"/>
    </w:r>
    <w:r>
      <w:fldChar w:fldCharType="separate"/>
    </w:r>
    <w:r>
      <w:t>4</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4</w:instrText>
    </w:r>
    <w:r>
      <w:fldChar w:fldCharType="end"/>
    </w:r>
    <w:r>
      <w:fldChar w:fldCharType="separate"/>
    </w:r>
    <w:r>
      <w:t>4</w:t>
    </w:r>
    <w:r>
      <w:fldChar w:fldCharType="end"/>
    </w:r>
    <w:r>
      <w:rPr>
        <w:rFonts w:hint="eastAsia"/>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pPr>
    <w:r>
      <w:rPr>
        <w:rFonts w:hint="eastAsia"/>
      </w:rPr>
      <w:t>高二期中历史（高考班）  第</w:t>
    </w:r>
    <w:r>
      <w:fldChar w:fldCharType="begin"/>
    </w:r>
    <w:r>
      <w:instrText xml:space="preserve"> =</w:instrText>
    </w:r>
    <w:r>
      <w:fldChar w:fldCharType="begin"/>
    </w:r>
    <w:r>
      <w:instrText xml:space="preserve">page  </w:instrText>
    </w:r>
    <w:r>
      <w:fldChar w:fldCharType="separate"/>
    </w:r>
    <w:r>
      <w:instrText>3</w:instrText>
    </w:r>
    <w:r>
      <w:fldChar w:fldCharType="end"/>
    </w:r>
    <w:r>
      <w:fldChar w:fldCharType="separate"/>
    </w:r>
    <w:r>
      <w:t>3</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4</w:instrText>
    </w:r>
    <w:r>
      <w:fldChar w:fldCharType="end"/>
    </w:r>
    <w:r>
      <w:fldChar w:fldCharType="separate"/>
    </w:r>
    <w:r>
      <w:t>4</w:t>
    </w:r>
    <w:r>
      <w:fldChar w:fldCharType="end"/>
    </w:r>
    <w:r>
      <w:rPr>
        <w:rFonts w:hint="eastAsia"/>
      </w:rPr>
      <w:t>页</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6E1295"/>
    <w:multiLevelType w:val="multilevel"/>
    <w:tmpl w:val="0F6E12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E54469"/>
    <w:multiLevelType w:val="singleLevel"/>
    <w:tmpl w:val="10E54469"/>
    <w:lvl w:ilvl="0">
      <w:start w:val="3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840"/>
  <w:evenAndOddHeaders/>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5D7"/>
    <w:rsid w:val="00016188"/>
    <w:rsid w:val="000C04FE"/>
    <w:rsid w:val="00787248"/>
    <w:rsid w:val="00A11B4B"/>
    <w:rsid w:val="00BA65D7"/>
    <w:rsid w:val="00D00D2C"/>
    <w:rsid w:val="00D70940"/>
    <w:rsid w:val="0D616E5A"/>
    <w:rsid w:val="522E2035"/>
    <w:rsid w:val="5273559F"/>
    <w:rsid w:val="5E522618"/>
    <w:rsid w:val="5FC73CE5"/>
  </w:rsids>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semiHidden="0" w:qFormat="1"/>
    <w:lsdException w:name="footer" w:semiHidden="0"/>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semiHidden="0" w:unhideWhenUsed="0"/>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rPr>
      <w:rFonts w:ascii="Cambria Math" w:eastAsia="宋体" w:hAnsi="宋体" w:cs="Cambria Math"/>
      <w:kern w:val="2"/>
      <w:sz w:val="21"/>
      <w:szCs w:val="22"/>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BalloonText">
    <w:name w:val="Balloon Text"/>
    <w:basedOn w:val="Normal"/>
    <w:link w:val="Char1"/>
    <w:uiPriority w:val="99"/>
    <w:semiHidden/>
    <w:unhideWhenUsed/>
    <w:rPr>
      <w:sz w:val="18"/>
      <w:szCs w:val="18"/>
    </w:rPr>
  </w:style>
  <w:style w:type="paragraph" w:styleId="Footer">
    <w:name w:val="footer"/>
    <w:basedOn w:val="Normal"/>
    <w:link w:val="Char0"/>
    <w:uiPriority w:val="99"/>
    <w:unhideWhenUsed/>
    <w:pPr>
      <w:tabs>
        <w:tab w:val="center" w:pos="4153"/>
        <w:tab w:val="right" w:pos="8306"/>
      </w:tabs>
      <w:snapToGrid w:val="0"/>
    </w:pPr>
    <w:rPr>
      <w:sz w:val="18"/>
      <w:szCs w:val="18"/>
    </w:rPr>
  </w:style>
  <w:style w:type="paragraph" w:styleId="Header">
    <w:name w:val="header"/>
    <w:basedOn w:val="Normal"/>
    <w:link w:val="Char"/>
    <w:uiPriority w:val="99"/>
    <w:unhideWhenUsed/>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uiPriority w:val="59"/>
    <w:rPr>
      <w:rFonts w:ascii="Cambria Math" w:hAnsi="宋体" w:cs="Cambria Ma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眉 Char"/>
    <w:basedOn w:val="DefaultParagraphFont"/>
    <w:link w:val="Header"/>
    <w:uiPriority w:val="99"/>
    <w:qFormat/>
    <w:rPr>
      <w:rFonts w:ascii="Cambria Math" w:eastAsia="宋体" w:hAnsi="宋体" w:cs="Cambria Math"/>
      <w:sz w:val="18"/>
      <w:szCs w:val="18"/>
    </w:rPr>
  </w:style>
  <w:style w:type="character" w:customStyle="1" w:styleId="Char0">
    <w:name w:val="页脚 Char"/>
    <w:basedOn w:val="DefaultParagraphFont"/>
    <w:link w:val="Footer"/>
    <w:uiPriority w:val="99"/>
    <w:rPr>
      <w:rFonts w:ascii="Cambria Math" w:eastAsia="宋体" w:hAnsi="宋体" w:cs="Cambria Math"/>
      <w:sz w:val="18"/>
      <w:szCs w:val="18"/>
    </w:rPr>
  </w:style>
  <w:style w:type="character" w:customStyle="1" w:styleId="Char1">
    <w:name w:val="批注框文本 Char"/>
    <w:basedOn w:val="DefaultParagraphFont"/>
    <w:link w:val="BalloonText"/>
    <w:uiPriority w:val="99"/>
    <w:semiHidden/>
    <w:rPr>
      <w:rFonts w:ascii="Cambria Math" w:eastAsia="宋体" w:hAnsi="宋体" w:cs="Cambria Math"/>
      <w:sz w:val="18"/>
      <w:szCs w:val="18"/>
    </w:rPr>
  </w:style>
  <w:style w:type="paragraph" w:styleId="NoSpacing">
    <w:name w:val="No Spacing"/>
    <w:link w:val="Char2"/>
    <w:uiPriority w:val="1"/>
    <w:qFormat/>
    <w:rPr>
      <w:rFonts w:ascii="Cambria Math" w:eastAsia="宋体" w:hAnsi="宋体" w:cs="Cambria Math"/>
      <w:sz w:val="22"/>
      <w:szCs w:val="22"/>
      <w:lang w:val="en-US" w:eastAsia="zh-CN" w:bidi="ar-SA"/>
    </w:rPr>
  </w:style>
  <w:style w:type="character" w:customStyle="1" w:styleId="Char2">
    <w:name w:val="无间隔 Char"/>
    <w:basedOn w:val="DefaultParagraphFont"/>
    <w:link w:val="NoSpacing"/>
    <w:uiPriority w:val="1"/>
    <w:qFormat/>
    <w:rPr>
      <w:rFonts w:ascii="Cambria Math" w:eastAsia="宋体" w:hAnsi="宋体" w:cs="Cambria Math"/>
      <w:kern w:val="0"/>
      <w:sz w:val="22"/>
    </w:rPr>
  </w:style>
  <w:style w:type="paragraph" w:styleId="ListParagraph">
    <w:name w:val="List Paragraph"/>
    <w:basedOn w:val="Normal"/>
    <w:uiPriority w:val="34"/>
    <w:qFormat/>
    <w:pPr>
      <w:ind w:firstLine="420" w:firstLineChars="200"/>
    </w:pPr>
  </w:style>
  <w:style w:type="character" w:customStyle="1" w:styleId="1">
    <w:name w:val="不明显强调1"/>
    <w:basedOn w:val="DefaultParagraphFont"/>
    <w:uiPriority w:val="19"/>
    <w:qFormat/>
    <w:rPr>
      <w:rFonts w:ascii="Cambria Math" w:eastAsia="宋体" w:hAnsi="宋体" w:cs="Cambria Math"/>
      <w:i/>
      <w:iCs/>
      <w:color w:val="808080" w:themeColor="text1" w:themeTint="80"/>
      <w14:textFill>
        <w14:solidFill>
          <w14:schemeClr w14:val="tx1">
            <w14:lumMod w14:val="50000"/>
            <w14:lumOff w14:val="50000"/>
          </w14:schemeClr>
        </w14:solidFill>
      </w14:textFill>
    </w:rPr>
  </w:style>
  <w:style w:type="table" w:customStyle="1" w:styleId="edittable">
    <w:name w:val="edittable"/>
    <w:basedOn w:val="TableNormal"/>
    <w:qFormat/>
    <w:tblPr>
      <w:tblCellMar>
        <w:top w:w="0" w:type="dxa"/>
        <w:left w:w="108" w:type="dxa"/>
        <w:bottom w:w="0" w:type="dxa"/>
        <w:right w:w="108" w:type="dxa"/>
      </w:tblCellMar>
    </w:tblPr>
  </w:style>
  <w:style w:type="table" w:customStyle="1" w:styleId="MsoNormalTable">
    <w:name w:val="MsoNormalTable"/>
    <w:basedOn w:val="TableNormal"/>
    <w:qFormat/>
    <w:tblPr>
      <w:tblCellMar>
        <w:top w:w="0" w:type="dxa"/>
        <w:left w:w="108" w:type="dxa"/>
        <w:bottom w:w="0" w:type="dxa"/>
        <w:right w:w="108" w:type="dxa"/>
      </w:tblCellMar>
    </w:tblPr>
  </w:style>
  <w:style w:type="paragraph" w:customStyle="1" w:styleId="Normal0">
    <w:name w:val="Normal_0"/>
    <w:qFormat/>
    <w:pPr>
      <w:adjustRightInd w:val="0"/>
      <w:snapToGrid w:val="0"/>
      <w:spacing w:after="200"/>
    </w:pPr>
    <w:rPr>
      <w:rFonts w:ascii="Tahoma" w:eastAsia="微软雅黑" w:hAnsi="Tahoma" w:cs="Times New Roman"/>
      <w:sz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jpeg" /><Relationship Id="rId9" Type="http://schemas.openxmlformats.org/officeDocument/2006/relationships/footer" Target="footer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C9D0EBA-54FB-4B79-89EF-9240A6055C5F}">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975</Words>
  <Characters>5559</Characters>
  <Application>Microsoft Office Word</Application>
  <DocSecurity>0</DocSecurity>
  <Lines>46</Lines>
  <Paragraphs>13</Paragraphs>
  <ScaleCrop>false</ScaleCrop>
  <Company>iflytek</Company>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iflytek</dc:creator>
  <cp:lastModifiedBy>DELL</cp:lastModifiedBy>
  <cp:revision>267</cp:revision>
  <cp:lastPrinted>2019-11-09T01:50:00Z</cp:lastPrinted>
  <dcterms:created xsi:type="dcterms:W3CDTF">2011-01-13T09:46:00Z</dcterms:created>
  <dcterms:modified xsi:type="dcterms:W3CDTF">2020-12-10T11:16:10Z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