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 w:val="30"/>
          <w:szCs w:val="30"/>
          <w:lang w:eastAsia="zh-CN"/>
        </w:rPr>
      </w:pPr>
      <w:r>
        <w:rPr>
          <w:rFonts w:hint="eastAsia"/>
          <w:b/>
          <w:sz w:val="30"/>
          <w:szCs w:val="30"/>
          <w:lang w:eastAsia="zh-CN"/>
        </w:rPr>
        <w:t>2020—</w:t>
      </w:r>
      <w:r>
        <w:rPr>
          <w:rFonts w:hint="eastAsia"/>
          <w:b/>
          <w:sz w:val="30"/>
          <w:szCs w:val="30"/>
          <w:lang w:val="en-US" w:eastAsia="zh-CN"/>
        </w:rPr>
        <w:t>20</w:t>
      </w:r>
      <w:r>
        <w:rPr>
          <w:rFonts w:hint="eastAsia"/>
          <w:b/>
          <w:sz w:val="30"/>
          <w:szCs w:val="30"/>
          <w:lang w:eastAsia="zh-CN"/>
        </w:rPr>
        <w:t>21学年</w:t>
      </w:r>
      <w:bookmarkStart w:id="0" w:name="_GoBack"/>
      <w:bookmarkEnd w:id="0"/>
      <w:r>
        <w:rPr>
          <w:rFonts w:hint="eastAsia"/>
          <w:b/>
          <w:sz w:val="30"/>
          <w:szCs w:val="30"/>
          <w:lang w:eastAsia="zh-CN"/>
        </w:rPr>
        <w:t>度第一学期高二年级运东七县联考</w:t>
      </w:r>
    </w:p>
    <w:p>
      <w:pPr>
        <w:spacing w:line="240" w:lineRule="auto"/>
        <w:jc w:val="center"/>
        <w:rPr>
          <w:rFonts w:hint="eastAsia"/>
          <w:b/>
          <w:sz w:val="30"/>
          <w:szCs w:val="30"/>
          <w:lang w:eastAsia="zh-CN"/>
        </w:rPr>
      </w:pPr>
      <w:r>
        <w:rPr>
          <w:rFonts w:hint="eastAsia"/>
          <w:b/>
          <w:sz w:val="30"/>
          <w:szCs w:val="30"/>
          <w:lang w:eastAsia="zh-CN"/>
        </w:rPr>
        <w:t>政治试卷</w:t>
      </w:r>
    </w:p>
    <w:p>
      <w:pPr>
        <w:spacing w:line="240" w:lineRule="auto"/>
        <w:jc w:val="center"/>
        <w:rPr>
          <w:b/>
          <w:lang w:eastAsia="zh-CN"/>
        </w:rPr>
      </w:pPr>
      <w:r>
        <w:rPr>
          <w:rFonts w:hint="eastAsia"/>
          <w:b/>
          <w:lang w:eastAsia="zh-CN"/>
        </w:rPr>
        <w:t>第Ⅰ卷 (选择题 共45分)</w:t>
      </w:r>
    </w:p>
    <w:p>
      <w:pPr>
        <w:spacing w:line="240" w:lineRule="auto"/>
        <w:rPr>
          <w:b/>
          <w:lang w:eastAsia="zh-CN"/>
        </w:rPr>
      </w:pPr>
      <w:r>
        <w:rPr>
          <w:rFonts w:hint="eastAsia"/>
          <w:b/>
          <w:lang w:eastAsia="zh-CN"/>
        </w:rPr>
        <w:t xml:space="preserve">一、选择题:本题共15小题，每小题3分，共45分。每小题给出的四个选项中，只有一项是最符合题目要求的。 </w:t>
      </w:r>
    </w:p>
    <w:p>
      <w:pPr>
        <w:spacing w:line="240" w:lineRule="auto"/>
        <w:ind w:firstLine="220" w:firstLineChars="100"/>
        <w:rPr>
          <w:rFonts w:ascii="楷体" w:hAnsi="楷体" w:eastAsia="楷体"/>
          <w:lang w:eastAsia="zh-CN"/>
        </w:rPr>
      </w:pPr>
      <w:r>
        <w:rPr>
          <w:rFonts w:hint="eastAsia" w:ascii="楷体" w:hAnsi="楷体" w:eastAsia="楷体"/>
          <w:lang w:eastAsia="zh-CN"/>
        </w:rPr>
        <w:t xml:space="preserve">2020年是紫禁城建成600周年，又是故宫博物院成立95周年， 这是我国的一件文化盛事。据此完成1-2题。 </w:t>
      </w:r>
    </w:p>
    <w:p>
      <w:pPr>
        <w:spacing w:line="240" w:lineRule="auto"/>
        <w:rPr>
          <w:lang w:eastAsia="zh-CN"/>
        </w:rPr>
      </w:pPr>
      <w:r>
        <w:rPr>
          <w:rFonts w:hint="eastAsia"/>
          <w:lang w:eastAsia="zh-CN"/>
        </w:rPr>
        <w:t>1.紫禁城是世界上规模最大、保存最完整的木结构宫殿建筑群，在世 界建筑史上别具一格，它在建筑中大量使用了雕刻、贴金、镂金、漆 画、景泰蓝、玉石及螺钿镶嵌、硬木贴络、绸缎装裱等手段，将高超的建筑技术与艺术融为一体，体现了我国古代宫殿建筑的最高成就。下列选项正确的是</w:t>
      </w:r>
    </w:p>
    <w:p>
      <w:pPr>
        <w:spacing w:line="240" w:lineRule="auto"/>
        <w:rPr>
          <w:lang w:eastAsia="zh-CN"/>
        </w:rPr>
      </w:pPr>
      <w:r>
        <w:rPr>
          <w:rFonts w:hint="eastAsia"/>
          <w:lang w:eastAsia="zh-CN"/>
        </w:rPr>
        <w:t xml:space="preserve">①紫禁城的悠久历史决定其文化价值，越是古老的建筑越有文化 价值 </w:t>
      </w:r>
    </w:p>
    <w:p>
      <w:pPr>
        <w:spacing w:line="240" w:lineRule="auto"/>
        <w:rPr>
          <w:lang w:eastAsia="zh-CN"/>
        </w:rPr>
      </w:pPr>
      <w:r>
        <w:rPr>
          <w:rFonts w:hint="eastAsia"/>
          <w:lang w:eastAsia="zh-CN"/>
        </w:rPr>
        <w:t xml:space="preserve">②紫禁城宫殿建筑群具有鲜明的民族性，是民族文化的集中展示 </w:t>
      </w:r>
    </w:p>
    <w:p>
      <w:pPr>
        <w:spacing w:line="240" w:lineRule="auto"/>
        <w:rPr>
          <w:lang w:eastAsia="zh-CN"/>
        </w:rPr>
      </w:pPr>
      <w:r>
        <w:rPr>
          <w:rFonts w:hint="eastAsia"/>
          <w:lang w:eastAsia="zh-CN"/>
        </w:rPr>
        <w:t xml:space="preserve">③紫禁城作为传统文化载体，蕴含着丰富的历史文化元素 </w:t>
      </w:r>
    </w:p>
    <w:p>
      <w:pPr>
        <w:spacing w:line="240" w:lineRule="auto"/>
        <w:rPr>
          <w:lang w:eastAsia="zh-CN"/>
        </w:rPr>
      </w:pPr>
      <w:r>
        <w:rPr>
          <w:rFonts w:hint="eastAsia"/>
          <w:lang w:eastAsia="zh-CN"/>
        </w:rPr>
        <w:t xml:space="preserve">④紫禁城宫殿建筑群的独树一帜彰显了中华文化的博大精深 </w:t>
      </w:r>
    </w:p>
    <w:p>
      <w:pPr>
        <w:spacing w:line="240" w:lineRule="auto"/>
        <w:rPr>
          <w:lang w:eastAsia="zh-CN"/>
        </w:rPr>
      </w:pPr>
      <w:r>
        <w:rPr>
          <w:rFonts w:hint="eastAsia"/>
          <w:lang w:eastAsia="zh-CN"/>
        </w:rPr>
        <w:t xml:space="preserve">A.①②B.①④C.②③D.③④ </w:t>
      </w:r>
    </w:p>
    <w:p>
      <w:pPr>
        <w:spacing w:line="240" w:lineRule="auto"/>
        <w:rPr>
          <w:lang w:eastAsia="zh-CN"/>
        </w:rPr>
      </w:pPr>
      <w:r>
        <w:rPr>
          <w:rFonts w:hint="eastAsia"/>
          <w:lang w:eastAsia="zh-CN"/>
        </w:rPr>
        <w:t>2.2020年暑期，故宫博物院举办“绿洲行动—600名小学生进故宫” 文化公益活动、“紫禁城记忆文脉600年—海峡两岸暨香港、澳门 600名中学生进故宫”文化交流公益活动、“故宫楹联主题书法大赛—600名青少年进故宫”文化公益活动。开展这一系列活动的 意义在于</w:t>
      </w:r>
    </w:p>
    <w:p>
      <w:pPr>
        <w:spacing w:line="240" w:lineRule="auto"/>
        <w:rPr>
          <w:lang w:eastAsia="zh-CN"/>
        </w:rPr>
      </w:pPr>
      <w:r>
        <w:rPr>
          <w:rFonts w:hint="eastAsia"/>
          <w:lang w:eastAsia="zh-CN"/>
        </w:rPr>
        <w:t xml:space="preserve">①挖掘故宫的文化价值，推动传承中华传统文化 </w:t>
      </w:r>
    </w:p>
    <w:p>
      <w:pPr>
        <w:spacing w:line="240" w:lineRule="auto"/>
        <w:rPr>
          <w:lang w:eastAsia="zh-CN"/>
        </w:rPr>
      </w:pPr>
      <w:r>
        <w:rPr>
          <w:rFonts w:hint="eastAsia"/>
          <w:lang w:eastAsia="zh-CN"/>
        </w:rPr>
        <w:t xml:space="preserve">②在活动中丰富中华文化的内涵，激发爱国热情 </w:t>
      </w:r>
    </w:p>
    <w:p>
      <w:pPr>
        <w:spacing w:line="240" w:lineRule="auto"/>
        <w:rPr>
          <w:lang w:eastAsia="zh-CN"/>
        </w:rPr>
      </w:pPr>
      <w:r>
        <w:rPr>
          <w:rFonts w:hint="eastAsia"/>
          <w:lang w:eastAsia="zh-CN"/>
        </w:rPr>
        <w:t>③近距离接触故宫，在潜移默化中增强文化自信</w:t>
      </w:r>
      <w:r>
        <w:rPr>
          <w:lang w:eastAsia="zh-CN"/>
        </w:rPr>
        <w:t xml:space="preserve"> </w:t>
      </w:r>
    </w:p>
    <w:p>
      <w:pPr>
        <w:spacing w:line="240" w:lineRule="auto"/>
        <w:rPr>
          <w:lang w:eastAsia="zh-CN"/>
        </w:rPr>
      </w:pPr>
      <w:r>
        <w:rPr>
          <w:rFonts w:hint="eastAsia"/>
          <w:lang w:eastAsia="zh-CN"/>
        </w:rPr>
        <w:t>④进故宫</w:t>
      </w:r>
      <w:r>
        <w:rPr>
          <w:lang w:eastAsia="zh-CN"/>
        </w:rPr>
        <w:t>，</w:t>
      </w:r>
      <w:r>
        <w:rPr>
          <w:rFonts w:hint="eastAsia"/>
          <w:lang w:eastAsia="zh-CN"/>
        </w:rPr>
        <w:t>感受故宫魅力</w:t>
      </w:r>
      <w:r>
        <w:rPr>
          <w:lang w:eastAsia="zh-CN"/>
        </w:rPr>
        <w:t>，</w:t>
      </w:r>
      <w:r>
        <w:rPr>
          <w:rFonts w:hint="eastAsia"/>
          <w:lang w:eastAsia="zh-CN"/>
        </w:rPr>
        <w:t>有利于丰富知识</w:t>
      </w:r>
      <w:r>
        <w:rPr>
          <w:lang w:eastAsia="zh-CN"/>
        </w:rPr>
        <w:t>，</w:t>
      </w:r>
      <w:r>
        <w:rPr>
          <w:rFonts w:hint="eastAsia"/>
          <w:lang w:eastAsia="zh-CN"/>
        </w:rPr>
        <w:t>开阔眼界</w:t>
      </w:r>
      <w:r>
        <w:rPr>
          <w:lang w:eastAsia="zh-CN"/>
        </w:rPr>
        <w:t xml:space="preserve"> </w:t>
      </w:r>
    </w:p>
    <w:p>
      <w:pPr>
        <w:spacing w:line="240" w:lineRule="auto"/>
        <w:rPr>
          <w:lang w:eastAsia="zh-CN"/>
        </w:rPr>
      </w:pPr>
      <w:r>
        <w:rPr>
          <w:lang w:eastAsia="zh-CN"/>
        </w:rPr>
        <w:t>A.</w:t>
      </w:r>
      <w:r>
        <w:rPr>
          <w:rFonts w:hint="eastAsia"/>
          <w:lang w:eastAsia="zh-CN"/>
        </w:rPr>
        <w:t>①③</w:t>
      </w:r>
      <w:r>
        <w:rPr>
          <w:lang w:eastAsia="zh-CN"/>
        </w:rPr>
        <w:t>B.</w:t>
      </w:r>
      <w:r>
        <w:rPr>
          <w:rFonts w:hint="eastAsia"/>
          <w:lang w:eastAsia="zh-CN"/>
        </w:rPr>
        <w:t>②④</w:t>
      </w:r>
      <w:r>
        <w:rPr>
          <w:lang w:eastAsia="zh-CN"/>
        </w:rPr>
        <w:t>C.</w:t>
      </w:r>
      <w:r>
        <w:rPr>
          <w:rFonts w:hint="eastAsia"/>
          <w:lang w:eastAsia="zh-CN"/>
        </w:rPr>
        <w:t>③④</w:t>
      </w:r>
      <w:r>
        <w:rPr>
          <w:lang w:eastAsia="zh-CN"/>
        </w:rPr>
        <w:t>D.</w:t>
      </w:r>
      <w:r>
        <w:rPr>
          <w:rFonts w:hint="eastAsia"/>
          <w:lang w:eastAsia="zh-CN"/>
        </w:rPr>
        <w:t>①④</w:t>
      </w:r>
      <w:r>
        <w:rPr>
          <w:lang w:eastAsia="zh-CN"/>
        </w:rPr>
        <w:t xml:space="preserve"> </w:t>
      </w:r>
    </w:p>
    <w:p>
      <w:pPr>
        <w:spacing w:line="240" w:lineRule="auto"/>
        <w:rPr>
          <w:lang w:eastAsia="zh-CN"/>
        </w:rPr>
      </w:pPr>
      <w:r>
        <w:rPr>
          <w:rFonts w:hint="eastAsia"/>
          <w:lang w:eastAsia="zh-CN"/>
        </w:rPr>
        <w:t>3.如何让亿万青少年真正爱上思想政治课，习近平总书记提出了坚持价值性和知识性、理论性和实践性、显性教育和隐性教育、主导 性和主体性等“八个统一”。教师主导性就是在思想政治课教学中 教师创设教学情境启发引导学生挖掘知识的深度和广度;学生主体性是指学生充分发挥学生学习的主动性和创造性。从《文化生活》角度看，坚持主导性和主体性相统一体现了</w:t>
      </w:r>
    </w:p>
    <w:p>
      <w:pPr>
        <w:spacing w:line="240" w:lineRule="auto"/>
        <w:rPr>
          <w:lang w:eastAsia="zh-CN"/>
        </w:rPr>
      </w:pPr>
      <w:r>
        <w:rPr>
          <w:rFonts w:hint="eastAsia"/>
          <w:lang w:eastAsia="zh-CN"/>
        </w:rPr>
        <w:t xml:space="preserve">①文化对人的发展具有促进作用 </w:t>
      </w:r>
    </w:p>
    <w:p>
      <w:pPr>
        <w:spacing w:line="240" w:lineRule="auto"/>
        <w:rPr>
          <w:lang w:eastAsia="zh-CN"/>
        </w:rPr>
      </w:pPr>
      <w:r>
        <w:rPr>
          <w:rFonts w:hint="eastAsia"/>
          <w:lang w:eastAsia="zh-CN"/>
        </w:rPr>
        <w:t xml:space="preserve">②文化对人的影响来自特定的文化环境和各种形式的文化活动 </w:t>
      </w:r>
    </w:p>
    <w:p>
      <w:pPr>
        <w:spacing w:line="240" w:lineRule="auto"/>
        <w:rPr>
          <w:lang w:eastAsia="zh-CN"/>
        </w:rPr>
      </w:pPr>
      <w:r>
        <w:rPr>
          <w:rFonts w:hint="eastAsia"/>
          <w:lang w:eastAsia="zh-CN"/>
        </w:rPr>
        <w:t xml:space="preserve">③教育在文化传承中的能动性作用 </w:t>
      </w:r>
    </w:p>
    <w:p>
      <w:pPr>
        <w:spacing w:line="240" w:lineRule="auto"/>
        <w:rPr>
          <w:lang w:eastAsia="zh-CN"/>
        </w:rPr>
      </w:pPr>
      <w:r>
        <w:rPr>
          <w:rFonts w:hint="eastAsia"/>
          <w:lang w:eastAsia="zh-CN"/>
        </w:rPr>
        <w:t>④经济、政治决定文化</w:t>
      </w:r>
    </w:p>
    <w:p>
      <w:pPr>
        <w:spacing w:line="240" w:lineRule="auto"/>
        <w:rPr>
          <w:lang w:eastAsia="zh-CN"/>
        </w:rPr>
      </w:pPr>
      <w:r>
        <w:rPr>
          <w:rFonts w:hint="eastAsia"/>
          <w:lang w:eastAsia="zh-CN"/>
        </w:rPr>
        <w:t xml:space="preserve"> A.①②B.③④C.②③D.②④ </w:t>
      </w:r>
    </w:p>
    <w:p>
      <w:pPr>
        <w:spacing w:line="240" w:lineRule="auto"/>
        <w:rPr>
          <w:lang w:eastAsia="zh-CN"/>
        </w:rPr>
      </w:pPr>
      <w:r>
        <w:rPr>
          <w:rFonts w:hint="eastAsia"/>
          <w:lang w:eastAsia="zh-CN"/>
        </w:rPr>
        <w:t>4.党的十九大报告指出，注重扶贫同扶智、扶志相结合。扶贫要扶志 的原因在于</w:t>
      </w:r>
    </w:p>
    <w:p>
      <w:pPr>
        <w:spacing w:line="240" w:lineRule="auto"/>
        <w:rPr>
          <w:lang w:eastAsia="zh-CN"/>
        </w:rPr>
      </w:pPr>
      <w:r>
        <w:rPr>
          <w:rFonts w:hint="eastAsia"/>
          <w:lang w:eastAsia="zh-CN"/>
        </w:rPr>
        <w:t xml:space="preserve">①文化有其自身的传承性、相对独立性 </w:t>
      </w:r>
    </w:p>
    <w:p>
      <w:pPr>
        <w:spacing w:line="240" w:lineRule="auto"/>
        <w:rPr>
          <w:lang w:eastAsia="zh-CN"/>
        </w:rPr>
      </w:pPr>
      <w:r>
        <w:rPr>
          <w:rFonts w:hint="eastAsia"/>
          <w:lang w:eastAsia="zh-CN"/>
        </w:rPr>
        <w:t xml:space="preserve">②文化作为精神力量，能够转化为物质力量 </w:t>
      </w:r>
    </w:p>
    <w:p>
      <w:pPr>
        <w:spacing w:line="240" w:lineRule="auto"/>
        <w:rPr>
          <w:lang w:eastAsia="zh-CN"/>
        </w:rPr>
      </w:pPr>
      <w:r>
        <w:rPr>
          <w:rFonts w:hint="eastAsia"/>
          <w:lang w:eastAsia="zh-CN"/>
        </w:rPr>
        <w:t xml:space="preserve">③经济发展是文化发展的基础 </w:t>
      </w:r>
    </w:p>
    <w:p>
      <w:pPr>
        <w:spacing w:line="240" w:lineRule="auto"/>
        <w:rPr>
          <w:lang w:eastAsia="zh-CN"/>
        </w:rPr>
      </w:pPr>
      <w:r>
        <w:rPr>
          <w:rFonts w:hint="eastAsia"/>
          <w:lang w:eastAsia="zh-CN"/>
        </w:rPr>
        <w:t xml:space="preserve">④文化与经济相交融，文化生产力在经济总体格局中越来越重要 </w:t>
      </w:r>
    </w:p>
    <w:p>
      <w:pPr>
        <w:spacing w:line="240" w:lineRule="auto"/>
        <w:rPr>
          <w:lang w:eastAsia="zh-CN"/>
        </w:rPr>
      </w:pPr>
      <w:r>
        <w:rPr>
          <w:rFonts w:hint="eastAsia"/>
          <w:lang w:eastAsia="zh-CN"/>
        </w:rPr>
        <w:t xml:space="preserve">A.①②B.①④C.②④D.③④ </w:t>
      </w:r>
    </w:p>
    <w:p>
      <w:pPr>
        <w:spacing w:line="240" w:lineRule="auto"/>
        <w:rPr>
          <w:lang w:eastAsia="zh-CN"/>
        </w:rPr>
      </w:pPr>
      <w:r>
        <w:rPr>
          <w:rFonts w:hint="eastAsia"/>
          <w:lang w:eastAsia="zh-CN"/>
        </w:rPr>
        <w:t>5.《舌尖上的中国》播出后，一位网友说:“味道是骨子里绕不开的乡愁，画面上那切了一刀的肉夹摸，那酥脆的声音，那晶莹剔透的油 水......不禁让我想起了小时候的味道”。让网友如此动情的原因 是</w:t>
      </w:r>
    </w:p>
    <w:p>
      <w:pPr>
        <w:spacing w:line="240" w:lineRule="auto"/>
        <w:rPr>
          <w:lang w:eastAsia="zh-CN"/>
        </w:rPr>
      </w:pPr>
      <w:r>
        <w:rPr>
          <w:rFonts w:hint="eastAsia"/>
          <w:lang w:eastAsia="zh-CN"/>
        </w:rPr>
        <w:t xml:space="preserve">①文化具有明显的区域特征，一方水土养一方人 </w:t>
      </w:r>
    </w:p>
    <w:p>
      <w:pPr>
        <w:spacing w:line="240" w:lineRule="auto"/>
        <w:rPr>
          <w:lang w:eastAsia="zh-CN"/>
        </w:rPr>
      </w:pPr>
      <w:r>
        <w:rPr>
          <w:rFonts w:hint="eastAsia"/>
          <w:lang w:eastAsia="zh-CN"/>
        </w:rPr>
        <w:t xml:space="preserve">②文化深刻地影响着人们的交往方式 ③文化发展需要革故鼎新 </w:t>
      </w:r>
    </w:p>
    <w:p>
      <w:pPr>
        <w:spacing w:line="240" w:lineRule="auto"/>
        <w:rPr>
          <w:lang w:eastAsia="zh-CN"/>
        </w:rPr>
      </w:pPr>
      <w:r>
        <w:rPr>
          <w:rFonts w:hint="eastAsia"/>
          <w:lang w:eastAsia="zh-CN"/>
        </w:rPr>
        <w:t xml:space="preserve">④文化对人具有深远持久的影响 A.①②B.③④C.①③D.①④ </w:t>
      </w:r>
    </w:p>
    <w:p>
      <w:pPr>
        <w:spacing w:line="240" w:lineRule="auto"/>
        <w:rPr>
          <w:lang w:eastAsia="zh-CN"/>
        </w:rPr>
      </w:pPr>
      <w:r>
        <w:rPr>
          <w:rFonts w:hint="eastAsia"/>
          <w:lang w:eastAsia="zh-CN"/>
        </w:rPr>
        <w:t>6.中国人喜欢《常回家看看》这首歌曲，歌曲告诉忙碌奔波的人们不 要忘记亲情，常回家看看操劳一生的“空巢老人”。但近期英国的一项调查却得出相反的结论:欧洲一些国家近年出现大批成年子女“归巢族”，给父母带来显著的负面影响。报告称:成年子女“归巢”对他们的退休生活是一种侵扰。这说明</w:t>
      </w:r>
    </w:p>
    <w:p>
      <w:pPr>
        <w:spacing w:line="240" w:lineRule="auto"/>
        <w:rPr>
          <w:lang w:eastAsia="zh-CN"/>
        </w:rPr>
      </w:pPr>
      <w:r>
        <w:rPr>
          <w:rFonts w:hint="eastAsia"/>
          <w:lang w:eastAsia="zh-CN"/>
        </w:rPr>
        <w:t xml:space="preserve"> ①人们对“空巢”与“归巢”的内涵有不同的理解 </w:t>
      </w:r>
    </w:p>
    <w:p>
      <w:pPr>
        <w:spacing w:line="240" w:lineRule="auto"/>
        <w:rPr>
          <w:lang w:eastAsia="zh-CN"/>
        </w:rPr>
      </w:pPr>
      <w:r>
        <w:rPr>
          <w:rFonts w:hint="eastAsia"/>
          <w:lang w:eastAsia="zh-CN"/>
        </w:rPr>
        <w:t>②不同经济生活和文化背景对东、西方人的影响是不同的</w:t>
      </w:r>
      <w:r>
        <w:rPr>
          <w:lang w:eastAsia="zh-CN"/>
        </w:rPr>
        <w:t xml:space="preserve"> </w:t>
      </w:r>
    </w:p>
    <w:p>
      <w:pPr>
        <w:spacing w:line="240" w:lineRule="auto"/>
        <w:rPr>
          <w:lang w:eastAsia="zh-CN"/>
        </w:rPr>
      </w:pPr>
      <w:r>
        <w:rPr>
          <w:rFonts w:hint="eastAsia"/>
          <w:lang w:eastAsia="zh-CN"/>
        </w:rPr>
        <w:t>③不同经济生活和文化背景表现的亲子关系具有普遍性</w:t>
      </w:r>
      <w:r>
        <w:rPr>
          <w:lang w:eastAsia="zh-CN"/>
        </w:rPr>
        <w:t xml:space="preserve"> </w:t>
      </w:r>
    </w:p>
    <w:p>
      <w:pPr>
        <w:spacing w:line="240" w:lineRule="auto"/>
        <w:rPr>
          <w:lang w:eastAsia="zh-CN"/>
        </w:rPr>
      </w:pPr>
      <w:r>
        <w:rPr>
          <w:rFonts w:hint="eastAsia"/>
          <w:lang w:eastAsia="zh-CN"/>
        </w:rPr>
        <w:t>④东、西方人对“空巢”与“回巢”的态度各有特殊性</w:t>
      </w:r>
      <w:r>
        <w:rPr>
          <w:lang w:eastAsia="zh-CN"/>
        </w:rPr>
        <w:t xml:space="preserve"> </w:t>
      </w:r>
    </w:p>
    <w:p>
      <w:pPr>
        <w:spacing w:line="240" w:lineRule="auto"/>
        <w:rPr>
          <w:lang w:eastAsia="zh-CN"/>
        </w:rPr>
      </w:pPr>
      <w:r>
        <w:rPr>
          <w:lang w:eastAsia="zh-CN"/>
        </w:rPr>
        <w:t>A.</w:t>
      </w:r>
      <w:r>
        <w:rPr>
          <w:rFonts w:hint="eastAsia"/>
          <w:lang w:eastAsia="zh-CN"/>
        </w:rPr>
        <w:t>①②</w:t>
      </w:r>
      <w:r>
        <w:rPr>
          <w:lang w:eastAsia="zh-CN"/>
        </w:rPr>
        <w:t>B.</w:t>
      </w:r>
      <w:r>
        <w:rPr>
          <w:rFonts w:hint="eastAsia"/>
          <w:lang w:eastAsia="zh-CN"/>
        </w:rPr>
        <w:t>①③</w:t>
      </w:r>
      <w:r>
        <w:rPr>
          <w:lang w:eastAsia="zh-CN"/>
        </w:rPr>
        <w:t>C.</w:t>
      </w:r>
      <w:r>
        <w:rPr>
          <w:rFonts w:hint="eastAsia"/>
          <w:lang w:eastAsia="zh-CN"/>
        </w:rPr>
        <w:t>②④</w:t>
      </w:r>
      <w:r>
        <w:rPr>
          <w:lang w:eastAsia="zh-CN"/>
        </w:rPr>
        <w:t>D.</w:t>
      </w:r>
      <w:r>
        <w:rPr>
          <w:rFonts w:hint="eastAsia"/>
          <w:lang w:eastAsia="zh-CN"/>
        </w:rPr>
        <w:t>③④</w:t>
      </w:r>
      <w:r>
        <w:rPr>
          <w:lang w:eastAsia="zh-CN"/>
        </w:rPr>
        <w:t xml:space="preserve"> </w:t>
      </w:r>
    </w:p>
    <w:p>
      <w:pPr>
        <w:spacing w:line="240" w:lineRule="auto"/>
        <w:rPr>
          <w:lang w:eastAsia="zh-CN"/>
        </w:rPr>
      </w:pPr>
      <w:r>
        <w:rPr>
          <w:lang w:eastAsia="zh-CN"/>
        </w:rPr>
        <w:t>7.</w:t>
      </w:r>
      <w:r>
        <w:rPr>
          <w:rFonts w:hint="eastAsia"/>
          <w:lang w:eastAsia="zh-CN"/>
        </w:rPr>
        <w:t>尽管经历了葡萄牙长期的殖民统治</w:t>
      </w:r>
      <w:r>
        <w:rPr>
          <w:lang w:eastAsia="zh-CN"/>
        </w:rPr>
        <w:t>，</w:t>
      </w:r>
      <w:r>
        <w:rPr>
          <w:rFonts w:hint="eastAsia"/>
          <w:lang w:eastAsia="zh-CN"/>
        </w:rPr>
        <w:t>中华文化仍然是澳门文化的根基。四百多年来，澳门与中国内地的文化关联从未间断:从古老的妈祖信仰、节庆民俗的传承，到如今与内地频繁的文化交流，越来越多的澳门人透过文化增进了对祖国经济、政治、社会、民生的认同。二十年来，澳门不仅实现了法理上的回归，更实现了人心的回归。这体现了</w:t>
      </w:r>
    </w:p>
    <w:p>
      <w:pPr>
        <w:spacing w:line="240" w:lineRule="auto"/>
        <w:rPr>
          <w:lang w:eastAsia="zh-CN"/>
        </w:rPr>
      </w:pPr>
      <w:r>
        <w:rPr>
          <w:rFonts w:hint="eastAsia"/>
          <w:lang w:eastAsia="zh-CN"/>
        </w:rPr>
        <w:t>①中华儿女对中华文化的强烈认同感和归属感</w:t>
      </w:r>
    </w:p>
    <w:p>
      <w:pPr>
        <w:spacing w:line="240" w:lineRule="auto"/>
        <w:rPr>
          <w:lang w:eastAsia="zh-CN"/>
        </w:rPr>
      </w:pPr>
      <w:r>
        <w:rPr>
          <w:rFonts w:hint="eastAsia"/>
          <w:lang w:eastAsia="zh-CN"/>
        </w:rPr>
        <w:t>②文化越来越成为民族凝聚力的决定因素</w:t>
      </w:r>
    </w:p>
    <w:p>
      <w:pPr>
        <w:spacing w:line="240" w:lineRule="auto"/>
        <w:rPr>
          <w:lang w:eastAsia="zh-CN"/>
        </w:rPr>
      </w:pPr>
      <w:r>
        <w:rPr>
          <w:rFonts w:hint="eastAsia"/>
          <w:lang w:eastAsia="zh-CN"/>
        </w:rPr>
        <w:t xml:space="preserve">③民族文化是本民族生存和发展的精神根基 </w:t>
      </w:r>
    </w:p>
    <w:p>
      <w:pPr>
        <w:spacing w:line="240" w:lineRule="auto"/>
        <w:rPr>
          <w:lang w:eastAsia="zh-CN"/>
        </w:rPr>
      </w:pPr>
      <w:r>
        <w:rPr>
          <w:rFonts w:hint="eastAsia"/>
          <w:lang w:eastAsia="zh-CN"/>
        </w:rPr>
        <w:t xml:space="preserve">④中华文化是中华民族在社会实践基础上形成的结晶 </w:t>
      </w:r>
    </w:p>
    <w:p>
      <w:pPr>
        <w:spacing w:line="240" w:lineRule="auto"/>
        <w:rPr>
          <w:lang w:eastAsia="zh-CN"/>
        </w:rPr>
      </w:pPr>
      <w:r>
        <w:rPr>
          <w:rFonts w:hint="eastAsia"/>
          <w:lang w:eastAsia="zh-CN"/>
        </w:rPr>
        <w:t>A.①③ B.②③ C.①④ D.②④</w:t>
      </w:r>
    </w:p>
    <w:p>
      <w:pPr>
        <w:spacing w:line="240" w:lineRule="auto"/>
        <w:rPr>
          <w:lang w:eastAsia="zh-CN"/>
        </w:rPr>
      </w:pPr>
      <w:r>
        <w:rPr>
          <w:rFonts w:hint="eastAsia"/>
          <w:lang w:eastAsia="zh-CN"/>
        </w:rPr>
        <w:t>8.中华民族精神传承了中华传统文化血脉，成为凝聚人心的纽带。 下列古语内涵与中华民族精神对应恰当的是</w:t>
      </w:r>
    </w:p>
    <w:p>
      <w:pPr>
        <w:spacing w:line="240" w:lineRule="auto"/>
        <w:rPr>
          <w:lang w:eastAsia="zh-CN"/>
        </w:rPr>
      </w:pPr>
      <w:r>
        <w:rPr>
          <w:lang w:eastAsia="zh-CN"/>
        </w:rPr>
        <w:t>A.</w:t>
      </w:r>
      <w:r>
        <w:rPr>
          <w:rFonts w:hint="eastAsia"/>
          <w:lang w:eastAsia="zh-CN"/>
        </w:rPr>
        <w:t>穷则独善其身</w:t>
      </w:r>
      <w:r>
        <w:rPr>
          <w:lang w:eastAsia="zh-CN"/>
        </w:rPr>
        <w:t>，</w:t>
      </w:r>
      <w:r>
        <w:rPr>
          <w:rFonts w:hint="eastAsia"/>
          <w:lang w:eastAsia="zh-CN"/>
        </w:rPr>
        <w:t>达则兼济天下</w:t>
      </w:r>
      <w:r>
        <w:rPr>
          <w:lang w:eastAsia="zh-CN"/>
        </w:rPr>
        <w:t>(</w:t>
      </w:r>
      <w:r>
        <w:rPr>
          <w:rFonts w:hint="eastAsia"/>
          <w:lang w:eastAsia="zh-CN"/>
        </w:rPr>
        <w:t>孟子</w:t>
      </w:r>
      <w:r>
        <w:rPr>
          <w:lang w:eastAsia="zh-CN"/>
        </w:rPr>
        <w:t>)</w:t>
      </w:r>
      <w:r>
        <w:rPr>
          <w:rFonts w:hint="eastAsia" w:ascii="Tahoma" w:hAnsi="Tahoma" w:cs="Tahoma"/>
          <w:lang w:eastAsia="zh-CN"/>
        </w:rPr>
        <w:t>——</w:t>
      </w:r>
      <w:r>
        <w:rPr>
          <w:rFonts w:hint="eastAsia"/>
          <w:lang w:eastAsia="zh-CN"/>
        </w:rPr>
        <w:t>团结精神</w:t>
      </w:r>
      <w:r>
        <w:rPr>
          <w:lang w:eastAsia="zh-CN"/>
        </w:rPr>
        <w:t xml:space="preserve"> </w:t>
      </w:r>
    </w:p>
    <w:p>
      <w:pPr>
        <w:spacing w:line="240" w:lineRule="auto"/>
        <w:rPr>
          <w:lang w:eastAsia="zh-CN"/>
        </w:rPr>
      </w:pPr>
      <w:r>
        <w:rPr>
          <w:lang w:eastAsia="zh-CN"/>
        </w:rPr>
        <w:t>B.</w:t>
      </w:r>
      <w:r>
        <w:rPr>
          <w:rFonts w:hint="eastAsia"/>
          <w:lang w:eastAsia="zh-CN"/>
        </w:rPr>
        <w:t>上善若水</w:t>
      </w:r>
      <w:r>
        <w:rPr>
          <w:lang w:eastAsia="zh-CN"/>
        </w:rPr>
        <w:t>，</w:t>
      </w:r>
      <w:r>
        <w:rPr>
          <w:rFonts w:hint="eastAsia"/>
          <w:lang w:eastAsia="zh-CN"/>
        </w:rPr>
        <w:t>水善利万物而不争</w:t>
      </w:r>
      <w:r>
        <w:rPr>
          <w:lang w:eastAsia="zh-CN"/>
        </w:rPr>
        <w:t>(</w:t>
      </w:r>
      <w:r>
        <w:rPr>
          <w:rFonts w:hint="eastAsia"/>
          <w:lang w:eastAsia="zh-CN"/>
        </w:rPr>
        <w:t>老子</w:t>
      </w:r>
      <w:r>
        <w:rPr>
          <w:lang w:eastAsia="zh-CN"/>
        </w:rPr>
        <w:t>)―</w:t>
      </w:r>
      <w:r>
        <w:rPr>
          <w:rFonts w:hint="eastAsia"/>
          <w:lang w:eastAsia="zh-CN"/>
        </w:rPr>
        <w:t>创造精神</w:t>
      </w:r>
    </w:p>
    <w:p>
      <w:pPr>
        <w:spacing w:line="240" w:lineRule="auto"/>
        <w:rPr>
          <w:lang w:eastAsia="zh-CN"/>
        </w:rPr>
      </w:pPr>
      <w:r>
        <w:rPr>
          <w:lang w:eastAsia="zh-CN"/>
        </w:rPr>
        <w:t>C.</w:t>
      </w:r>
      <w:r>
        <w:rPr>
          <w:rFonts w:hint="eastAsia"/>
          <w:lang w:eastAsia="zh-CN"/>
        </w:rPr>
        <w:t>政之所兴在顺民心</w:t>
      </w:r>
      <w:r>
        <w:rPr>
          <w:lang w:eastAsia="zh-CN"/>
        </w:rPr>
        <w:t>，</w:t>
      </w:r>
      <w:r>
        <w:rPr>
          <w:rFonts w:hint="eastAsia"/>
          <w:lang w:eastAsia="zh-CN"/>
        </w:rPr>
        <w:t>政之所废在逆民心</w:t>
      </w:r>
      <w:r>
        <w:rPr>
          <w:lang w:eastAsia="zh-CN"/>
        </w:rPr>
        <w:t>(</w:t>
      </w:r>
      <w:r>
        <w:rPr>
          <w:rFonts w:hint="eastAsia"/>
          <w:lang w:eastAsia="zh-CN"/>
        </w:rPr>
        <w:t>管子</w:t>
      </w:r>
      <w:r>
        <w:rPr>
          <w:lang w:eastAsia="zh-CN"/>
        </w:rPr>
        <w:t>)</w:t>
      </w:r>
      <w:r>
        <w:rPr>
          <w:rFonts w:hint="eastAsia" w:ascii="Tahoma" w:hAnsi="Tahoma" w:cs="Tahoma"/>
          <w:lang w:eastAsia="zh-CN"/>
        </w:rPr>
        <w:t>——</w:t>
      </w:r>
      <w:r>
        <w:rPr>
          <w:rFonts w:hint="eastAsia"/>
          <w:lang w:eastAsia="zh-CN"/>
        </w:rPr>
        <w:t>梦想精神</w:t>
      </w:r>
    </w:p>
    <w:p>
      <w:pPr>
        <w:spacing w:line="240" w:lineRule="auto"/>
        <w:rPr>
          <w:rFonts w:hint="eastAsia"/>
          <w:lang w:eastAsia="zh-CN"/>
        </w:rPr>
      </w:pPr>
      <w:r>
        <w:rPr>
          <w:lang w:eastAsia="zh-CN"/>
        </w:rPr>
        <w:t>D.</w:t>
      </w:r>
      <w:r>
        <w:rPr>
          <w:rFonts w:hint="eastAsia"/>
          <w:lang w:eastAsia="zh-CN"/>
        </w:rPr>
        <w:t>发愤忘食</w:t>
      </w:r>
      <w:r>
        <w:rPr>
          <w:lang w:eastAsia="zh-CN"/>
        </w:rPr>
        <w:t>，</w:t>
      </w:r>
      <w:r>
        <w:rPr>
          <w:rFonts w:hint="eastAsia"/>
          <w:lang w:eastAsia="zh-CN"/>
        </w:rPr>
        <w:t>乐以忘忧</w:t>
      </w:r>
      <w:r>
        <w:rPr>
          <w:lang w:eastAsia="zh-CN"/>
        </w:rPr>
        <w:t>，</w:t>
      </w:r>
      <w:r>
        <w:rPr>
          <w:rFonts w:hint="eastAsia"/>
          <w:lang w:eastAsia="zh-CN"/>
        </w:rPr>
        <w:t>不知老之将至</w:t>
      </w:r>
      <w:r>
        <w:rPr>
          <w:lang w:eastAsia="zh-CN"/>
        </w:rPr>
        <w:t>(</w:t>
      </w:r>
      <w:r>
        <w:rPr>
          <w:rFonts w:hint="eastAsia"/>
          <w:lang w:eastAsia="zh-CN"/>
        </w:rPr>
        <w:t>孔子</w:t>
      </w:r>
      <w:r>
        <w:rPr>
          <w:lang w:eastAsia="zh-CN"/>
        </w:rPr>
        <w:t>)</w:t>
      </w:r>
      <w:r>
        <w:rPr>
          <w:rFonts w:hint="eastAsia" w:ascii="Tahoma" w:hAnsi="Tahoma" w:cs="Tahoma"/>
          <w:lang w:eastAsia="zh-CN"/>
        </w:rPr>
        <w:t>——</w:t>
      </w:r>
      <w:r>
        <w:rPr>
          <w:rFonts w:hint="eastAsia"/>
          <w:lang w:eastAsia="zh-CN"/>
        </w:rPr>
        <w:t>奋斗精神</w:t>
      </w:r>
    </w:p>
    <w:p>
      <w:pPr>
        <w:spacing w:line="240" w:lineRule="auto"/>
        <w:rPr>
          <w:lang w:eastAsia="zh-CN"/>
        </w:rPr>
      </w:pPr>
      <w:r>
        <w:rPr>
          <w:lang w:eastAsia="zh-CN"/>
        </w:rPr>
        <w:t>9.</w:t>
      </w:r>
      <w:r>
        <w:rPr>
          <w:rFonts w:hint="eastAsia"/>
          <w:lang w:eastAsia="zh-CN"/>
        </w:rPr>
        <w:t>习近平强调</w:t>
      </w:r>
      <w:r>
        <w:rPr>
          <w:lang w:eastAsia="zh-CN"/>
        </w:rPr>
        <w:t>，</w:t>
      </w:r>
      <w:r>
        <w:rPr>
          <w:rFonts w:hint="eastAsia"/>
          <w:lang w:eastAsia="zh-CN"/>
        </w:rPr>
        <w:t>两岸同胞都是中国人</w:t>
      </w:r>
      <w:r>
        <w:rPr>
          <w:lang w:eastAsia="zh-CN"/>
        </w:rPr>
        <w:t>，</w:t>
      </w:r>
      <w:r>
        <w:rPr>
          <w:rFonts w:hint="eastAsia"/>
          <w:lang w:eastAsia="zh-CN"/>
        </w:rPr>
        <w:t>血浓于水、守望相助的天然情感</w:t>
      </w:r>
      <w:r>
        <w:rPr>
          <w:lang w:eastAsia="zh-CN"/>
        </w:rPr>
        <w:t xml:space="preserve"> </w:t>
      </w:r>
      <w:r>
        <w:rPr>
          <w:rFonts w:hint="eastAsia"/>
          <w:lang w:eastAsia="zh-CN"/>
        </w:rPr>
        <w:t>和民族认同</w:t>
      </w:r>
      <w:r>
        <w:rPr>
          <w:lang w:eastAsia="zh-CN"/>
        </w:rPr>
        <w:t>，</w:t>
      </w:r>
      <w:r>
        <w:rPr>
          <w:rFonts w:hint="eastAsia"/>
          <w:lang w:eastAsia="zh-CN"/>
        </w:rPr>
        <w:t>是任何人任何势力都无法改变的。由此可见</w:t>
      </w:r>
      <w:r>
        <w:rPr>
          <w:lang w:eastAsia="zh-CN"/>
        </w:rPr>
        <w:t xml:space="preserve"> </w:t>
      </w:r>
    </w:p>
    <w:p>
      <w:pPr>
        <w:spacing w:line="240" w:lineRule="auto"/>
        <w:rPr>
          <w:lang w:eastAsia="zh-CN"/>
        </w:rPr>
      </w:pPr>
      <w:r>
        <w:rPr>
          <w:rFonts w:hint="eastAsia"/>
          <w:lang w:eastAsia="zh-CN"/>
        </w:rPr>
        <w:t>①两岸文化交流促进人心相交</w:t>
      </w:r>
      <w:r>
        <w:rPr>
          <w:lang w:eastAsia="zh-CN"/>
        </w:rPr>
        <w:t>，</w:t>
      </w:r>
      <w:r>
        <w:rPr>
          <w:rFonts w:hint="eastAsia"/>
          <w:lang w:eastAsia="zh-CN"/>
        </w:rPr>
        <w:t>有利于中华文化走向世界</w:t>
      </w:r>
      <w:r>
        <w:rPr>
          <w:lang w:eastAsia="zh-CN"/>
        </w:rPr>
        <w:t xml:space="preserve"> </w:t>
      </w:r>
    </w:p>
    <w:p>
      <w:pPr>
        <w:spacing w:line="240" w:lineRule="auto"/>
        <w:rPr>
          <w:lang w:eastAsia="zh-CN"/>
        </w:rPr>
      </w:pPr>
      <w:r>
        <w:rPr>
          <w:rFonts w:hint="eastAsia"/>
          <w:lang w:eastAsia="zh-CN"/>
        </w:rPr>
        <w:t>②两岸同胞同根同源</w:t>
      </w:r>
      <w:r>
        <w:rPr>
          <w:lang w:eastAsia="zh-CN"/>
        </w:rPr>
        <w:t>，</w:t>
      </w:r>
      <w:r>
        <w:rPr>
          <w:rFonts w:hint="eastAsia"/>
          <w:lang w:eastAsia="zh-CN"/>
        </w:rPr>
        <w:t>中华文化是两岸同胞心灵的根脉和归属</w:t>
      </w:r>
      <w:r>
        <w:rPr>
          <w:lang w:eastAsia="zh-CN"/>
        </w:rPr>
        <w:t xml:space="preserve"> </w:t>
      </w:r>
    </w:p>
    <w:p>
      <w:pPr>
        <w:spacing w:line="240" w:lineRule="auto"/>
        <w:rPr>
          <w:lang w:eastAsia="zh-CN"/>
        </w:rPr>
      </w:pPr>
      <w:r>
        <w:rPr>
          <w:rFonts w:hint="eastAsia"/>
          <w:lang w:eastAsia="zh-CN"/>
        </w:rPr>
        <w:t>③两岸同胞对中华文化的强烈认同感决定了两岸必须统一</w:t>
      </w:r>
      <w:r>
        <w:rPr>
          <w:lang w:eastAsia="zh-CN"/>
        </w:rPr>
        <w:t xml:space="preserve"> </w:t>
      </w:r>
    </w:p>
    <w:p>
      <w:pPr>
        <w:spacing w:line="240" w:lineRule="auto"/>
        <w:rPr>
          <w:lang w:eastAsia="zh-CN"/>
        </w:rPr>
      </w:pPr>
      <w:r>
        <w:rPr>
          <w:rFonts w:hint="eastAsia"/>
          <w:lang w:eastAsia="zh-CN"/>
        </w:rPr>
        <w:t>④历史实践是两岸同胞渴望统一情感产生的深层基因</w:t>
      </w:r>
    </w:p>
    <w:p>
      <w:pPr>
        <w:spacing w:line="240" w:lineRule="auto"/>
        <w:rPr>
          <w:lang w:eastAsia="zh-CN"/>
        </w:rPr>
      </w:pPr>
      <w:r>
        <w:rPr>
          <w:lang w:eastAsia="zh-CN"/>
        </w:rPr>
        <w:t>A.</w:t>
      </w:r>
      <w:r>
        <w:rPr>
          <w:rFonts w:hint="eastAsia"/>
          <w:lang w:eastAsia="zh-CN"/>
        </w:rPr>
        <w:t>①②</w:t>
      </w:r>
      <w:r>
        <w:rPr>
          <w:lang w:eastAsia="zh-CN"/>
        </w:rPr>
        <w:t xml:space="preserve"> B.</w:t>
      </w:r>
      <w:r>
        <w:rPr>
          <w:rFonts w:hint="eastAsia"/>
          <w:lang w:eastAsia="zh-CN"/>
        </w:rPr>
        <w:t>①③</w:t>
      </w:r>
      <w:r>
        <w:rPr>
          <w:lang w:eastAsia="zh-CN"/>
        </w:rPr>
        <w:t xml:space="preserve"> C.</w:t>
      </w:r>
      <w:r>
        <w:rPr>
          <w:rFonts w:hint="eastAsia"/>
          <w:lang w:eastAsia="zh-CN"/>
        </w:rPr>
        <w:t>②④</w:t>
      </w:r>
      <w:r>
        <w:rPr>
          <w:lang w:eastAsia="zh-CN"/>
        </w:rPr>
        <w:t xml:space="preserve"> D.</w:t>
      </w:r>
      <w:r>
        <w:rPr>
          <w:rFonts w:hint="eastAsia"/>
          <w:lang w:eastAsia="zh-CN"/>
        </w:rPr>
        <w:t>③④</w:t>
      </w:r>
    </w:p>
    <w:p>
      <w:pPr>
        <w:spacing w:line="240" w:lineRule="auto"/>
        <w:rPr>
          <w:lang w:eastAsia="zh-CN"/>
        </w:rPr>
      </w:pPr>
      <w:r>
        <w:rPr>
          <w:rFonts w:hint="eastAsia"/>
          <w:lang w:eastAsia="zh-CN"/>
        </w:rPr>
        <w:t>10.民谣代表着诗意、淡泊、流浪和乡愁，一把吉他，低吟浅唱，清新自然。由马頔创作的《南山南》，用民谣的形式表达了对过往感情的追忆，通过微信、微博等网络媒体迅速窜红，引起了众多人的共鸣。下列对这一现象认识正确的是</w:t>
      </w:r>
    </w:p>
    <w:p>
      <w:pPr>
        <w:spacing w:line="240" w:lineRule="auto"/>
        <w:rPr>
          <w:lang w:eastAsia="zh-CN"/>
        </w:rPr>
      </w:pPr>
      <w:r>
        <w:rPr>
          <w:rFonts w:hint="eastAsia"/>
          <w:lang w:eastAsia="zh-CN"/>
        </w:rPr>
        <w:t>①文化回归是任何一种民族文化繁荣发展的必然趋势</w:t>
      </w:r>
    </w:p>
    <w:p>
      <w:pPr>
        <w:spacing w:line="240" w:lineRule="auto"/>
        <w:rPr>
          <w:lang w:eastAsia="zh-CN"/>
        </w:rPr>
      </w:pPr>
      <w:r>
        <w:rPr>
          <w:rFonts w:hint="eastAsia"/>
          <w:lang w:eastAsia="zh-CN"/>
        </w:rPr>
        <w:t>②科技在推动文化交流、传播、发展中发挥着独特作用</w:t>
      </w:r>
    </w:p>
    <w:p>
      <w:pPr>
        <w:spacing w:line="240" w:lineRule="auto"/>
        <w:rPr>
          <w:lang w:eastAsia="zh-CN"/>
        </w:rPr>
      </w:pPr>
      <w:r>
        <w:rPr>
          <w:rFonts w:hint="eastAsia"/>
          <w:lang w:eastAsia="zh-CN"/>
        </w:rPr>
        <w:t>③成功的文化作品必须能满足人民群众的精神文化需求</w:t>
      </w:r>
    </w:p>
    <w:p>
      <w:pPr>
        <w:spacing w:line="240" w:lineRule="auto"/>
        <w:rPr>
          <w:rFonts w:hint="eastAsia"/>
          <w:lang w:eastAsia="zh-CN"/>
        </w:rPr>
      </w:pPr>
      <w:r>
        <w:rPr>
          <w:rFonts w:hint="eastAsia"/>
          <w:lang w:eastAsia="zh-CN"/>
        </w:rPr>
        <w:t>④文化能够丰富人们的精神世界，增强人们前进的动力</w:t>
      </w:r>
    </w:p>
    <w:p>
      <w:pPr>
        <w:spacing w:line="240" w:lineRule="auto"/>
        <w:rPr>
          <w:lang w:eastAsia="zh-CN"/>
        </w:rPr>
      </w:pPr>
      <w:r>
        <w:rPr>
          <w:rFonts w:hint="eastAsia"/>
          <w:lang w:eastAsia="zh-CN"/>
        </w:rPr>
        <w:t>A.①② B.②③ C.①④ D.③④</w:t>
      </w:r>
    </w:p>
    <w:p>
      <w:pPr>
        <w:spacing w:line="240" w:lineRule="auto"/>
        <w:rPr>
          <w:lang w:eastAsia="zh-CN"/>
        </w:rPr>
      </w:pPr>
      <w:r>
        <w:rPr>
          <w:rFonts w:hint="eastAsia"/>
          <w:lang w:eastAsia="zh-CN"/>
        </w:rPr>
        <w:t>11.2019年6月，我国《文化产业促进法(草案征求意见稿)》面向全社会公开征求意见。草案“境外推广”条款提出，国家支持适合对 外传播的优秀文化产品和服务的创作生产、翻译、国际合作制作， 综合利用外交、旅游、商务、教育等对外交流渠道，开展优秀文化产品和服务境外推广、营销活动。依据经济与文化的关系</w:t>
      </w:r>
      <w:r>
        <w:rPr>
          <w:lang w:eastAsia="zh-CN"/>
        </w:rPr>
        <w:t>，</w:t>
      </w:r>
      <w:r>
        <w:rPr>
          <w:rFonts w:hint="eastAsia"/>
          <w:lang w:eastAsia="zh-CN"/>
        </w:rPr>
        <w:t>下列传导顺序合理的是</w:t>
      </w:r>
      <w:r>
        <w:rPr>
          <w:lang w:eastAsia="zh-CN"/>
        </w:rPr>
        <w:t xml:space="preserve"> </w:t>
      </w:r>
    </w:p>
    <w:p>
      <w:pPr>
        <w:spacing w:line="240" w:lineRule="auto"/>
        <w:rPr>
          <w:lang w:eastAsia="zh-CN"/>
        </w:rPr>
      </w:pPr>
      <w:r>
        <w:rPr>
          <w:rFonts w:hint="eastAsia"/>
          <w:lang w:eastAsia="zh-CN"/>
        </w:rPr>
        <w:t xml:space="preserve">①经济发展和生活水平提高，人们对文化产品的需求增加 </w:t>
      </w:r>
    </w:p>
    <w:p>
      <w:pPr>
        <w:spacing w:line="240" w:lineRule="auto"/>
        <w:rPr>
          <w:lang w:eastAsia="zh-CN"/>
        </w:rPr>
      </w:pPr>
      <w:r>
        <w:rPr>
          <w:rFonts w:hint="eastAsia"/>
          <w:lang w:eastAsia="zh-CN"/>
        </w:rPr>
        <w:t xml:space="preserve">②文化生产力在现代经济的总体格局中的作用越来越突出 </w:t>
      </w:r>
    </w:p>
    <w:p>
      <w:pPr>
        <w:spacing w:line="240" w:lineRule="auto"/>
        <w:rPr>
          <w:lang w:eastAsia="zh-CN"/>
        </w:rPr>
      </w:pPr>
      <w:r>
        <w:rPr>
          <w:rFonts w:hint="eastAsia"/>
          <w:lang w:eastAsia="zh-CN"/>
        </w:rPr>
        <w:t xml:space="preserve">③大量资本涌人文化产业，推动了文化产品的研发与生产 </w:t>
      </w:r>
    </w:p>
    <w:p>
      <w:pPr>
        <w:spacing w:line="240" w:lineRule="auto"/>
        <w:rPr>
          <w:lang w:eastAsia="zh-CN"/>
        </w:rPr>
      </w:pPr>
      <w:r>
        <w:rPr>
          <w:rFonts w:hint="eastAsia"/>
          <w:lang w:eastAsia="zh-CN"/>
        </w:rPr>
        <w:t>④文化产品生产发展壮大，文化领域出现新兴产业或部门</w:t>
      </w:r>
    </w:p>
    <w:p>
      <w:pPr>
        <w:spacing w:line="240" w:lineRule="auto"/>
        <w:rPr>
          <w:rFonts w:ascii="MS Gothic" w:hAnsi="MS Gothic" w:cs="MS Gothic"/>
          <w:lang w:eastAsia="zh-CN"/>
        </w:rPr>
      </w:pPr>
      <w:r>
        <w:rPr>
          <w:rFonts w:hint="eastAsia"/>
          <w:lang w:eastAsia="zh-CN"/>
        </w:rPr>
        <w:t xml:space="preserve">A.①→②→④→③ B.①→③→④→② C.③→④→①→② D.④→①→③→② </w:t>
      </w:r>
    </w:p>
    <w:p>
      <w:pPr>
        <w:spacing w:line="240" w:lineRule="auto"/>
        <w:rPr>
          <w:lang w:eastAsia="zh-CN"/>
        </w:rPr>
      </w:pPr>
      <w:r>
        <w:rPr>
          <w:rFonts w:hint="eastAsia"/>
          <w:lang w:eastAsia="zh-CN"/>
        </w:rPr>
        <w:t>12.“各美其美，美人之美，美美与共，天下大同”是我国社会学家费孝通的经典名言。下列古诗文所揭示的文化思想与其一致的是</w:t>
      </w:r>
    </w:p>
    <w:p>
      <w:pPr>
        <w:spacing w:line="240" w:lineRule="auto"/>
        <w:rPr>
          <w:lang w:eastAsia="zh-CN"/>
        </w:rPr>
      </w:pPr>
      <w:r>
        <w:rPr>
          <w:rFonts w:hint="eastAsia"/>
          <w:lang w:eastAsia="zh-CN"/>
        </w:rPr>
        <w:t xml:space="preserve">A.人面不知何处去，桃花依旧笑春风 B.渭城朝雨邑轻尘，客舍青青柳色新 </w:t>
      </w:r>
    </w:p>
    <w:p>
      <w:pPr>
        <w:spacing w:line="240" w:lineRule="auto"/>
        <w:rPr>
          <w:lang w:eastAsia="zh-CN"/>
        </w:rPr>
      </w:pPr>
      <w:r>
        <w:rPr>
          <w:lang w:eastAsia="zh-CN"/>
        </w:rPr>
        <w:t>C.</w:t>
      </w:r>
      <w:r>
        <w:rPr>
          <w:rFonts w:hint="eastAsia"/>
          <w:lang w:eastAsia="zh-CN"/>
        </w:rPr>
        <w:t>一花独放不是春</w:t>
      </w:r>
      <w:r>
        <w:rPr>
          <w:lang w:eastAsia="zh-CN"/>
        </w:rPr>
        <w:t>，</w:t>
      </w:r>
      <w:r>
        <w:rPr>
          <w:rFonts w:hint="eastAsia"/>
          <w:lang w:eastAsia="zh-CN"/>
        </w:rPr>
        <w:t>百花齐放春满园</w:t>
      </w:r>
      <w:r>
        <w:rPr>
          <w:lang w:eastAsia="zh-CN"/>
        </w:rPr>
        <w:t>D.</w:t>
      </w:r>
      <w:r>
        <w:rPr>
          <w:rFonts w:hint="eastAsia"/>
          <w:lang w:eastAsia="zh-CN"/>
        </w:rPr>
        <w:t>天街小雨润如酥</w:t>
      </w:r>
      <w:r>
        <w:rPr>
          <w:lang w:eastAsia="zh-CN"/>
        </w:rPr>
        <w:t>，</w:t>
      </w:r>
      <w:r>
        <w:rPr>
          <w:rFonts w:hint="eastAsia"/>
          <w:lang w:eastAsia="zh-CN"/>
        </w:rPr>
        <w:t>草色遥看近却无</w:t>
      </w:r>
    </w:p>
    <w:p>
      <w:pPr>
        <w:spacing w:line="240" w:lineRule="auto"/>
        <w:rPr>
          <w:lang w:eastAsia="zh-CN"/>
        </w:rPr>
      </w:pPr>
      <w:r>
        <w:rPr>
          <w:lang w:eastAsia="zh-CN"/>
        </w:rPr>
        <w:t>13.</w:t>
      </w:r>
      <w:r>
        <w:rPr>
          <w:rFonts w:hint="eastAsia"/>
          <w:lang w:eastAsia="zh-CN"/>
        </w:rPr>
        <w:t>眼下</w:t>
      </w:r>
      <w:r>
        <w:rPr>
          <w:lang w:eastAsia="zh-CN"/>
        </w:rPr>
        <w:t>，</w:t>
      </w:r>
      <w:r>
        <w:rPr>
          <w:rFonts w:hint="eastAsia"/>
          <w:lang w:eastAsia="zh-CN"/>
        </w:rPr>
        <w:t>不少文艺创作和文化产品很关心如何提高流量</w:t>
      </w:r>
      <w:r>
        <w:rPr>
          <w:lang w:eastAsia="zh-CN"/>
        </w:rPr>
        <w:t>，</w:t>
      </w:r>
      <w:r>
        <w:rPr>
          <w:rFonts w:hint="eastAsia"/>
          <w:lang w:eastAsia="zh-CN"/>
        </w:rPr>
        <w:t>甚至有了所谓流量崇拜。流量是作品影响力和传播力最直观的指标</w:t>
      </w:r>
      <w:r>
        <w:rPr>
          <w:lang w:eastAsia="zh-CN"/>
        </w:rPr>
        <w:t>，</w:t>
      </w:r>
      <w:r>
        <w:rPr>
          <w:rFonts w:hint="eastAsia"/>
          <w:lang w:eastAsia="zh-CN"/>
        </w:rPr>
        <w:t>也可以转化为产品的经济效益。但文化产品切不能一味“博眼球”“上</w:t>
      </w:r>
      <w:r>
        <w:rPr>
          <w:lang w:eastAsia="zh-CN"/>
        </w:rPr>
        <w:t xml:space="preserve"> </w:t>
      </w:r>
      <w:r>
        <w:rPr>
          <w:rFonts w:hint="eastAsia"/>
          <w:lang w:eastAsia="zh-CN"/>
        </w:rPr>
        <w:t>热搜”、为流量而流量。这提醒我们</w:t>
      </w:r>
    </w:p>
    <w:p>
      <w:pPr>
        <w:spacing w:line="240" w:lineRule="auto"/>
        <w:rPr>
          <w:lang w:eastAsia="zh-CN"/>
        </w:rPr>
      </w:pPr>
      <w:r>
        <w:rPr>
          <w:rFonts w:hint="eastAsia"/>
          <w:lang w:eastAsia="zh-CN"/>
        </w:rPr>
        <w:t>①大众的文化需求呈现多元化特点②流量对文艺创作具有导向作用</w:t>
      </w:r>
    </w:p>
    <w:p>
      <w:pPr>
        <w:spacing w:line="240" w:lineRule="auto"/>
        <w:rPr>
          <w:lang w:eastAsia="zh-CN"/>
        </w:rPr>
      </w:pPr>
      <w:r>
        <w:rPr>
          <w:rFonts w:hint="eastAsia"/>
          <w:lang w:eastAsia="zh-CN"/>
        </w:rPr>
        <w:t>③文化创作要坚持社会效益与经济效益相统一④要加强文化市场的管理和引导</w:t>
      </w:r>
    </w:p>
    <w:p>
      <w:pPr>
        <w:spacing w:line="240" w:lineRule="auto"/>
        <w:rPr>
          <w:lang w:eastAsia="zh-CN"/>
        </w:rPr>
      </w:pPr>
      <w:r>
        <w:rPr>
          <w:rFonts w:hint="eastAsia"/>
          <w:lang w:eastAsia="zh-CN"/>
        </w:rPr>
        <w:t>A.①② B.①③ C.③④ D.②④</w:t>
      </w:r>
    </w:p>
    <w:p>
      <w:pPr>
        <w:spacing w:line="240" w:lineRule="auto"/>
        <w:rPr>
          <w:lang w:eastAsia="zh-CN"/>
        </w:rPr>
      </w:pPr>
      <w:r>
        <w:rPr>
          <w:rFonts w:hint="eastAsia"/>
          <w:lang w:eastAsia="zh-CN"/>
        </w:rPr>
        <w:t>14.心理学上有一种“自我实现的预言”的说法:当你为未知的未来下了一个预言，因为你相信事情会如同预料的情况发展，所以你采取了加强的措施，更坚定了这个预言的实现，最后的结果会如同你自己的预言一样，呈现在你眼前。这一说法体现了</w:t>
      </w:r>
    </w:p>
    <w:p>
      <w:pPr>
        <w:spacing w:line="240" w:lineRule="auto"/>
        <w:rPr>
          <w:lang w:eastAsia="zh-CN"/>
        </w:rPr>
      </w:pPr>
      <w:r>
        <w:rPr>
          <w:rFonts w:hint="eastAsia"/>
          <w:lang w:eastAsia="zh-CN"/>
        </w:rPr>
        <w:t xml:space="preserve">A.世界观决定实践的结果 </w:t>
      </w:r>
      <w:r>
        <w:rPr>
          <w:lang w:eastAsia="zh-CN"/>
        </w:rPr>
        <w:t xml:space="preserve"> </w:t>
      </w:r>
      <w:r>
        <w:rPr>
          <w:rFonts w:hint="eastAsia"/>
          <w:lang w:eastAsia="zh-CN"/>
        </w:rPr>
        <w:t xml:space="preserve">B.方法论是指一般的、普遍的方法 </w:t>
      </w:r>
    </w:p>
    <w:p>
      <w:pPr>
        <w:spacing w:line="240" w:lineRule="auto"/>
        <w:rPr>
          <w:lang w:eastAsia="zh-CN"/>
        </w:rPr>
      </w:pPr>
      <w:r>
        <w:rPr>
          <w:rFonts w:hint="eastAsia"/>
          <w:lang w:eastAsia="zh-CN"/>
        </w:rPr>
        <w:t xml:space="preserve">C.世界观决定方法论 D.哲学是指导人们生活得更好的艺术 </w:t>
      </w:r>
    </w:p>
    <w:p>
      <w:pPr>
        <w:spacing w:line="240" w:lineRule="auto"/>
        <w:rPr>
          <w:lang w:eastAsia="zh-CN"/>
        </w:rPr>
      </w:pPr>
      <w:r>
        <w:rPr>
          <w:rFonts w:hint="eastAsia"/>
          <w:lang w:eastAsia="zh-CN"/>
        </w:rPr>
        <w:t>15.2019年4月3日《快资讯》报道，《曹俊作品的哲学解读》登陆 2019世界哲学大会。一百多年来，世界哲学大会一直在不断反思、研讨关于科学、文化、宗教、人生的重大哲学问题。哲学家们不断反思、研讨重大哲学问题的原因是</w:t>
      </w:r>
    </w:p>
    <w:p>
      <w:pPr>
        <w:spacing w:line="240" w:lineRule="auto"/>
        <w:rPr>
          <w:lang w:eastAsia="zh-CN"/>
        </w:rPr>
      </w:pPr>
      <w:r>
        <w:rPr>
          <w:rFonts w:hint="eastAsia"/>
          <w:lang w:eastAsia="zh-CN"/>
        </w:rPr>
        <w:t>①探索世界发展的一般规律是哲学家的使命所在</w:t>
      </w:r>
    </w:p>
    <w:p>
      <w:pPr>
        <w:spacing w:line="240" w:lineRule="auto"/>
        <w:rPr>
          <w:lang w:eastAsia="zh-CN"/>
        </w:rPr>
      </w:pPr>
      <w:r>
        <w:rPr>
          <w:rFonts w:hint="eastAsia"/>
          <w:lang w:eastAsia="zh-CN"/>
        </w:rPr>
        <w:t>②哲学给人以科学的世界观和方法论指导</w:t>
      </w:r>
    </w:p>
    <w:p>
      <w:pPr>
        <w:spacing w:line="240" w:lineRule="auto"/>
        <w:rPr>
          <w:lang w:eastAsia="zh-CN"/>
        </w:rPr>
      </w:pPr>
      <w:r>
        <w:rPr>
          <w:rFonts w:hint="eastAsia"/>
          <w:lang w:eastAsia="zh-CN"/>
        </w:rPr>
        <w:t>③哲学能使人们解决学习生活中的每个具体问题</w:t>
      </w:r>
    </w:p>
    <w:p>
      <w:pPr>
        <w:spacing w:line="240" w:lineRule="auto"/>
        <w:rPr>
          <w:lang w:eastAsia="zh-CN"/>
        </w:rPr>
      </w:pPr>
      <w:r>
        <w:rPr>
          <w:rFonts w:hint="eastAsia"/>
          <w:lang w:eastAsia="zh-CN"/>
        </w:rPr>
        <w:t>④哲学的任务是指导人们正确地认识世界和改造世界</w:t>
      </w:r>
    </w:p>
    <w:p>
      <w:pPr>
        <w:spacing w:line="240" w:lineRule="auto"/>
        <w:rPr>
          <w:rFonts w:hint="eastAsia"/>
          <w:lang w:eastAsia="zh-CN"/>
        </w:rPr>
      </w:pPr>
      <w:r>
        <w:rPr>
          <w:lang w:eastAsia="zh-CN"/>
        </w:rPr>
        <w:t>A.</w:t>
      </w:r>
      <w:r>
        <w:rPr>
          <w:rFonts w:hint="eastAsia"/>
          <w:lang w:eastAsia="zh-CN"/>
        </w:rPr>
        <w:t>①③</w:t>
      </w:r>
      <w:r>
        <w:rPr>
          <w:lang w:eastAsia="zh-CN"/>
        </w:rPr>
        <w:t xml:space="preserve"> B.</w:t>
      </w:r>
      <w:r>
        <w:rPr>
          <w:rFonts w:hint="eastAsia"/>
          <w:lang w:eastAsia="zh-CN"/>
        </w:rPr>
        <w:t>①④</w:t>
      </w:r>
      <w:r>
        <w:rPr>
          <w:lang w:eastAsia="zh-CN"/>
        </w:rPr>
        <w:t xml:space="preserve"> C.</w:t>
      </w:r>
      <w:r>
        <w:rPr>
          <w:rFonts w:hint="eastAsia"/>
          <w:lang w:eastAsia="zh-CN"/>
        </w:rPr>
        <w:t>②④</w:t>
      </w:r>
      <w:r>
        <w:rPr>
          <w:lang w:eastAsia="zh-CN"/>
        </w:rPr>
        <w:t xml:space="preserve"> D.</w:t>
      </w:r>
      <w:r>
        <w:rPr>
          <w:rFonts w:hint="eastAsia"/>
          <w:lang w:eastAsia="zh-CN"/>
        </w:rPr>
        <w:t>②③</w:t>
      </w:r>
    </w:p>
    <w:p>
      <w:pPr>
        <w:spacing w:line="240" w:lineRule="auto"/>
        <w:rPr>
          <w:lang w:eastAsia="zh-CN"/>
        </w:rPr>
      </w:pPr>
    </w:p>
    <w:p>
      <w:pPr>
        <w:spacing w:line="240" w:lineRule="auto"/>
        <w:jc w:val="center"/>
        <w:rPr>
          <w:b/>
          <w:lang w:eastAsia="zh-CN"/>
        </w:rPr>
      </w:pPr>
      <w:r>
        <w:rPr>
          <w:rFonts w:hint="eastAsia"/>
          <w:b/>
          <w:lang w:eastAsia="zh-CN"/>
        </w:rPr>
        <w:t>第II卷(非选择题 共55分)</w:t>
      </w:r>
    </w:p>
    <w:p>
      <w:pPr>
        <w:spacing w:line="240" w:lineRule="auto"/>
        <w:rPr>
          <w:b/>
          <w:lang w:eastAsia="zh-CN"/>
        </w:rPr>
      </w:pPr>
      <w:r>
        <w:rPr>
          <w:rFonts w:hint="eastAsia"/>
          <w:b/>
          <w:lang w:eastAsia="zh-CN"/>
        </w:rPr>
        <w:t xml:space="preserve">二、非选择题:本题共5小题，共55分。 </w:t>
      </w:r>
    </w:p>
    <w:p>
      <w:pPr>
        <w:spacing w:line="240" w:lineRule="auto"/>
        <w:rPr>
          <w:lang w:eastAsia="zh-CN"/>
        </w:rPr>
      </w:pPr>
      <w:r>
        <w:rPr>
          <w:rFonts w:hint="eastAsia"/>
          <w:lang w:eastAsia="zh-CN"/>
        </w:rPr>
        <w:t xml:space="preserve">16.(12分)阅读材料，完成下列要求。 </w:t>
      </w:r>
    </w:p>
    <w:p>
      <w:pPr>
        <w:spacing w:line="240" w:lineRule="auto"/>
        <w:ind w:firstLine="440" w:firstLineChars="200"/>
        <w:rPr>
          <w:lang w:eastAsia="zh-CN"/>
        </w:rPr>
      </w:pPr>
      <w:r>
        <w:rPr>
          <w:rFonts w:hint="eastAsia" w:ascii="楷体" w:hAnsi="楷体" w:eastAsia="楷体"/>
          <w:lang w:eastAsia="zh-CN"/>
        </w:rPr>
        <w:t xml:space="preserve">始建于十六国的前秦时期的敦煌莫高窟是中国首批列入《世 界文化遗产名录》的文化遗产。樊锦诗，“敦煌的女儿”，她奋斗了 56个春秋，用爱和生命践行着“坚守大漠，甘于奉献，勇于担当， 开拓进取”的莫高精神，守住了文化之根。樊锦诗让敦煌莫高窟 既“活”又“火”。她积极与国际文物保护机构合作，将先进的保护 理念和技术引入敦煌遗产保护;创立了“数字敦煌”，通过现代展示手段给观众提供了解敦煌文化、艺术和价值的全新视角;通过 为青少年办学堂、把敦煌的美送到大学等方式，吸引年轻人走近 莫高窟来传承和保护传统文化。 </w:t>
      </w:r>
    </w:p>
    <w:p>
      <w:pPr>
        <w:spacing w:line="240" w:lineRule="auto"/>
        <w:rPr>
          <w:lang w:eastAsia="zh-CN"/>
        </w:rPr>
      </w:pPr>
      <w:r>
        <w:rPr>
          <w:rFonts w:hint="eastAsia"/>
          <w:lang w:eastAsia="zh-CN"/>
        </w:rPr>
        <w:t xml:space="preserve">结合材料，运用“文化的多样性与文化传播”的知识，回答下列问题: </w:t>
      </w:r>
    </w:p>
    <w:p>
      <w:pPr>
        <w:spacing w:line="240" w:lineRule="auto"/>
        <w:rPr>
          <w:lang w:eastAsia="zh-CN"/>
        </w:rPr>
      </w:pPr>
      <w:r>
        <w:rPr>
          <w:rFonts w:hint="eastAsia"/>
          <w:lang w:eastAsia="zh-CN"/>
        </w:rPr>
        <w:t xml:space="preserve">(1)说明“守住文化之根”的价值。(6分) </w:t>
      </w:r>
    </w:p>
    <w:p>
      <w:pPr>
        <w:spacing w:line="240" w:lineRule="auto"/>
        <w:rPr>
          <w:lang w:eastAsia="zh-CN"/>
        </w:rPr>
      </w:pPr>
      <w:r>
        <w:rPr>
          <w:rFonts w:hint="eastAsia"/>
          <w:lang w:eastAsia="zh-CN"/>
        </w:rPr>
        <w:t xml:space="preserve">(2)如何才能让优秀传统文化既“活”又“火”? (6分) </w:t>
      </w:r>
    </w:p>
    <w:p>
      <w:pPr>
        <w:spacing w:line="240" w:lineRule="auto"/>
        <w:rPr>
          <w:lang w:eastAsia="zh-CN"/>
        </w:rPr>
      </w:pPr>
    </w:p>
    <w:p>
      <w:pPr>
        <w:spacing w:line="240" w:lineRule="auto"/>
        <w:rPr>
          <w:lang w:eastAsia="zh-CN"/>
        </w:rPr>
      </w:pPr>
      <w:r>
        <w:rPr>
          <w:rFonts w:hint="eastAsia"/>
          <w:lang w:eastAsia="zh-CN"/>
        </w:rPr>
        <w:t xml:space="preserve">17.(9分)阅读材料，完成下列要求。 </w:t>
      </w:r>
    </w:p>
    <w:p>
      <w:pPr>
        <w:spacing w:line="240" w:lineRule="auto"/>
        <w:ind w:firstLine="440" w:firstLineChars="200"/>
        <w:rPr>
          <w:rFonts w:ascii="楷体" w:hAnsi="楷体" w:eastAsia="楷体"/>
          <w:lang w:eastAsia="zh-CN"/>
        </w:rPr>
      </w:pPr>
      <w:r>
        <w:rPr>
          <w:rFonts w:hint="eastAsia" w:ascii="楷体" w:hAnsi="楷体" w:eastAsia="楷体"/>
          <w:lang w:eastAsia="zh-CN"/>
        </w:rPr>
        <w:t>2019年国庆期间，歌曲《我和我的祖国》以快闪的形式唱响 了祖国的大江南北。 “我和我的祖国，一刻也不能分割，无论我走到哪里，都留下一首赞歌......”</w:t>
      </w:r>
    </w:p>
    <w:p>
      <w:pPr>
        <w:spacing w:line="240" w:lineRule="auto"/>
        <w:ind w:firstLine="440" w:firstLineChars="200"/>
        <w:rPr>
          <w:rFonts w:hint="eastAsia" w:ascii="楷体" w:hAnsi="楷体" w:eastAsia="楷体"/>
          <w:lang w:eastAsia="zh-CN"/>
        </w:rPr>
      </w:pPr>
      <w:r>
        <w:rPr>
          <w:rFonts w:hint="eastAsia" w:ascii="楷体" w:hAnsi="楷体" w:eastAsia="楷体"/>
          <w:lang w:eastAsia="zh-CN"/>
        </w:rPr>
        <w:t>2019年歌曲《我和我的祖国》好评如潮，各类媒体 竞相转播，极大地激发了人们的爱国情怀。央视新闻策划团队和 中国爱乐乐团对《我和我的祖国》进行了重新编曲，将高亢激昂的传统版本变为温暖人心的纯交响乐版本，曲声厚重、丰富、打动人 心。一场场由学生、军旅模范、残疾人、快递小哥等各界群众参与 的大规模“快闪”，在公园、广场、车站、机场等公共场所深情呈现。</w:t>
      </w:r>
      <w:r>
        <w:rPr>
          <w:rFonts w:ascii="楷体" w:hAnsi="楷体" w:eastAsia="楷体"/>
          <w:lang w:eastAsia="zh-CN"/>
        </w:rPr>
        <w:t xml:space="preserve"> </w:t>
      </w:r>
      <w:r>
        <w:rPr>
          <w:rFonts w:hint="eastAsia" w:ascii="楷体" w:hAnsi="楷体" w:eastAsia="楷体"/>
          <w:lang w:eastAsia="zh-CN"/>
        </w:rPr>
        <w:t>不论在哪里</w:t>
      </w:r>
      <w:r>
        <w:rPr>
          <w:rFonts w:ascii="楷体" w:hAnsi="楷体" w:eastAsia="楷体"/>
          <w:lang w:eastAsia="zh-CN"/>
        </w:rPr>
        <w:t>，</w:t>
      </w:r>
      <w:r>
        <w:rPr>
          <w:rFonts w:hint="eastAsia" w:ascii="楷体" w:hAnsi="楷体" w:eastAsia="楷体"/>
          <w:lang w:eastAsia="zh-CN"/>
        </w:rPr>
        <w:t>每当这首优美的乐曲响起</w:t>
      </w:r>
      <w:r>
        <w:rPr>
          <w:rFonts w:ascii="楷体" w:hAnsi="楷体" w:eastAsia="楷体"/>
          <w:lang w:eastAsia="zh-CN"/>
        </w:rPr>
        <w:t>，</w:t>
      </w:r>
      <w:r>
        <w:rPr>
          <w:rFonts w:hint="eastAsia" w:ascii="楷体" w:hAnsi="楷体" w:eastAsia="楷体"/>
          <w:lang w:eastAsia="zh-CN"/>
        </w:rPr>
        <w:t>各族人民都会共情共鸣</w:t>
      </w:r>
      <w:r>
        <w:rPr>
          <w:rFonts w:ascii="楷体" w:hAnsi="楷体" w:eastAsia="楷体"/>
          <w:lang w:eastAsia="zh-CN"/>
        </w:rPr>
        <w:t xml:space="preserve">， </w:t>
      </w:r>
      <w:r>
        <w:rPr>
          <w:rFonts w:hint="eastAsia" w:ascii="楷体" w:hAnsi="楷体" w:eastAsia="楷体"/>
          <w:lang w:eastAsia="zh-CN"/>
        </w:rPr>
        <w:t>跟着乐声一起吟唱</w:t>
      </w:r>
      <w:r>
        <w:rPr>
          <w:rFonts w:ascii="楷体" w:hAnsi="楷体" w:eastAsia="楷体"/>
          <w:lang w:eastAsia="zh-CN"/>
        </w:rPr>
        <w:t>，</w:t>
      </w:r>
      <w:r>
        <w:rPr>
          <w:rFonts w:hint="eastAsia" w:ascii="楷体" w:hAnsi="楷体" w:eastAsia="楷体"/>
          <w:lang w:eastAsia="zh-CN"/>
        </w:rPr>
        <w:t>唱出对祖国的热爱与祝福。</w:t>
      </w:r>
    </w:p>
    <w:p>
      <w:pPr>
        <w:spacing w:line="240" w:lineRule="auto"/>
        <w:ind w:firstLine="220" w:firstLineChars="100"/>
        <w:rPr>
          <w:rFonts w:hint="eastAsia"/>
          <w:lang w:eastAsia="zh-CN"/>
        </w:rPr>
      </w:pPr>
      <w:r>
        <w:rPr>
          <w:rFonts w:hint="eastAsia"/>
          <w:lang w:eastAsia="zh-CN"/>
        </w:rPr>
        <w:t xml:space="preserve">结合材料并运用《文化生活》知识，分析歌曲《我和我的祖国》 为什么能够唱响祖国的大江南北。(9分) </w:t>
      </w:r>
    </w:p>
    <w:p>
      <w:pPr>
        <w:spacing w:line="240" w:lineRule="auto"/>
        <w:rPr>
          <w:lang w:eastAsia="zh-CN"/>
        </w:rPr>
      </w:pPr>
    </w:p>
    <w:p>
      <w:pPr>
        <w:spacing w:line="240" w:lineRule="auto"/>
        <w:rPr>
          <w:lang w:eastAsia="zh-CN"/>
        </w:rPr>
      </w:pPr>
      <w:r>
        <w:rPr>
          <w:rFonts w:hint="eastAsia"/>
          <w:lang w:eastAsia="zh-CN"/>
        </w:rPr>
        <w:t xml:space="preserve">18.(9分)阅读材料，完成下列要求。 </w:t>
      </w:r>
    </w:p>
    <w:p>
      <w:pPr>
        <w:spacing w:line="240" w:lineRule="auto"/>
        <w:ind w:firstLine="220" w:firstLineChars="100"/>
        <w:rPr>
          <w:rFonts w:ascii="楷体" w:hAnsi="楷体" w:eastAsia="楷体"/>
          <w:lang w:eastAsia="zh-CN"/>
        </w:rPr>
      </w:pPr>
      <w:r>
        <w:rPr>
          <w:rFonts w:hint="eastAsia" w:ascii="楷体" w:hAnsi="楷体" w:eastAsia="楷体"/>
          <w:lang w:eastAsia="zh-CN"/>
        </w:rPr>
        <w:t>爱琴海岸，古希腊文明跨越千年。而在亚欧大陆的另一端。 中华文明绵延传承。伟大的古老文明都是“相似”“相知”，更是 “相亲”的。2000多年前，古代中国、古代希腊的文明之光就在亚 欧大陆两端交相辉映。古希腊哲学和文学泰斗辈出的黄全时代，恰恰也是中国“百家争鸣”的思想迸发期。公元前4世纪，古希腊 人给遥远的中国起了一个美丽的名字“丝之国”。新中国成立后，希腊船队率先冲破封锁，为中国送来宝贵物资和设备，当希腊面 对经济和债务问题时，中国全心全意帮助希腊渡过难关。</w:t>
      </w:r>
    </w:p>
    <w:p>
      <w:pPr>
        <w:spacing w:line="240" w:lineRule="auto"/>
        <w:ind w:firstLine="220" w:firstLineChars="100"/>
        <w:rPr>
          <w:rFonts w:ascii="楷体" w:hAnsi="楷体" w:eastAsia="楷体"/>
          <w:lang w:eastAsia="zh-CN"/>
        </w:rPr>
      </w:pPr>
      <w:r>
        <w:rPr>
          <w:rFonts w:hint="eastAsia" w:ascii="楷体" w:hAnsi="楷体" w:eastAsia="楷体"/>
          <w:lang w:eastAsia="zh-CN"/>
        </w:rPr>
        <w:t xml:space="preserve"> 2019年5月，希腊总统访华并出席亚洲文明对话大会，高度 赞赏习近平提出的世界文明观，共建“一带一路”倡议和构建人类 命运共同体理念。2019年11月，国家主席习近平应邀对希腊进 行国事访问，两国元首一致同意，巩固政治互信，深化务实合作， 促进文明对话，为推动构建人类命运共同体贡献东西方文明古国 的智慧。中希两国坚持交流互鉴，向全世界展示了伟大古老文明 的和合之美。中希关系的发展彰显了文明古国在现代社会互利 合作的勃勃生机。 </w:t>
      </w:r>
    </w:p>
    <w:p>
      <w:pPr>
        <w:spacing w:line="240" w:lineRule="auto"/>
        <w:ind w:firstLine="220" w:firstLineChars="100"/>
        <w:rPr>
          <w:lang w:eastAsia="zh-CN"/>
        </w:rPr>
      </w:pPr>
      <w:r>
        <w:rPr>
          <w:rFonts w:hint="eastAsia"/>
          <w:lang w:eastAsia="zh-CN"/>
        </w:rPr>
        <w:t>结合材料，运用《文化生活》的知识，谈谈中希两国加强互利合作对推动构建人类命运共同体的启示。(9分)</w:t>
      </w:r>
    </w:p>
    <w:p>
      <w:pPr>
        <w:spacing w:line="240" w:lineRule="auto"/>
        <w:rPr>
          <w:lang w:eastAsia="zh-CN"/>
        </w:rPr>
      </w:pPr>
    </w:p>
    <w:p>
      <w:pPr>
        <w:spacing w:line="240" w:lineRule="auto"/>
        <w:rPr>
          <w:lang w:eastAsia="zh-CN"/>
        </w:rPr>
      </w:pPr>
      <w:r>
        <w:rPr>
          <w:rFonts w:hint="eastAsia"/>
          <w:lang w:eastAsia="zh-CN"/>
        </w:rPr>
        <w:t xml:space="preserve">19.(9分)阅读材料，完成下列要求。 </w:t>
      </w:r>
    </w:p>
    <w:p>
      <w:pPr>
        <w:spacing w:line="240" w:lineRule="auto"/>
        <w:ind w:firstLine="440" w:firstLineChars="200"/>
        <w:rPr>
          <w:rFonts w:ascii="楷体" w:hAnsi="楷体" w:eastAsia="楷体"/>
          <w:lang w:eastAsia="zh-CN"/>
        </w:rPr>
      </w:pPr>
      <w:r>
        <w:rPr>
          <w:rFonts w:hint="eastAsia" w:ascii="楷体" w:hAnsi="楷体" w:eastAsia="楷体"/>
          <w:lang w:eastAsia="zh-CN"/>
        </w:rPr>
        <w:t xml:space="preserve">英雄是民族的脊梁，英雄的精神是民族的灵魂，英雄的形象 是引领一个国家乃至国民向上的精神力量，蕴含着一个民族的价 值追求，更是一个民族的精神坐标。作为中华民族英雄文化史的 一部分，他们在某一个特定历史时期，展现不同的英雄特质:忠于诚信、舍生取义，公而忘私、艰苦奋斗......不管是岳飞、文天祥还是董存瑞、黄继光，他们身上所体现出的国家情怀和民族气节一脉相承，都是中华民族的脊梁，他们的事迹和精神都是激励我们 前行的强大力量。不管时代怎样变迁，英雄精神都是一种价值观的传承，以各种各样的方式，给我们以引领和激励。时代需要英 雄，时代呼唤英雄，时代更需要英雄精神的弘扬与传承! 在目前 社会转型期，人们的思想日益多元化，对英雄也有了不同的认知 甚至质疑。有人觉得，英雄只属于他们自己的时代。 </w:t>
      </w:r>
    </w:p>
    <w:p>
      <w:pPr>
        <w:spacing w:line="240" w:lineRule="auto"/>
        <w:ind w:firstLine="440" w:firstLineChars="200"/>
        <w:rPr>
          <w:rFonts w:hint="eastAsia"/>
          <w:lang w:eastAsia="zh-CN"/>
        </w:rPr>
      </w:pPr>
      <w:r>
        <w:rPr>
          <w:rFonts w:hint="eastAsia"/>
          <w:lang w:eastAsia="zh-CN"/>
        </w:rPr>
        <w:t xml:space="preserve">请运用《文化生活》的有关知识分析说明弘扬和传承英雄精 神是时代的永恒主题。(9分) </w:t>
      </w:r>
    </w:p>
    <w:p>
      <w:pPr>
        <w:spacing w:line="240" w:lineRule="auto"/>
        <w:rPr>
          <w:lang w:eastAsia="zh-CN"/>
        </w:rPr>
      </w:pPr>
    </w:p>
    <w:p>
      <w:pPr>
        <w:spacing w:line="240" w:lineRule="auto"/>
        <w:rPr>
          <w:lang w:eastAsia="zh-CN"/>
        </w:rPr>
      </w:pPr>
      <w:r>
        <w:rPr>
          <w:rFonts w:hint="eastAsia"/>
          <w:lang w:eastAsia="zh-CN"/>
        </w:rPr>
        <w:t xml:space="preserve">20.(16分)阅读材料，完成下列要求。 </w:t>
      </w:r>
    </w:p>
    <w:p>
      <w:pPr>
        <w:spacing w:line="240" w:lineRule="auto"/>
        <w:ind w:firstLine="220" w:firstLineChars="100"/>
        <w:rPr>
          <w:lang w:eastAsia="zh-CN"/>
        </w:rPr>
      </w:pPr>
      <w:r>
        <w:rPr>
          <w:rFonts w:hint="eastAsia"/>
          <w:lang w:eastAsia="zh-CN"/>
        </w:rPr>
        <w:t xml:space="preserve">新冠肺炎疫情引发广泛关注。从中央到地方，从一线奋战的 医护人员到广大人民群众，以战胜疫情为共同目标，形成强大的 防控合力，打响了一场疫情防控的人民战争。 </w:t>
      </w:r>
    </w:p>
    <w:p>
      <w:pPr>
        <w:spacing w:line="240" w:lineRule="auto"/>
        <w:rPr>
          <w:rFonts w:ascii="楷体" w:hAnsi="楷体" w:eastAsia="楷体"/>
          <w:lang w:eastAsia="zh-CN"/>
        </w:rPr>
      </w:pPr>
      <w:r>
        <w:rPr>
          <w:rFonts w:hint="eastAsia"/>
          <w:lang w:eastAsia="zh-CN"/>
        </w:rPr>
        <w:t xml:space="preserve">材料一 </w:t>
      </w:r>
      <w:r>
        <w:rPr>
          <w:rFonts w:hint="eastAsia" w:ascii="楷体" w:hAnsi="楷体" w:eastAsia="楷体"/>
          <w:lang w:eastAsia="zh-CN"/>
        </w:rPr>
        <w:t>习近平总书记指出，“疫情防控要坚持全国一盘棋” “各级党委和政府必须坚决服从党中央统一指挥、统一协调、统一 调度”。各地区各部门必须坚决服从中央应对疫情工作领导小组及国务院联防联控机制的指挥。疫情面前，全国各地休戚与共，各地方既要考虑本地区本领域防控需要，也要考虑对全国防控的 影响。唯有跳出自己的一亩三分地，从全国视野来看当地疫情防控，才能让全国一盘棋真正发挥作用。</w:t>
      </w:r>
    </w:p>
    <w:p>
      <w:pPr>
        <w:spacing w:line="240" w:lineRule="auto"/>
        <w:rPr>
          <w:rFonts w:ascii="楷体" w:hAnsi="楷体" w:eastAsia="楷体"/>
          <w:lang w:eastAsia="zh-CN"/>
        </w:rPr>
      </w:pPr>
      <w:r>
        <w:rPr>
          <w:rFonts w:hint="eastAsia"/>
          <w:lang w:eastAsia="zh-CN"/>
        </w:rPr>
        <w:t xml:space="preserve">材料二 </w:t>
      </w:r>
      <w:r>
        <w:rPr>
          <w:rFonts w:hint="eastAsia" w:ascii="楷体" w:hAnsi="楷体" w:eastAsia="楷体"/>
          <w:lang w:eastAsia="zh-CN"/>
        </w:rPr>
        <w:t xml:space="preserve">举国战“疫”之时，有一个群体“90后”镌刻下属于他们的时代印记。面对严峻的疫情，这群被视为最具个性的人， 却义无反顾将自己作为最平凡的个体，汇入抗疫的大军之中。当国家需要他们时，他们没有临阵退缩，而是选择迎难而上。披上 白衣，他们就是捍卫群众生命健康的白衣天使;穿上警服，他们就是守护城市安全防线的钢铁战士;戴上袖章，他们就是维系社区运行的基层干部......因为，他们的基因里本就刻写着责任担当，血管里本就涌动着家国情怀。 </w:t>
      </w:r>
    </w:p>
    <w:p>
      <w:pPr>
        <w:spacing w:line="240" w:lineRule="auto"/>
        <w:rPr>
          <w:lang w:eastAsia="zh-CN"/>
        </w:rPr>
      </w:pPr>
      <w:r>
        <w:rPr>
          <w:rFonts w:hint="eastAsia"/>
          <w:lang w:eastAsia="zh-CN"/>
        </w:rPr>
        <w:t>(1)运用《文化生活》的知识并结合材料二，谈谈“90后”在此次抗 “疫”中所展现的担当对青年学生成为时代新人的启示。 (12分)</w:t>
      </w:r>
    </w:p>
    <w:p>
      <w:pPr>
        <w:spacing w:line="240" w:lineRule="auto"/>
        <w:rPr>
          <w:rFonts w:hint="eastAsia"/>
          <w:lang w:eastAsia="zh-CN"/>
        </w:rPr>
      </w:pPr>
      <w:r>
        <w:rPr>
          <w:rFonts w:hint="eastAsia"/>
          <w:lang w:eastAsia="zh-CN"/>
        </w:rPr>
        <w:t xml:space="preserve"> (2)青年一代有理想、有本领、有担当，国家就有前途，民族就有希 望。请列举两个与此理念相契合的名言或名句。(4分) </w:t>
      </w:r>
    </w:p>
    <w:p>
      <w:pPr>
        <w:spacing w:line="240" w:lineRule="auto"/>
        <w:rPr>
          <w:lang w:eastAsia="zh-CN"/>
        </w:rPr>
      </w:pPr>
      <w:r>
        <w:rPr>
          <w:lang w:eastAsia="zh-CN"/>
        </w:rPr>
        <w:drawing>
          <wp:inline distT="0" distB="0" distL="114300" distR="114300">
            <wp:extent cx="5271770" cy="7896860"/>
            <wp:effectExtent l="0" t="0" r="5080" b="8890"/>
            <wp:docPr id="1" name="图片 1" descr="答案-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答案-000001"/>
                    <pic:cNvPicPr>
                      <a:picLocks noChangeAspect="1"/>
                    </pic:cNvPicPr>
                  </pic:nvPicPr>
                  <pic:blipFill>
                    <a:blip r:embed="rId4"/>
                    <a:stretch>
                      <a:fillRect/>
                    </a:stretch>
                  </pic:blipFill>
                  <pic:spPr>
                    <a:xfrm>
                      <a:off x="0" y="0"/>
                      <a:ext cx="5271770" cy="7896860"/>
                    </a:xfrm>
                    <a:prstGeom prst="rect">
                      <a:avLst/>
                    </a:prstGeom>
                  </pic:spPr>
                </pic:pic>
              </a:graphicData>
            </a:graphic>
          </wp:inline>
        </w:drawing>
      </w:r>
      <w:r>
        <w:rPr>
          <w:lang w:eastAsia="zh-CN"/>
        </w:rPr>
        <w:drawing>
          <wp:inline distT="0" distB="0" distL="114300" distR="114300">
            <wp:extent cx="5271770" cy="7896860"/>
            <wp:effectExtent l="0" t="0" r="5080" b="8890"/>
            <wp:docPr id="3" name="图片 3" descr="答案-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答案-000002"/>
                    <pic:cNvPicPr>
                      <a:picLocks noChangeAspect="1"/>
                    </pic:cNvPicPr>
                  </pic:nvPicPr>
                  <pic:blipFill>
                    <a:blip r:embed="rId5"/>
                    <a:stretch>
                      <a:fillRect/>
                    </a:stretch>
                  </pic:blipFill>
                  <pic:spPr>
                    <a:xfrm>
                      <a:off x="0" y="0"/>
                      <a:ext cx="5271770" cy="7896860"/>
                    </a:xfrm>
                    <a:prstGeom prst="rect">
                      <a:avLst/>
                    </a:prstGeom>
                  </pic:spPr>
                </pic:pic>
              </a:graphicData>
            </a:graphic>
          </wp:inline>
        </w:drawing>
      </w:r>
      <w:r>
        <w:rPr>
          <w:lang w:eastAsia="zh-CN"/>
        </w:rPr>
        <w:drawing>
          <wp:inline distT="0" distB="0" distL="114300" distR="114300">
            <wp:extent cx="5271770" cy="7896860"/>
            <wp:effectExtent l="0" t="0" r="5080" b="8890"/>
            <wp:docPr id="2" name="图片 2" descr="答案-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答案-000003"/>
                    <pic:cNvPicPr>
                      <a:picLocks noChangeAspect="1"/>
                    </pic:cNvPicPr>
                  </pic:nvPicPr>
                  <pic:blipFill>
                    <a:blip r:embed="rId6"/>
                    <a:stretch>
                      <a:fillRect/>
                    </a:stretch>
                  </pic:blipFill>
                  <pic:spPr>
                    <a:xfrm>
                      <a:off x="0" y="0"/>
                      <a:ext cx="5271770" cy="78968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64"/>
    <w:rsid w:val="000B3846"/>
    <w:rsid w:val="000D2D6F"/>
    <w:rsid w:val="000F28AB"/>
    <w:rsid w:val="000F4E60"/>
    <w:rsid w:val="00121127"/>
    <w:rsid w:val="00134A1B"/>
    <w:rsid w:val="00141D48"/>
    <w:rsid w:val="00152DC2"/>
    <w:rsid w:val="00157E7E"/>
    <w:rsid w:val="00162A32"/>
    <w:rsid w:val="00184314"/>
    <w:rsid w:val="002025CA"/>
    <w:rsid w:val="00256EBB"/>
    <w:rsid w:val="002572C5"/>
    <w:rsid w:val="00286035"/>
    <w:rsid w:val="00296CAE"/>
    <w:rsid w:val="002D2FA6"/>
    <w:rsid w:val="002D4AF5"/>
    <w:rsid w:val="002F09FE"/>
    <w:rsid w:val="002F63A3"/>
    <w:rsid w:val="00310C2E"/>
    <w:rsid w:val="003357FA"/>
    <w:rsid w:val="003373E2"/>
    <w:rsid w:val="00350DC7"/>
    <w:rsid w:val="00356DD8"/>
    <w:rsid w:val="0037206A"/>
    <w:rsid w:val="00375543"/>
    <w:rsid w:val="00377BCA"/>
    <w:rsid w:val="00414D78"/>
    <w:rsid w:val="004B57DC"/>
    <w:rsid w:val="004B59A7"/>
    <w:rsid w:val="004C723F"/>
    <w:rsid w:val="004E4783"/>
    <w:rsid w:val="004F3017"/>
    <w:rsid w:val="0050133F"/>
    <w:rsid w:val="00513A67"/>
    <w:rsid w:val="00555C2F"/>
    <w:rsid w:val="005560C6"/>
    <w:rsid w:val="005647F5"/>
    <w:rsid w:val="0056764A"/>
    <w:rsid w:val="00570847"/>
    <w:rsid w:val="00572A53"/>
    <w:rsid w:val="00585316"/>
    <w:rsid w:val="005A6C70"/>
    <w:rsid w:val="005B37A5"/>
    <w:rsid w:val="005F1822"/>
    <w:rsid w:val="0062103C"/>
    <w:rsid w:val="00681953"/>
    <w:rsid w:val="006A361D"/>
    <w:rsid w:val="006A3EB9"/>
    <w:rsid w:val="006C7011"/>
    <w:rsid w:val="007261C0"/>
    <w:rsid w:val="007349E5"/>
    <w:rsid w:val="007B3127"/>
    <w:rsid w:val="0087408B"/>
    <w:rsid w:val="008871F3"/>
    <w:rsid w:val="0092122D"/>
    <w:rsid w:val="00926518"/>
    <w:rsid w:val="00946B28"/>
    <w:rsid w:val="00947F64"/>
    <w:rsid w:val="0095001C"/>
    <w:rsid w:val="009631FE"/>
    <w:rsid w:val="009767E8"/>
    <w:rsid w:val="00983AC8"/>
    <w:rsid w:val="00993557"/>
    <w:rsid w:val="009C5BE9"/>
    <w:rsid w:val="009E500B"/>
    <w:rsid w:val="00A4546F"/>
    <w:rsid w:val="00A5489B"/>
    <w:rsid w:val="00A855FE"/>
    <w:rsid w:val="00A8799F"/>
    <w:rsid w:val="00AC0B78"/>
    <w:rsid w:val="00AC1111"/>
    <w:rsid w:val="00AE3D81"/>
    <w:rsid w:val="00AE5EFA"/>
    <w:rsid w:val="00B03436"/>
    <w:rsid w:val="00B82D41"/>
    <w:rsid w:val="00B93080"/>
    <w:rsid w:val="00BA1268"/>
    <w:rsid w:val="00BA5D30"/>
    <w:rsid w:val="00BB3E0A"/>
    <w:rsid w:val="00BC79D0"/>
    <w:rsid w:val="00C07428"/>
    <w:rsid w:val="00C3231D"/>
    <w:rsid w:val="00C71FF9"/>
    <w:rsid w:val="00C74471"/>
    <w:rsid w:val="00C747D5"/>
    <w:rsid w:val="00CB0E36"/>
    <w:rsid w:val="00CD262A"/>
    <w:rsid w:val="00CD4F56"/>
    <w:rsid w:val="00CF6895"/>
    <w:rsid w:val="00D63F58"/>
    <w:rsid w:val="00D73D92"/>
    <w:rsid w:val="00D83402"/>
    <w:rsid w:val="00E44E73"/>
    <w:rsid w:val="00E80449"/>
    <w:rsid w:val="00E81627"/>
    <w:rsid w:val="00EA3519"/>
    <w:rsid w:val="00EB4E0E"/>
    <w:rsid w:val="00ED4081"/>
    <w:rsid w:val="00EF2751"/>
    <w:rsid w:val="00EF53E8"/>
    <w:rsid w:val="00F05DCF"/>
    <w:rsid w:val="00F10FC4"/>
    <w:rsid w:val="00F20257"/>
    <w:rsid w:val="00F20A2F"/>
    <w:rsid w:val="00F25669"/>
    <w:rsid w:val="00F625EC"/>
    <w:rsid w:val="00F92179"/>
    <w:rsid w:val="00FA2D9F"/>
    <w:rsid w:val="00FB1F68"/>
    <w:rsid w:val="00FB7019"/>
    <w:rsid w:val="00FF0866"/>
    <w:rsid w:val="0F8B6A8D"/>
    <w:rsid w:val="4A6F3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kern w:val="0"/>
      <w:sz w:val="22"/>
      <w:szCs w:val="22"/>
      <w:lang w:val="en-US" w:eastAsia="en-US" w:bidi="ar-SA"/>
    </w:rPr>
  </w:style>
  <w:style w:type="character" w:default="1" w:styleId="7">
    <w:name w:val="Default Paragraph Font"/>
    <w:unhideWhenUsed/>
    <w:uiPriority w:val="1"/>
  </w:style>
  <w:style w:type="table" w:default="1" w:styleId="5">
    <w:name w:val="Normal Table"/>
    <w:unhideWhenUsed/>
    <w:uiPriority w:val="99"/>
    <w:tblPr>
      <w:tblCellMar>
        <w:top w:w="0" w:type="dxa"/>
        <w:left w:w="108" w:type="dxa"/>
        <w:bottom w:w="0" w:type="dxa"/>
        <w:right w:w="108" w:type="dxa"/>
      </w:tblCellMar>
    </w:tblPr>
  </w:style>
  <w:style w:type="paragraph" w:styleId="2">
    <w:name w:val="Balloon Text"/>
    <w:basedOn w:val="1"/>
    <w:link w:val="9"/>
    <w:unhideWhenUsed/>
    <w:qFormat/>
    <w:uiPriority w:val="99"/>
    <w:pPr>
      <w:spacing w:after="0" w:line="240" w:lineRule="auto"/>
    </w:pPr>
    <w:rPr>
      <w:sz w:val="18"/>
      <w:szCs w:val="18"/>
    </w:rPr>
  </w:style>
  <w:style w:type="paragraph" w:styleId="3">
    <w:name w:val="footer"/>
    <w:basedOn w:val="1"/>
    <w:link w:val="10"/>
    <w:unhideWhenUsed/>
    <w:qFormat/>
    <w:uiPriority w:val="99"/>
    <w:pPr>
      <w:tabs>
        <w:tab w:val="center" w:pos="4153"/>
        <w:tab w:val="right" w:pos="8306"/>
      </w:tabs>
      <w:snapToGrid w:val="0"/>
      <w:spacing w:line="240" w:lineRule="auto"/>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kern w:val="0"/>
      <w:sz w:val="18"/>
      <w:szCs w:val="18"/>
      <w:lang w:eastAsia="en-US"/>
    </w:rPr>
  </w:style>
  <w:style w:type="character" w:customStyle="1" w:styleId="9">
    <w:name w:val="批注框文本 Char"/>
    <w:basedOn w:val="7"/>
    <w:link w:val="2"/>
    <w:semiHidden/>
    <w:uiPriority w:val="99"/>
    <w:rPr>
      <w:kern w:val="0"/>
      <w:sz w:val="18"/>
      <w:szCs w:val="18"/>
      <w:lang w:eastAsia="en-US"/>
    </w:rPr>
  </w:style>
  <w:style w:type="character" w:customStyle="1" w:styleId="10">
    <w:name w:val="页脚 Char"/>
    <w:basedOn w:val="7"/>
    <w:link w:val="3"/>
    <w:qFormat/>
    <w:uiPriority w:val="99"/>
    <w:rPr>
      <w:kern w:val="0"/>
      <w:sz w:val="18"/>
      <w:szCs w:val="18"/>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5232</Words>
  <Characters>5431</Characters>
  <Lines>40</Lines>
  <Paragraphs>11</Paragraphs>
  <TotalTime>0</TotalTime>
  <ScaleCrop>false</ScaleCrop>
  <LinksUpToDate>false</LinksUpToDate>
  <CharactersWithSpaces>5592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51</cp:revision>
  <dcterms:created xsi:type="dcterms:W3CDTF">2019-10-23T12:00:00Z</dcterms:created>
  <dcterms:modified xsi:type="dcterms:W3CDTF">2020-12-16T03:13:15Z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2052-11.1.0.10132</vt:lpwstr>
  </property>
</Properties>
</file>