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after="0" w:line="240" w:lineRule="auto"/>
        <w:ind w:left="116" w:right="-7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保密★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考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试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束</w:t>
      </w:r>
    </w:p>
    <w:p>
      <w:pPr>
        <w:spacing w:before="1" w:after="0" w:line="240" w:lineRule="auto"/>
        <w:ind w:left="116" w:right="-7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Microsoft JhengHei" w:hAnsi="Microsoft JhengHei" w:eastAsia="Microsoft JhengHei" w:cs="Microsoft JhengHei"/>
          <w:spacing w:val="1"/>
          <w:w w:val="100"/>
          <w:sz w:val="28"/>
          <w:szCs w:val="28"/>
        </w:rPr>
        <w:t>之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江教育</w:t>
      </w:r>
      <w:r>
        <w:rPr>
          <w:rFonts w:ascii="Microsoft JhengHei" w:hAnsi="Microsoft JhengHei" w:eastAsia="Microsoft JhengHei" w:cs="Microsoft JhengHei"/>
          <w:spacing w:val="1"/>
          <w:w w:val="100"/>
          <w:sz w:val="28"/>
          <w:szCs w:val="28"/>
        </w:rPr>
        <w:t>评价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2</w:t>
      </w:r>
      <w:r>
        <w:rPr>
          <w:rFonts w:ascii="Arial" w:hAnsi="Arial" w:eastAsia="Arial" w:cs="Arial"/>
          <w:spacing w:val="1"/>
          <w:w w:val="100"/>
          <w:sz w:val="28"/>
          <w:szCs w:val="28"/>
        </w:rPr>
        <w:t>0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2</w:t>
      </w:r>
      <w:r>
        <w:rPr>
          <w:rFonts w:ascii="Arial" w:hAnsi="Arial" w:eastAsia="Arial" w:cs="Arial"/>
          <w:spacing w:val="-1"/>
          <w:w w:val="100"/>
          <w:sz w:val="28"/>
          <w:szCs w:val="28"/>
        </w:rPr>
        <w:t>0</w:t>
      </w:r>
      <w:r>
        <w:rPr>
          <w:rFonts w:ascii="Microsoft JhengHei" w:hAnsi="Microsoft JhengHei" w:eastAsia="Microsoft JhengHei" w:cs="Microsoft JhengHei"/>
          <w:spacing w:val="1"/>
          <w:w w:val="100"/>
          <w:sz w:val="28"/>
          <w:szCs w:val="28"/>
        </w:rPr>
        <w:t>学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年第一</w:t>
      </w:r>
      <w:r>
        <w:rPr>
          <w:rFonts w:ascii="Microsoft JhengHei" w:hAnsi="Microsoft JhengHei" w:eastAsia="Microsoft JhengHei" w:cs="Microsoft JhengHei"/>
          <w:spacing w:val="1"/>
          <w:w w:val="100"/>
          <w:sz w:val="28"/>
          <w:szCs w:val="28"/>
        </w:rPr>
        <w:t>学期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高一</w:t>
      </w:r>
      <w:r>
        <w:rPr>
          <w:rFonts w:ascii="Microsoft JhengHei" w:hAnsi="Microsoft JhengHei" w:eastAsia="Microsoft JhengHei" w:cs="Microsoft JhengHei"/>
          <w:spacing w:val="1"/>
          <w:w w:val="100"/>
          <w:sz w:val="28"/>
          <w:szCs w:val="28"/>
        </w:rPr>
        <w:t>期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中联</w:t>
      </w:r>
      <w:r>
        <w:rPr>
          <w:rFonts w:ascii="Microsoft JhengHei" w:hAnsi="Microsoft JhengHei" w:eastAsia="Microsoft JhengHei" w:cs="Microsoft JhengHei"/>
          <w:spacing w:val="1"/>
          <w:w w:val="100"/>
          <w:sz w:val="28"/>
          <w:szCs w:val="28"/>
        </w:rPr>
        <w:t>考</w:t>
      </w:r>
      <w:r>
        <w:rPr>
          <w:rFonts w:ascii="Arial" w:hAnsi="Arial" w:eastAsia="Arial" w:cs="Arial"/>
          <w:spacing w:val="-1"/>
          <w:w w:val="100"/>
          <w:sz w:val="20"/>
          <w:szCs w:val="20"/>
        </w:rPr>
        <w:t>(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2020.</w:t>
      </w:r>
      <w:r>
        <w:rPr>
          <w:rFonts w:ascii="Arial" w:hAnsi="Arial" w:eastAsia="Arial" w:cs="Arial"/>
          <w:spacing w:val="-1"/>
          <w:w w:val="100"/>
          <w:sz w:val="20"/>
          <w:szCs w:val="20"/>
        </w:rPr>
        <w:t>1</w:t>
      </w:r>
      <w:r>
        <w:rPr>
          <w:rFonts w:ascii="Arial" w:hAnsi="Arial" w:eastAsia="Arial" w:cs="Arial"/>
          <w:spacing w:val="1"/>
          <w:w w:val="100"/>
          <w:sz w:val="20"/>
          <w:szCs w:val="20"/>
        </w:rPr>
        <w:t>1</w:t>
      </w:r>
      <w:r>
        <w:rPr>
          <w:rFonts w:ascii="Arial" w:hAnsi="Arial" w:eastAsia="Arial" w:cs="Arial"/>
          <w:spacing w:val="0"/>
          <w:w w:val="100"/>
          <w:sz w:val="20"/>
          <w:szCs w:val="20"/>
        </w:rPr>
        <w:t>)</w:t>
      </w:r>
    </w:p>
    <w:p>
      <w:pPr>
        <w:spacing w:before="51" w:after="0" w:line="605" w:lineRule="exact"/>
        <w:ind w:left="1880" w:right="-20" w:firstLine="1440" w:firstLineChars="400"/>
        <w:jc w:val="both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3"/>
          <w:sz w:val="36"/>
          <w:szCs w:val="36"/>
        </w:rPr>
        <w:t>生物试题卷</w:t>
      </w:r>
    </w:p>
    <w:p>
      <w:pPr>
        <w:spacing w:before="0" w:after="0" w:line="360" w:lineRule="auto"/>
        <w:ind w:right="-20"/>
        <w:jc w:val="left"/>
        <w:rPr>
          <w:rFonts w:ascii="楷体" w:hAnsi="楷体" w:eastAsia="楷体" w:cs="楷体"/>
          <w:sz w:val="20"/>
          <w:szCs w:val="20"/>
        </w:rPr>
      </w:pPr>
      <w:r>
        <w:rPr>
          <w:rFonts w:ascii="楷体" w:hAnsi="楷体" w:eastAsia="楷体" w:cs="楷体"/>
          <w:spacing w:val="0"/>
          <w:w w:val="100"/>
          <w:sz w:val="20"/>
          <w:szCs w:val="20"/>
        </w:rPr>
        <w:t>考生须知:</w:t>
      </w:r>
    </w:p>
    <w:p>
      <w:pPr>
        <w:spacing w:before="28" w:after="0" w:line="360" w:lineRule="auto"/>
        <w:ind w:right="-20"/>
        <w:jc w:val="both"/>
        <w:rPr>
          <w:rFonts w:ascii="楷体" w:hAnsi="楷体" w:eastAsia="楷体" w:cs="楷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1</w:t>
      </w:r>
      <w:r>
        <w:rPr>
          <w:rFonts w:ascii="楷体" w:hAnsi="楷体" w:eastAsia="楷体" w:cs="楷体"/>
          <w:spacing w:val="-1"/>
          <w:w w:val="100"/>
          <w:position w:val="0"/>
          <w:sz w:val="20"/>
          <w:szCs w:val="20"/>
        </w:rPr>
        <w:t>.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考试</w:t>
      </w:r>
      <w:r>
        <w:rPr>
          <w:rFonts w:ascii="楷体" w:hAnsi="楷体" w:eastAsia="楷体" w:cs="楷体"/>
          <w:spacing w:val="-1"/>
          <w:w w:val="100"/>
          <w:position w:val="0"/>
          <w:sz w:val="20"/>
          <w:szCs w:val="20"/>
        </w:rPr>
        <w:t>范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围</w:t>
      </w:r>
      <w:r>
        <w:rPr>
          <w:rFonts w:ascii="楷体" w:hAnsi="楷体" w:eastAsia="楷体" w:cs="楷体"/>
          <w:spacing w:val="-1"/>
          <w:w w:val="100"/>
          <w:position w:val="0"/>
          <w:sz w:val="20"/>
          <w:szCs w:val="20"/>
        </w:rPr>
        <w:t>: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必修一 第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1</w:t>
      </w:r>
      <w:r>
        <w:rPr>
          <w:rFonts w:ascii="Microsoft JhengHei" w:hAnsi="Microsoft JhengHei" w:eastAsia="Microsoft JhengHei" w:cs="Microsoft JhengHei"/>
          <w:spacing w:val="-1"/>
          <w:w w:val="100"/>
          <w:position w:val="0"/>
          <w:sz w:val="20"/>
          <w:szCs w:val="20"/>
        </w:rPr>
        <w:t>､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2</w:t>
      </w:r>
      <w:r>
        <w:rPr>
          <w:rFonts w:ascii="Microsoft JhengHei" w:hAnsi="Microsoft JhengHei" w:eastAsia="Microsoft JhengHei" w:cs="Microsoft JhengHei"/>
          <w:spacing w:val="1"/>
          <w:w w:val="100"/>
          <w:position w:val="0"/>
          <w:sz w:val="20"/>
          <w:szCs w:val="20"/>
        </w:rPr>
        <w:t>､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3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章</w:t>
      </w:r>
      <w:r>
        <w:rPr>
          <w:rFonts w:ascii="楷体" w:hAnsi="楷体" w:eastAsia="楷体" w:cs="楷体"/>
          <w:spacing w:val="-1"/>
          <w:w w:val="100"/>
          <w:position w:val="0"/>
          <w:sz w:val="20"/>
          <w:szCs w:val="20"/>
        </w:rPr>
        <w:t>(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3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节)</w:t>
      </w:r>
    </w:p>
    <w:p>
      <w:pPr>
        <w:spacing w:before="0" w:after="0" w:line="360" w:lineRule="auto"/>
        <w:ind w:right="1501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.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本试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题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卷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分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选择题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和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非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选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择题两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部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分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｡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全卷共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6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页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,满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10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0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分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,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考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试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时间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90</w:t>
      </w:r>
      <w:r>
        <w:rPr>
          <w:rFonts w:hint="eastAsia" w:ascii="Times New Roman" w:hAnsi="Times New Roman" w:eastAsia="宋体" w:cs="Times New Roman"/>
          <w:spacing w:val="-1"/>
          <w:w w:val="100"/>
          <w:sz w:val="20"/>
          <w:szCs w:val="20"/>
          <w:lang w:eastAsia="zh-CN"/>
        </w:rPr>
        <w:t>分钟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spacing w:before="0" w:after="0" w:line="360" w:lineRule="auto"/>
        <w:ind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3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.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考生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答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题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前,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务必将自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己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的姓名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､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准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考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证号用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黑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色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字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迹的签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字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笔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或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钢笔填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写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在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答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题纸</w:t>
      </w:r>
      <w:r>
        <w:rPr>
          <w:rFonts w:ascii="楷体" w:hAnsi="楷体" w:eastAsia="楷体" w:cs="楷体"/>
          <w:spacing w:val="1"/>
          <w:w w:val="100"/>
          <w:sz w:val="20"/>
          <w:szCs w:val="20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spacing w:before="0" w:after="0" w:line="360" w:lineRule="auto"/>
        <w:ind w:left="3796" w:right="3776"/>
        <w:jc w:val="center"/>
        <w:rPr>
          <w:sz w:val="13"/>
          <w:szCs w:val="13"/>
        </w:rPr>
      </w:pPr>
      <w:r>
        <w:rPr>
          <w:rFonts w:ascii="Microsoft JhengHei" w:hAnsi="Microsoft JhengHei" w:eastAsia="Microsoft JhengHei" w:cs="Microsoft JhengHei"/>
          <w:spacing w:val="1"/>
          <w:w w:val="99"/>
          <w:position w:val="-1"/>
          <w:sz w:val="28"/>
          <w:szCs w:val="28"/>
        </w:rPr>
        <w:t>选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28"/>
          <w:szCs w:val="28"/>
        </w:rPr>
        <w:t>择题部分</w:t>
      </w:r>
    </w:p>
    <w:p>
      <w:pPr>
        <w:spacing w:before="0" w:after="0" w:line="360" w:lineRule="auto"/>
        <w:ind w:left="514" w:right="45" w:hanging="400"/>
        <w:jc w:val="left"/>
        <w:rPr>
          <w:rFonts w:ascii="楷体" w:hAnsi="楷体" w:eastAsia="楷体" w:cs="楷体"/>
          <w:sz w:val="20"/>
          <w:szCs w:val="20"/>
        </w:rPr>
      </w:pPr>
      <w:r>
        <w:rPr>
          <w:rFonts w:ascii="黑体" w:hAnsi="黑体" w:eastAsia="黑体" w:cs="黑体"/>
          <w:spacing w:val="4"/>
          <w:w w:val="100"/>
          <w:sz w:val="20"/>
          <w:szCs w:val="20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 xml:space="preserve">､ </w:t>
      </w:r>
      <w:r>
        <w:rPr>
          <w:rFonts w:ascii="Microsoft JhengHei" w:hAnsi="Microsoft JhengHei" w:eastAsia="Microsoft JhengHei" w:cs="Microsoft JhengHei"/>
          <w:spacing w:val="3"/>
          <w:w w:val="100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2"/>
          <w:w w:val="100"/>
          <w:sz w:val="20"/>
          <w:szCs w:val="20"/>
        </w:rPr>
        <w:t>选</w:t>
      </w:r>
      <w:r>
        <w:rPr>
          <w:rFonts w:ascii="黑体" w:hAnsi="黑体" w:eastAsia="黑体" w:cs="黑体"/>
          <w:spacing w:val="3"/>
          <w:w w:val="100"/>
          <w:sz w:val="20"/>
          <w:szCs w:val="20"/>
        </w:rPr>
        <w:t>择</w:t>
      </w:r>
      <w:r>
        <w:rPr>
          <w:rFonts w:ascii="黑体" w:hAnsi="黑体" w:eastAsia="黑体" w:cs="黑体"/>
          <w:spacing w:val="4"/>
          <w:w w:val="100"/>
          <w:sz w:val="20"/>
          <w:szCs w:val="20"/>
        </w:rPr>
        <w:t>题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(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本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题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共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5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小题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,每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小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题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2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分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,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共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0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分</w:t>
      </w:r>
      <w:r>
        <w:rPr>
          <w:rFonts w:ascii="Microsoft JhengHei" w:hAnsi="Microsoft JhengHei" w:eastAsia="Microsoft JhengHei" w:cs="Microsoft JhengHei"/>
          <w:spacing w:val="2"/>
          <w:w w:val="100"/>
          <w:sz w:val="20"/>
          <w:szCs w:val="20"/>
        </w:rPr>
        <w:t>｡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每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小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题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列出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的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四个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备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选项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中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只有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一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个是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符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合题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目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要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求 的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,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不选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､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多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选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､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错选均不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得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分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｡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)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1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一般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情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况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肝细胞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中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含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量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最多的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化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合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是</w:t>
      </w:r>
    </w:p>
    <w:p>
      <w:pPr>
        <w:tabs>
          <w:tab w:val="left" w:pos="2520"/>
          <w:tab w:val="left" w:pos="4780"/>
          <w:tab w:val="left" w:pos="690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淀粉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蛋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白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水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葡萄糖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2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叶绿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素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中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必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不可少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无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机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盐离子是</w:t>
      </w:r>
    </w:p>
    <w:p>
      <w:pPr>
        <w:tabs>
          <w:tab w:val="left" w:pos="2520"/>
          <w:tab w:val="left" w:pos="4780"/>
          <w:tab w:val="left" w:pos="6900"/>
        </w:tabs>
        <w:spacing w:before="0" w:after="0" w:line="360" w:lineRule="auto"/>
        <w:ind w:left="324" w:right="-20"/>
        <w:jc w:val="left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position w:val="8"/>
          <w:sz w:val="13"/>
          <w:szCs w:val="13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position w:val="8"/>
          <w:sz w:val="13"/>
          <w:szCs w:val="13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Ca</w:t>
      </w:r>
      <w:r>
        <w:rPr>
          <w:rFonts w:ascii="Times New Roman" w:hAnsi="Times New Roman" w:eastAsia="Times New Roman" w:cs="Times New Roman"/>
          <w:spacing w:val="0"/>
          <w:w w:val="100"/>
          <w:position w:val="8"/>
          <w:sz w:val="13"/>
          <w:szCs w:val="13"/>
        </w:rPr>
        <w:t>2+</w:t>
      </w:r>
      <w:r>
        <w:rPr>
          <w:rFonts w:ascii="Times New Roman" w:hAnsi="Times New Roman" w:eastAsia="Times New Roman" w:cs="Times New Roman"/>
          <w:spacing w:val="0"/>
          <w:w w:val="100"/>
          <w:position w:val="8"/>
          <w:sz w:val="13"/>
          <w:szCs w:val="13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Fe</w:t>
      </w:r>
      <w:r>
        <w:rPr>
          <w:rFonts w:ascii="Times New Roman" w:hAnsi="Times New Roman" w:eastAsia="Times New Roman" w:cs="Times New Roman"/>
          <w:spacing w:val="0"/>
          <w:w w:val="100"/>
          <w:position w:val="8"/>
          <w:sz w:val="13"/>
          <w:szCs w:val="13"/>
        </w:rPr>
        <w:t>2+</w:t>
      </w:r>
      <w:r>
        <w:rPr>
          <w:rFonts w:ascii="Times New Roman" w:hAnsi="Times New Roman" w:eastAsia="Times New Roman" w:cs="Times New Roman"/>
          <w:spacing w:val="0"/>
          <w:w w:val="100"/>
          <w:position w:val="8"/>
          <w:sz w:val="13"/>
          <w:szCs w:val="13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position w:val="8"/>
          <w:sz w:val="13"/>
          <w:szCs w:val="13"/>
        </w:rPr>
        <w:t>2+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3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下列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关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糖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类的叙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述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正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确的是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麦芽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糖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由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1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分子葡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糖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和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1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分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子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蔗糖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成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苏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丹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Ⅲ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试剂可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检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测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出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梨汁中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含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有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还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原糖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葡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糖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细胞内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直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接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能源物质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纤维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素是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植物细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壁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主要成分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4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下列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生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物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具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有核孔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是</w:t>
      </w:r>
    </w:p>
    <w:p>
      <w:pPr>
        <w:tabs>
          <w:tab w:val="left" w:pos="2520"/>
          <w:tab w:val="left" w:pos="4780"/>
          <w:tab w:val="left" w:pos="690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蓝细菌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新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冠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病毒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洋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葱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皮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大肠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菌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5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下列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关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核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酸的叙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述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错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误的是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包括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脱氧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核糖核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苷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酸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和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核糖核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苷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酸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两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大类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具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贮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存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遗传信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息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功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能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能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控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制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白质的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生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物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合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成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决定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和生物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体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遗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传特性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6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下列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关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脂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质的叙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述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正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确的是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组成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膜的脂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只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磷脂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与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糖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类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相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比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脂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质的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氢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原子较多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磷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子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只含有</w:t>
      </w:r>
      <w:r>
        <w:rPr>
          <w:rFonts w:ascii="Times New Roman" w:hAnsi="Times New Roman" w:eastAsia="Times New Roman" w:cs="Times New Roman"/>
          <w:spacing w:val="-2"/>
          <w:w w:val="100"/>
          <w:sz w:val="20"/>
          <w:szCs w:val="20"/>
        </w:rPr>
        <w:t>C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､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H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､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O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､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P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四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种元素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鉴定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油脂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时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清水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洗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去多余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料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7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下列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关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胞学说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叙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述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错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误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的是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阐述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了细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胞结构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复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杂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性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必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定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由已存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胞产生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离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不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开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显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微技术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支持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论证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了生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物体结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统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一性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8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下列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生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理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活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动与蛋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白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功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能无关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是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氧气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在血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液中的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运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13"/>
          <w:szCs w:val="13"/>
        </w:rPr>
        <w:t>2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进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入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线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粒体</w:t>
      </w:r>
    </w:p>
    <w:p>
      <w:pPr>
        <w:tabs>
          <w:tab w:val="left" w:pos="4780"/>
        </w:tabs>
        <w:spacing w:before="0" w:after="0" w:line="360" w:lineRule="auto"/>
        <w:ind w:left="32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催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化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葡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糖在细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内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氧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化分解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巨噬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识别细菌</w:t>
      </w:r>
    </w:p>
    <w:p>
      <w:pPr>
        <w:tabs>
          <w:tab w:val="left" w:pos="4780"/>
        </w:tabs>
        <w:spacing w:before="8" w:after="0" w:line="360" w:lineRule="auto"/>
        <w:ind w:left="324" w:right="1725" w:hanging="21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9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列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关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“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观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多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多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样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”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活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述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正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确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的是 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洋葱根尖细胞有叶绿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横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纹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胞有多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个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核 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所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均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为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球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形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所有植物细胞均有大液泡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0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.某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真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菌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能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产生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一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种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毒</w:t>
      </w:r>
      <w:r>
        <w:rPr>
          <w:rFonts w:ascii="宋体" w:hAnsi="宋体" w:eastAsia="宋体" w:cs="宋体"/>
          <w:spacing w:val="3"/>
          <w:w w:val="100"/>
          <w:position w:val="0"/>
          <w:sz w:val="20"/>
          <w:szCs w:val="20"/>
        </w:rPr>
        <w:t>素</w:t>
      </w:r>
      <w:r>
        <w:rPr>
          <w:rFonts w:ascii="Times New Roman" w:hAnsi="Times New Roman" w:eastAsia="Times New Roman" w:cs="Times New Roman"/>
          <w:spacing w:val="3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该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毒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素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是一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种环</w:t>
      </w:r>
      <w:r>
        <w:rPr>
          <w:rFonts w:ascii="宋体" w:hAnsi="宋体" w:eastAsia="宋体" w:cs="宋体"/>
          <w:spacing w:val="3"/>
          <w:w w:val="100"/>
          <w:position w:val="0"/>
          <w:sz w:val="20"/>
          <w:szCs w:val="20"/>
        </w:rPr>
        <w:t>状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多肽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分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子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质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量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约为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880</w:t>
      </w:r>
      <w:r>
        <w:rPr>
          <w:rFonts w:ascii="Times New Roman" w:hAnsi="Times New Roman" w:eastAsia="Times New Roman" w:cs="Times New Roman"/>
          <w:spacing w:val="2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已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知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氨基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酸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平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均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相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对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分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子</w:t>
      </w:r>
      <w:r>
        <w:rPr>
          <w:rFonts w:ascii="宋体" w:hAnsi="宋体" w:eastAsia="宋体" w:cs="宋体"/>
          <w:spacing w:val="2"/>
          <w:w w:val="100"/>
          <w:position w:val="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量</w:t>
      </w:r>
    </w:p>
    <w:p>
      <w:pPr>
        <w:spacing w:before="0" w:after="0" w:line="360" w:lineRule="auto"/>
        <w:ind w:left="4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为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128,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则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组成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该毒素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基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酸数为</w:t>
      </w:r>
    </w:p>
    <w:p>
      <w:pPr>
        <w:tabs>
          <w:tab w:val="left" w:pos="2520"/>
          <w:tab w:val="left" w:pos="4780"/>
          <w:tab w:val="left" w:pos="6900"/>
        </w:tabs>
        <w:spacing w:before="0" w:after="0" w:line="360" w:lineRule="auto"/>
        <w:ind w:left="43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-50"/>
          <w:w w:val="100"/>
          <w:position w:val="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-50"/>
          <w:w w:val="100"/>
          <w:position w:val="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-50"/>
          <w:w w:val="100"/>
          <w:position w:val="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9</w:t>
      </w:r>
    </w:p>
    <w:p>
      <w:pPr>
        <w:numPr>
          <w:ilvl w:val="0"/>
          <w:numId w:val="1"/>
        </w:numPr>
        <w:spacing w:before="8" w:after="0" w:line="360" w:lineRule="auto"/>
        <w:ind w:left="430" w:right="3743" w:hanging="316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下列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关于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功能的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叙述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正确的是 </w:t>
      </w:r>
    </w:p>
    <w:p>
      <w:pPr>
        <w:numPr>
          <w:ilvl w:val="0"/>
          <w:numId w:val="0"/>
        </w:numPr>
        <w:spacing w:before="8" w:after="0" w:line="360" w:lineRule="auto"/>
        <w:ind w:leftChars="200" w:right="3743" w:rightChars="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脂双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层中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的两层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相同的 </w:t>
      </w:r>
    </w:p>
    <w:p>
      <w:pPr>
        <w:numPr>
          <w:ilvl w:val="0"/>
          <w:numId w:val="0"/>
        </w:numPr>
        <w:spacing w:before="8" w:after="0" w:line="360" w:lineRule="auto"/>
        <w:ind w:leftChars="200" w:right="3743" w:rightChars="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醇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对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磷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分子的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活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具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有双重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调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节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作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用 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选择透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过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性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膜蛋白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关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与脂双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无关</w:t>
      </w:r>
    </w:p>
    <w:p>
      <w:pPr>
        <w:numPr>
          <w:ilvl w:val="0"/>
          <w:numId w:val="0"/>
        </w:numPr>
        <w:tabs>
          <w:tab w:val="left" w:pos="4780"/>
        </w:tabs>
        <w:spacing w:before="72" w:after="0" w:line="360" w:lineRule="auto"/>
        <w:ind w:right="969" w:rightChars="0" w:firstLine="404" w:firstLineChars="20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膜中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的磷脂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子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具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有水溶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性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和脂溶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性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分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而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膜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蛋白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没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有</w:t>
      </w:r>
    </w:p>
    <w:p>
      <w:pPr>
        <w:numPr>
          <w:ilvl w:val="0"/>
          <w:numId w:val="0"/>
        </w:numPr>
        <w:tabs>
          <w:tab w:val="left" w:pos="4780"/>
        </w:tabs>
        <w:spacing w:before="72" w:after="0" w:line="360" w:lineRule="auto"/>
        <w:ind w:left="114" w:leftChars="0" w:right="969" w:rightChars="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0"/>
          <w:szCs w:val="20"/>
          <w:lang w:val="en-US" w:eastAsia="zh-CN"/>
        </w:rPr>
        <w:t>12.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列关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功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能的叙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述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正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确的是 </w:t>
      </w:r>
    </w:p>
    <w:p>
      <w:pPr>
        <w:numPr>
          <w:ilvl w:val="0"/>
          <w:numId w:val="0"/>
        </w:numPr>
        <w:tabs>
          <w:tab w:val="left" w:pos="4780"/>
        </w:tabs>
        <w:spacing w:before="72" w:after="0" w:line="360" w:lineRule="auto"/>
        <w:ind w:left="114" w:leftChars="0" w:right="969" w:rightChars="0" w:firstLine="202" w:firstLineChars="10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叶绿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体是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细胞进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光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合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作用的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必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需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</w:p>
    <w:p>
      <w:pPr>
        <w:numPr>
          <w:ilvl w:val="0"/>
          <w:numId w:val="0"/>
        </w:numPr>
        <w:tabs>
          <w:tab w:val="left" w:pos="4780"/>
        </w:tabs>
        <w:spacing w:before="72" w:after="0" w:line="360" w:lineRule="auto"/>
        <w:ind w:left="114" w:leftChars="0" w:right="969" w:rightChars="0" w:firstLine="200" w:firstLineChars="10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心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殖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必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需结构</w:t>
      </w:r>
    </w:p>
    <w:p>
      <w:pPr>
        <w:numPr>
          <w:ilvl w:val="0"/>
          <w:numId w:val="0"/>
        </w:numPr>
        <w:tabs>
          <w:tab w:val="left" w:pos="4780"/>
        </w:tabs>
        <w:spacing w:before="72" w:after="0" w:line="360" w:lineRule="auto"/>
        <w:ind w:left="114" w:leftChars="0" w:right="969" w:rightChars="0" w:firstLine="200" w:firstLineChars="10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核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糖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细胞进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白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质合成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必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需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结构</w:t>
      </w:r>
    </w:p>
    <w:p>
      <w:pPr>
        <w:numPr>
          <w:ilvl w:val="0"/>
          <w:numId w:val="0"/>
        </w:numPr>
        <w:tabs>
          <w:tab w:val="left" w:pos="4780"/>
        </w:tabs>
        <w:spacing w:before="72" w:after="0" w:line="360" w:lineRule="auto"/>
        <w:ind w:left="114" w:leftChars="0" w:right="969" w:rightChars="0" w:firstLine="202" w:firstLineChars="10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核仁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胞形成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核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糖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的必需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构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3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列关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细胞壁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叙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述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错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误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的是</w:t>
      </w:r>
    </w:p>
    <w:p>
      <w:pPr>
        <w:spacing w:before="0" w:after="0" w:line="360" w:lineRule="auto"/>
        <w:ind w:left="430" w:right="3926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壁和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一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样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具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有选择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透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过性 </w:t>
      </w:r>
    </w:p>
    <w:p>
      <w:pPr>
        <w:spacing w:before="0" w:after="0" w:line="360" w:lineRule="auto"/>
        <w:ind w:left="430" w:right="3926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壁对细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具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支持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､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保护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作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用 </w:t>
      </w:r>
    </w:p>
    <w:p>
      <w:pPr>
        <w:spacing w:before="0" w:after="0" w:line="360" w:lineRule="auto"/>
        <w:ind w:left="430" w:right="3926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除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植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胞外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大多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数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原核细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细胞壁 </w:t>
      </w:r>
    </w:p>
    <w:p>
      <w:pPr>
        <w:spacing w:before="0" w:after="0" w:line="360" w:lineRule="auto"/>
        <w:ind w:left="430" w:right="3926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壁是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植物细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区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别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于动物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主要特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征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之一</w:t>
      </w:r>
    </w:p>
    <w:p>
      <w:pPr>
        <w:spacing w:before="7" w:after="0" w:line="360" w:lineRule="auto"/>
        <w:ind w:left="430" w:right="3425" w:hanging="316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4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列关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生物膜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膜系统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述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正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确的是 </w:t>
      </w:r>
    </w:p>
    <w:p>
      <w:pPr>
        <w:spacing w:before="7" w:after="0" w:line="360" w:lineRule="auto"/>
        <w:ind w:left="442" w:leftChars="162" w:right="3425" w:hanging="86" w:hangingChars="43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生物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膜是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指生物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内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所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有的膜 </w:t>
      </w:r>
    </w:p>
    <w:p>
      <w:pPr>
        <w:spacing w:before="7" w:after="0" w:line="360" w:lineRule="auto"/>
        <w:ind w:left="442" w:leftChars="162" w:right="3425" w:hanging="86" w:hangingChars="43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高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尔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基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膜和内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网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膜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在结构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上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直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接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联系 </w:t>
      </w:r>
    </w:p>
    <w:p>
      <w:pPr>
        <w:spacing w:before="7" w:after="0" w:line="360" w:lineRule="auto"/>
        <w:ind w:left="442" w:leftChars="162" w:right="3425" w:hanging="86" w:hangingChars="43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功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能的复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度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取决于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､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糖类的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种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类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数量 </w:t>
      </w:r>
    </w:p>
    <w:p>
      <w:pPr>
        <w:spacing w:before="7" w:after="0" w:line="360" w:lineRule="auto"/>
        <w:ind w:left="442" w:leftChars="162" w:right="3425" w:hanging="86" w:hangingChars="43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内的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生物膜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把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种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隔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开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使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胞内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区域化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5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2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P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水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解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为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P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，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可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以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用下图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示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，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图中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X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代表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是</w:t>
      </w:r>
    </w:p>
    <w:p>
      <w:pPr>
        <w:spacing w:before="3" w:after="0" w:line="360" w:lineRule="auto"/>
        <w:jc w:val="left"/>
        <w:rPr>
          <w:sz w:val="14"/>
          <w:szCs w:val="14"/>
        </w:rPr>
      </w:pPr>
      <w:r>
        <w:pict>
          <v:shape id="_x0000_s1025" o:spid="_x0000_s1025" o:spt="75" type="#_x0000_t75" style="position:absolute;left:0pt;margin-left:171.3pt;margin-top:2.05pt;height:19.7pt;width:137.75pt;mso-position-horizont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tabs>
          <w:tab w:val="left" w:pos="2520"/>
          <w:tab w:val="left" w:pos="4780"/>
          <w:tab w:val="left" w:pos="690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水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腺苷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葡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糖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磷酸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6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酶体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能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与质膜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形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吞噬泡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融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合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并消化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掉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噬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泡内的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下列叙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述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的是</w:t>
      </w:r>
    </w:p>
    <w:p>
      <w:pPr>
        <w:tabs>
          <w:tab w:val="left" w:pos="478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溶酶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体中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的水解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可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以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催化蛋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白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降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解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溶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体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主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要存在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细胞中</w:t>
      </w:r>
    </w:p>
    <w:p>
      <w:pPr>
        <w:tabs>
          <w:tab w:val="left" w:pos="478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溶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体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内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的蛋白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由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高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尔基体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合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成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溶酶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体对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细胞结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完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整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有重要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意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义</w:t>
      </w:r>
    </w:p>
    <w:p>
      <w:pPr>
        <w:spacing w:before="8" w:after="0" w:line="360" w:lineRule="auto"/>
        <w:ind w:left="430" w:right="3842" w:hanging="316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7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列关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蛋白质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述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正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确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的是 </w:t>
      </w:r>
    </w:p>
    <w:p>
      <w:pPr>
        <w:spacing w:before="8" w:after="0" w:line="360" w:lineRule="auto"/>
        <w:ind w:right="3842" w:firstLine="404" w:firstLineChars="20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所有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都是蛋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白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质 </w:t>
      </w:r>
    </w:p>
    <w:p>
      <w:pPr>
        <w:spacing w:before="8" w:after="0" w:line="360" w:lineRule="auto"/>
        <w:ind w:right="3842" w:firstLine="400" w:firstLineChars="20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白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水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解过程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肽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键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数会增加 </w:t>
      </w:r>
    </w:p>
    <w:p>
      <w:pPr>
        <w:spacing w:before="8" w:after="0" w:line="360" w:lineRule="auto"/>
        <w:ind w:right="3842" w:firstLine="400" w:firstLineChars="20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羚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羊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毛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与角外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大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不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相同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但是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主要蛋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白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相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同</w:t>
      </w:r>
    </w:p>
    <w:p>
      <w:pPr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蛋白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质多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样性的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原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因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一是氨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基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酸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间的连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接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方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式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千差万别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8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列关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原核细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叙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述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错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误的是</w:t>
      </w:r>
    </w:p>
    <w:p>
      <w:pPr>
        <w:tabs>
          <w:tab w:val="left" w:pos="478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原核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NA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是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环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状的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原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核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的细胞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壁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与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植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物细胞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壁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成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分相同</w:t>
      </w:r>
    </w:p>
    <w:p>
      <w:pPr>
        <w:tabs>
          <w:tab w:val="left" w:pos="478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蓝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菌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最早出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现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能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进行光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合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作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的生物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有些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原核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中有光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合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膜</w:t>
      </w:r>
    </w:p>
    <w:p>
      <w:pPr>
        <w:spacing w:before="15" w:after="0" w:line="360" w:lineRule="auto"/>
        <w:ind w:left="414" w:right="42" w:hanging="30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9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如图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所示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: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甲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图中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①②表示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目镜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③④表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示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镜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⑤⑥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表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示物镜与盖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玻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片之间的距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离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乙和丙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别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示 不同物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镜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察到的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像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下列分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析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正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确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的是</w:t>
      </w:r>
    </w:p>
    <w:p>
      <w:pPr>
        <w:spacing w:before="4" w:after="0" w:line="360" w:lineRule="auto"/>
        <w:jc w:val="left"/>
        <w:rPr>
          <w:sz w:val="17"/>
          <w:szCs w:val="17"/>
        </w:rPr>
      </w:pPr>
      <w:r>
        <w:pict>
          <v:shape id="_x0000_s1026" o:spid="_x0000_s1026" o:spt="75" type="#_x0000_t75" style="position:absolute;left:0pt;margin-left:92pt;margin-top:3.85pt;height:68pt;width:230.75pt;mso-position-horizont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numPr>
          <w:ilvl w:val="0"/>
          <w:numId w:val="0"/>
        </w:numPr>
        <w:spacing w:before="0" w:after="0" w:line="360" w:lineRule="auto"/>
        <w:ind w:right="630" w:rightChars="0" w:firstLine="404" w:firstLineChars="200"/>
        <w:jc w:val="left"/>
        <w:rPr>
          <w:rFonts w:ascii="宋体" w:hAnsi="宋体" w:eastAsia="宋体" w:cs="宋体"/>
          <w:spacing w:val="-1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观察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物像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丙时应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选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图中①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④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⑥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 xml:space="preserve">组合 </w:t>
      </w:r>
    </w:p>
    <w:p>
      <w:pPr>
        <w:numPr>
          <w:ilvl w:val="0"/>
          <w:numId w:val="0"/>
        </w:numPr>
        <w:spacing w:before="0" w:after="0" w:line="360" w:lineRule="auto"/>
        <w:ind w:right="630" w:rightChars="0" w:firstLine="400" w:firstLineChars="20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若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丙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由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乙放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大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0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的物像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胞的面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放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大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为原来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0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倍 </w:t>
      </w:r>
    </w:p>
    <w:p>
      <w:pPr>
        <w:numPr>
          <w:ilvl w:val="0"/>
          <w:numId w:val="0"/>
        </w:numPr>
        <w:spacing w:before="0" w:after="0" w:line="360" w:lineRule="auto"/>
        <w:ind w:right="630" w:rightChars="0" w:firstLine="400" w:firstLineChars="20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乙转为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丙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正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确操作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序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: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转动转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换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器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→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调节光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圈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→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移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动标本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→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调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细准焦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旋 </w:t>
      </w:r>
    </w:p>
    <w:p>
      <w:pPr>
        <w:numPr>
          <w:ilvl w:val="0"/>
          <w:numId w:val="0"/>
        </w:numPr>
        <w:spacing w:before="0" w:after="0" w:line="360" w:lineRule="auto"/>
        <w:ind w:right="630" w:rightChars="0" w:firstLine="404" w:firstLineChars="20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若丙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察到的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位于乙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右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上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方的细胞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图中的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乙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转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丙时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应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向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右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上方移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装片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0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用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一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定的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方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法分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离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出某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动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物细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甲</w:t>
      </w:r>
      <w:r>
        <w:rPr>
          <w:rFonts w:ascii="Microsoft JhengHei" w:hAnsi="Microsoft JhengHei" w:eastAsia="Microsoft JhengHei" w:cs="Microsoft JhengHei"/>
          <w:spacing w:val="3"/>
          <w:w w:val="100"/>
          <w:sz w:val="20"/>
          <w:szCs w:val="20"/>
        </w:rPr>
        <w:t>､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乙</w:t>
      </w:r>
      <w:r>
        <w:rPr>
          <w:rFonts w:ascii="Microsoft JhengHei" w:hAnsi="Microsoft JhengHei" w:eastAsia="Microsoft JhengHei" w:cs="Microsoft JhengHei"/>
          <w:spacing w:val="4"/>
          <w:w w:val="100"/>
          <w:sz w:val="20"/>
          <w:szCs w:val="20"/>
        </w:rPr>
        <w:t>､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丙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三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种细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器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,测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定其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三种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机物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含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量如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图所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示</w:t>
      </w:r>
      <w:r>
        <w:rPr>
          <w:rFonts w:ascii="宋体" w:hAnsi="宋体" w:eastAsia="宋体" w:cs="宋体"/>
          <w:spacing w:val="7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</w:t>
      </w:r>
    </w:p>
    <w:p>
      <w:pPr>
        <w:spacing w:before="0" w:after="0" w:line="360" w:lineRule="auto"/>
        <w:ind w:left="4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列有关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叙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述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错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误的是</w:t>
      </w:r>
    </w:p>
    <w:p>
      <w:pPr>
        <w:spacing w:before="28" w:after="0" w:line="240" w:lineRule="auto"/>
        <w:ind w:left="2144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101.85pt;width:239.0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jc w:val="left"/>
        <w:rPr>
          <w:rFonts w:ascii="Times New Roman" w:hAnsi="Times New Roman" w:eastAsia="Times New Roman" w:cs="Times New Roman"/>
          <w:sz w:val="20"/>
          <w:szCs w:val="20"/>
        </w:rPr>
        <w:sectPr>
          <w:footerReference r:id="rId3" w:type="default"/>
          <w:pgSz w:w="10440" w:h="14760"/>
          <w:pgMar w:top="940" w:right="680" w:bottom="1000" w:left="680" w:header="0" w:footer="801" w:gutter="0"/>
          <w:cols w:space="720" w:num="1"/>
        </w:sectPr>
      </w:pPr>
    </w:p>
    <w:p>
      <w:pPr>
        <w:numPr>
          <w:ilvl w:val="0"/>
          <w:numId w:val="0"/>
        </w:numPr>
        <w:spacing w:before="72" w:after="0" w:line="360" w:lineRule="auto"/>
        <w:ind w:right="5131" w:rightChars="0" w:firstLine="400" w:firstLineChars="20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hint="eastAsia" w:ascii="宋体" w:hAnsi="宋体" w:eastAsia="宋体" w:cs="宋体"/>
          <w:spacing w:val="0"/>
          <w:w w:val="100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器丙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的成分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体的成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一致 </w:t>
      </w:r>
    </w:p>
    <w:p>
      <w:pPr>
        <w:numPr>
          <w:ilvl w:val="0"/>
          <w:numId w:val="0"/>
        </w:numPr>
        <w:spacing w:before="72" w:after="0" w:line="360" w:lineRule="auto"/>
        <w:ind w:leftChars="0" w:right="5131" w:rightChars="0" w:firstLine="400" w:firstLineChars="20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能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与分泌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蛋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白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加工修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饰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有关 </w:t>
      </w:r>
    </w:p>
    <w:p>
      <w:pPr>
        <w:numPr>
          <w:ilvl w:val="0"/>
          <w:numId w:val="0"/>
        </w:numPr>
        <w:spacing w:before="72" w:after="0" w:line="360" w:lineRule="auto"/>
        <w:ind w:leftChars="0" w:right="5131" w:rightChars="0" w:firstLine="400" w:firstLineChars="20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甲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的“动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力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车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间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”</w:t>
      </w:r>
    </w:p>
    <w:p>
      <w:pPr>
        <w:numPr>
          <w:ilvl w:val="0"/>
          <w:numId w:val="0"/>
        </w:numPr>
        <w:spacing w:before="72" w:after="0" w:line="360" w:lineRule="auto"/>
        <w:ind w:right="5131" w:rightChars="0" w:firstLine="404" w:firstLineChars="20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蓝细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菌与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此细胞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共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只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有丙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Times New Roman" w:hAnsi="Times New Roman" w:eastAsia="Times New Roman" w:cs="Times New Roman"/>
          <w:spacing w:val="-21"/>
          <w:w w:val="100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P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示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意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其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①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､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②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､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③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示化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学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键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列叙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述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正确的是</w:t>
      </w:r>
    </w:p>
    <w:p>
      <w:pPr>
        <w:spacing w:before="100" w:after="0" w:line="360" w:lineRule="auto"/>
        <w:ind w:left="2757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6" o:spt="75" type="#_x0000_t75" style="height:67.95pt;width:175.9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2"/>
        </w:numPr>
        <w:spacing w:before="95" w:after="0" w:line="360" w:lineRule="auto"/>
        <w:ind w:left="430" w:right="3325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形成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③所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需的能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量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可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来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源于细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呼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吸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也可来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源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光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合作用 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②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③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都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断裂后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产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中有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DN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基本组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成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单位</w:t>
      </w:r>
    </w:p>
    <w:p>
      <w:pPr>
        <w:numPr>
          <w:ilvl w:val="0"/>
          <w:numId w:val="0"/>
        </w:numPr>
        <w:spacing w:before="95" w:after="0" w:line="360" w:lineRule="auto"/>
        <w:ind w:left="430" w:leftChars="0" w:right="3325" w:rightChars="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内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各种反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应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均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需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要</w:t>
      </w:r>
      <w:r>
        <w:rPr>
          <w:rFonts w:ascii="Times New Roman" w:hAnsi="Times New Roman" w:eastAsia="Times New Roman" w:cs="Times New Roman"/>
          <w:spacing w:val="-22"/>
          <w:w w:val="100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TP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直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接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供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能</w:t>
      </w:r>
    </w:p>
    <w:p>
      <w:pPr>
        <w:numPr>
          <w:ilvl w:val="0"/>
          <w:numId w:val="0"/>
        </w:numPr>
        <w:spacing w:before="95" w:after="0" w:line="360" w:lineRule="auto"/>
        <w:ind w:left="430" w:leftChars="0" w:right="3325" w:rightChars="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①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､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②和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③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均为磷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酸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键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其中①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水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解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释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放的能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量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最多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2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哺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乳动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在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0.9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%N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Cl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溶液中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仍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能保持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正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常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形态</w:t>
      </w:r>
      <w:r>
        <w:rPr>
          <w:rFonts w:ascii="Microsoft JhengHei" w:hAnsi="Microsoft JhengHei" w:eastAsia="Microsoft JhengHei" w:cs="Microsoft JhengHei"/>
          <w:spacing w:val="-1"/>
          <w:w w:val="100"/>
          <w:position w:val="0"/>
          <w:sz w:val="20"/>
          <w:szCs w:val="20"/>
        </w:rPr>
        <w:t>｡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将兔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红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细胞置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不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同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浓度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NaCl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溶液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中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一段</w:t>
      </w:r>
    </w:p>
    <w:p>
      <w:pPr>
        <w:spacing w:before="10" w:after="0" w:line="360" w:lineRule="auto"/>
        <w:ind w:left="430" w:right="2239" w:hanging="16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时间后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临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时装片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微镜观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察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并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比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较其形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态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变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化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列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叙述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正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确的是 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在高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于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0.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%NaC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l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溶液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中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红细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因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渗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透作用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失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水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皱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缩并发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生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壁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分离 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在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0.9%Na</w:t>
      </w:r>
      <w:r>
        <w:rPr>
          <w:rFonts w:ascii="Times New Roman" w:hAnsi="Times New Roman" w:eastAsia="Times New Roman" w:cs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l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溶液中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红细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胞形态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未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变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由于此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没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水分子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进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出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胞 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于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0.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%NaC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l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溶液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中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红细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因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渗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透作用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吸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水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胀甚至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破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裂</w:t>
      </w:r>
    </w:p>
    <w:p>
      <w:pPr>
        <w:spacing w:before="10" w:after="0" w:line="360" w:lineRule="auto"/>
        <w:ind w:left="430" w:right="2239" w:hanging="16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渗透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作用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是指水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溶液浓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度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较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高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处向溶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度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较低处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进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扩散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3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某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科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学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家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在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研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究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膜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运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输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时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发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现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四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种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关</w:t>
      </w:r>
      <w:r>
        <w:rPr>
          <w:rFonts w:ascii="宋体" w:hAnsi="宋体" w:eastAsia="宋体" w:cs="宋体"/>
          <w:spacing w:val="8"/>
          <w:w w:val="100"/>
          <w:sz w:val="20"/>
          <w:szCs w:val="20"/>
        </w:rPr>
        <w:t>系</w:t>
      </w:r>
      <w:r>
        <w:rPr>
          <w:rFonts w:ascii="Times New Roman" w:hAnsi="Times New Roman" w:eastAsia="Times New Roman" w:cs="Times New Roman"/>
          <w:spacing w:val="5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别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用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如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所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示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四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种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曲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线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表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示</w:t>
      </w:r>
      <w:r>
        <w:rPr>
          <w:rFonts w:ascii="Microsoft JhengHei" w:hAnsi="Microsoft JhengHei" w:eastAsia="Microsoft JhengHei" w:cs="Microsoft JhengHei"/>
          <w:spacing w:val="5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在研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究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具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体</w:t>
      </w:r>
    </w:p>
    <w:p>
      <w:pPr>
        <w:spacing w:before="0" w:after="0" w:line="360" w:lineRule="auto"/>
        <w:ind w:left="4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的物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质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X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时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发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现与曲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线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②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和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③相符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试问</w:t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20"/>
          <w:szCs w:val="20"/>
        </w:rPr>
        <w:t>: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细胞膜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运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输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质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X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方式是</w:t>
      </w:r>
    </w:p>
    <w:p>
      <w:pPr>
        <w:spacing w:before="2" w:after="0" w:line="360" w:lineRule="auto"/>
        <w:jc w:val="left"/>
        <w:rPr>
          <w:sz w:val="13"/>
          <w:szCs w:val="13"/>
        </w:rPr>
      </w:pPr>
      <w:r>
        <w:pict>
          <v:shape id="_x0000_s1029" o:spid="_x0000_s1029" o:spt="75" type="#_x0000_t75" style="position:absolute;left:0pt;margin-left:88.4pt;margin-top:6.05pt;height:79.1pt;width:341.05pt;mso-position-horizont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tabs>
          <w:tab w:val="left" w:pos="478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易化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散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扩散</w:t>
      </w:r>
    </w:p>
    <w:p>
      <w:pPr>
        <w:tabs>
          <w:tab w:val="left" w:pos="478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主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转运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胞吞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作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用</w:t>
      </w:r>
    </w:p>
    <w:p>
      <w:pPr>
        <w:spacing w:before="0" w:after="0" w:line="360" w:lineRule="auto"/>
        <w:ind w:left="114" w:right="-20"/>
        <w:jc w:val="left"/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</w:pP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pict>
          <v:shape id="_x0000_s1031" o:spid="_x0000_s1031" o:spt="75" type="#_x0000_t75" style="position:absolute;left:0pt;margin-left:304.45pt;margin-top:18.3pt;height:86.75pt;width:113.6pt;mso-position-horizont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104.6pt;margin-top:51.15pt;height:49.2pt;width:183.9pt;mso-position-horizont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4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乙表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示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图甲的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反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应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过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程中有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关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物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浓度随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间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变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化的曲线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列叙述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正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确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是</w:t>
      </w: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16" w:after="0" w:line="360" w:lineRule="auto"/>
        <w:jc w:val="left"/>
        <w:rPr>
          <w:sz w:val="26"/>
          <w:szCs w:val="26"/>
        </w:rPr>
      </w:pPr>
    </w:p>
    <w:p>
      <w:pPr>
        <w:tabs>
          <w:tab w:val="left" w:pos="6020"/>
        </w:tabs>
        <w:spacing w:before="0" w:after="0" w:line="360" w:lineRule="auto"/>
        <w:ind w:left="430" w:right="2055" w:firstLine="2854"/>
        <w:jc w:val="left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图甲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spacing w:val="0"/>
          <w:w w:val="100"/>
          <w:position w:val="1"/>
          <w:sz w:val="20"/>
          <w:szCs w:val="20"/>
        </w:rPr>
        <w:t xml:space="preserve">图乙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图</w:t>
      </w:r>
      <w:r>
        <w:rPr>
          <w:rFonts w:hint="eastAsia" w:asciiTheme="minorEastAsia" w:hAnsiTheme="minorEastAsia" w:eastAsiaTheme="minorEastAsia" w:cstheme="minorEastAsia"/>
          <w:spacing w:val="1"/>
          <w:w w:val="100"/>
          <w:sz w:val="20"/>
          <w:szCs w:val="20"/>
        </w:rPr>
        <w:t>A</w:t>
      </w:r>
      <w:r>
        <w:rPr>
          <w:rFonts w:hint="eastAsia" w:asciiTheme="minorEastAsia" w:hAnsiTheme="minorEastAsia" w:eastAsiaTheme="minorEastAsia" w:cstheme="minorEastAsia"/>
          <w:spacing w:val="-1"/>
          <w:w w:val="100"/>
          <w:sz w:val="20"/>
          <w:szCs w:val="20"/>
        </w:rPr>
        <w:t>.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0"/>
          <w:szCs w:val="20"/>
        </w:rPr>
        <w:t>甲</w:t>
      </w:r>
      <w:r>
        <w:rPr>
          <w:rFonts w:hint="eastAsia" w:asciiTheme="minorEastAsia" w:hAnsiTheme="minorEastAsia" w:eastAsiaTheme="minorEastAsia" w:cstheme="minorEastAsia"/>
          <w:spacing w:val="-1"/>
          <w:w w:val="100"/>
          <w:position w:val="0"/>
          <w:sz w:val="20"/>
          <w:szCs w:val="20"/>
        </w:rPr>
        <w:t>中物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0"/>
          <w:szCs w:val="20"/>
        </w:rPr>
        <w:t>质a可以</w:t>
      </w:r>
      <w:r>
        <w:rPr>
          <w:rFonts w:hint="eastAsia" w:asciiTheme="minorEastAsia" w:hAnsiTheme="minorEastAsia" w:eastAsiaTheme="minorEastAsia" w:cstheme="minorEastAsia"/>
          <w:spacing w:val="-1"/>
          <w:w w:val="100"/>
          <w:position w:val="0"/>
          <w:sz w:val="20"/>
          <w:szCs w:val="20"/>
        </w:rPr>
        <w:t>是麦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0"/>
          <w:szCs w:val="20"/>
        </w:rPr>
        <w:t>芽糖也</w:t>
      </w:r>
      <w:r>
        <w:rPr>
          <w:rFonts w:hint="eastAsia" w:asciiTheme="minorEastAsia" w:hAnsiTheme="minorEastAsia" w:eastAsiaTheme="minorEastAsia" w:cstheme="minorEastAsia"/>
          <w:spacing w:val="-1"/>
          <w:w w:val="100"/>
          <w:position w:val="0"/>
          <w:sz w:val="20"/>
          <w:szCs w:val="20"/>
        </w:rPr>
        <w:t>可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0"/>
          <w:szCs w:val="20"/>
        </w:rPr>
        <w:t>以</w:t>
      </w:r>
      <w:r>
        <w:rPr>
          <w:rFonts w:hint="eastAsia" w:asciiTheme="minorEastAsia" w:hAnsiTheme="minorEastAsia" w:eastAsiaTheme="minorEastAsia" w:cstheme="minorEastAsia"/>
          <w:spacing w:val="-1"/>
          <w:w w:val="100"/>
          <w:position w:val="0"/>
          <w:sz w:val="20"/>
          <w:szCs w:val="20"/>
        </w:rPr>
        <w:t>是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0"/>
          <w:szCs w:val="20"/>
        </w:rPr>
        <w:t>蔗糖</w:t>
      </w:r>
    </w:p>
    <w:p>
      <w:pPr>
        <w:ind w:firstLine="200" w:firstLineChars="1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B.图甲中物质b化学本质与无机催化剂相同 </w:t>
      </w:r>
    </w:p>
    <w:p>
      <w:pPr>
        <w:ind w:firstLine="400" w:firstLineChars="2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C.图乙中若曲线①②③表示不同温度下酶促反应速率,则温度①&gt;②&gt;③</w:t>
      </w:r>
    </w:p>
    <w:p>
      <w:pPr>
        <w:spacing w:before="14" w:after="0" w:line="360" w:lineRule="auto"/>
        <w:ind w:left="79" w:right="55"/>
        <w:jc w:val="both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D.图乙中若曲线①②③表示不同酶浓度下酶促反应速率,则酶浓度①&gt;②&gt;③</w:t>
      </w:r>
    </w:p>
    <w:p>
      <w:pPr>
        <w:spacing w:before="14" w:after="0" w:line="360" w:lineRule="auto"/>
        <w:ind w:left="79" w:right="55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5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.某同学对课本实验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“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探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究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0"/>
          <w:szCs w:val="20"/>
        </w:rPr>
        <w:t>H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对过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氧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化氢酶的影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响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”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进行创新</w:t>
      </w:r>
      <w:r>
        <w:rPr>
          <w:rFonts w:ascii="Times New Roman" w:hAnsi="Times New Roman" w:eastAsia="Times New Roman" w:cs="Times New Roman"/>
          <w:spacing w:val="4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设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计了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如下装置图</w:t>
      </w:r>
      <w:r>
        <w:rPr>
          <w:rFonts w:ascii="Times New Roman" w:hAnsi="Times New Roman" w:eastAsia="Times New Roman" w:cs="Times New Roman"/>
          <w:spacing w:val="4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溶液分别用了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4"/>
          <w:w w:val="100"/>
          <w:sz w:val="20"/>
          <w:szCs w:val="20"/>
        </w:rPr>
        <w:t>H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为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5.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0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6.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0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7.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0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、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8.0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液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列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说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法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错误的是</w:t>
      </w:r>
    </w:p>
    <w:p>
      <w:pPr>
        <w:spacing w:before="7" w:after="0" w:line="360" w:lineRule="auto"/>
        <w:ind w:left="1884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7" o:spt="75" type="#_x0000_t75" style="height:99.1pt;width:264.7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spacing w:before="13" w:after="0" w:line="360" w:lineRule="auto"/>
        <w:jc w:val="left"/>
        <w:rPr>
          <w:sz w:val="20"/>
          <w:szCs w:val="20"/>
        </w:rPr>
      </w:pPr>
    </w:p>
    <w:p>
      <w:pPr>
        <w:numPr>
          <w:ilvl w:val="0"/>
          <w:numId w:val="3"/>
        </w:numPr>
        <w:spacing w:before="0" w:after="0" w:line="360" w:lineRule="auto"/>
        <w:ind w:left="430" w:right="3879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滤纸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片浸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过新鲜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肝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脏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研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磨液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可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土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豆片代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替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滤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纸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片 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四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个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装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置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中滤纸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片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上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浮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的速度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一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定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不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相同</w:t>
      </w:r>
    </w:p>
    <w:p>
      <w:pPr>
        <w:numPr>
          <w:ilvl w:val="0"/>
          <w:numId w:val="0"/>
        </w:numPr>
        <w:spacing w:before="0" w:after="0" w:line="360" w:lineRule="auto"/>
        <w:ind w:left="430" w:leftChars="0" w:right="3879" w:rightChars="0"/>
        <w:jc w:val="left"/>
        <w:rPr>
          <w:rFonts w:ascii="宋体" w:hAnsi="宋体" w:eastAsia="宋体" w:cs="宋体"/>
          <w:spacing w:val="0"/>
          <w:w w:val="100"/>
          <w:sz w:val="20"/>
          <w:szCs w:val="20"/>
        </w:rPr>
      </w:pP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该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不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需要设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置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空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白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对照组</w:t>
      </w:r>
    </w:p>
    <w:p>
      <w:pPr>
        <w:numPr>
          <w:ilvl w:val="0"/>
          <w:numId w:val="0"/>
        </w:numPr>
        <w:spacing w:before="0" w:after="0" w:line="360" w:lineRule="auto"/>
        <w:ind w:right="3879" w:rightChars="0" w:firstLine="400"/>
        <w:jc w:val="left"/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酶促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反应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速率可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以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用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13"/>
          <w:szCs w:val="13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-t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13"/>
          <w:szCs w:val="13"/>
        </w:rPr>
        <w:t>1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来表示</w:t>
      </w:r>
    </w:p>
    <w:p>
      <w:pPr>
        <w:numPr>
          <w:ilvl w:val="0"/>
          <w:numId w:val="0"/>
        </w:numPr>
        <w:spacing w:before="0" w:after="0" w:line="360" w:lineRule="auto"/>
        <w:ind w:right="3879" w:rightChars="0" w:firstLine="400"/>
        <w:jc w:val="left"/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</w:pPr>
    </w:p>
    <w:p>
      <w:pPr>
        <w:numPr>
          <w:ilvl w:val="0"/>
          <w:numId w:val="0"/>
        </w:numPr>
        <w:spacing w:before="0" w:after="0" w:line="360" w:lineRule="auto"/>
        <w:ind w:right="3879" w:rightChars="0" w:firstLine="400"/>
        <w:jc w:val="left"/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</w:pPr>
    </w:p>
    <w:p>
      <w:pPr>
        <w:spacing w:before="0" w:after="0" w:line="360" w:lineRule="auto"/>
        <w:ind w:left="3656" w:right="3636"/>
        <w:jc w:val="center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1"/>
          <w:w w:val="99"/>
          <w:sz w:val="28"/>
          <w:szCs w:val="28"/>
        </w:rPr>
        <w:t>非</w:t>
      </w:r>
      <w:r>
        <w:rPr>
          <w:rFonts w:ascii="Microsoft JhengHei" w:hAnsi="Microsoft JhengHei" w:eastAsia="Microsoft JhengHei" w:cs="Microsoft JhengHei"/>
          <w:spacing w:val="0"/>
          <w:w w:val="99"/>
          <w:sz w:val="28"/>
          <w:szCs w:val="28"/>
        </w:rPr>
        <w:t>选择题</w:t>
      </w:r>
      <w:r>
        <w:rPr>
          <w:rFonts w:ascii="Microsoft JhengHei" w:hAnsi="Microsoft JhengHei" w:eastAsia="Microsoft JhengHei" w:cs="Microsoft JhengHei"/>
          <w:spacing w:val="1"/>
          <w:w w:val="99"/>
          <w:sz w:val="28"/>
          <w:szCs w:val="28"/>
        </w:rPr>
        <w:t>部</w:t>
      </w:r>
      <w:r>
        <w:rPr>
          <w:rFonts w:ascii="Microsoft JhengHei" w:hAnsi="Microsoft JhengHei" w:eastAsia="Microsoft JhengHei" w:cs="Microsoft JhengHei"/>
          <w:spacing w:val="0"/>
          <w:w w:val="99"/>
          <w:sz w:val="28"/>
          <w:szCs w:val="28"/>
        </w:rPr>
        <w:t>分</w:t>
      </w:r>
    </w:p>
    <w:p>
      <w:pPr>
        <w:spacing w:before="3" w:after="0" w:line="360" w:lineRule="auto"/>
        <w:jc w:val="left"/>
        <w:rPr>
          <w:sz w:val="13"/>
          <w:szCs w:val="13"/>
        </w:rPr>
      </w:pPr>
    </w:p>
    <w:p>
      <w:pPr>
        <w:spacing w:before="0" w:after="0" w:line="360" w:lineRule="auto"/>
        <w:ind w:left="514" w:right="40" w:hanging="400"/>
        <w:jc w:val="left"/>
        <w:rPr>
          <w:rFonts w:ascii="楷体" w:hAnsi="楷体" w:eastAsia="楷体" w:cs="楷体"/>
          <w:sz w:val="20"/>
          <w:szCs w:val="20"/>
        </w:rPr>
      </w:pPr>
      <w:r>
        <w:rPr>
          <w:rFonts w:ascii="黑体" w:hAnsi="黑体" w:eastAsia="黑体" w:cs="黑体"/>
          <w:spacing w:val="2"/>
          <w:w w:val="100"/>
          <w:sz w:val="20"/>
          <w:szCs w:val="20"/>
        </w:rPr>
        <w:t>二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 xml:space="preserve">､ </w:t>
      </w:r>
      <w:r>
        <w:rPr>
          <w:rFonts w:ascii="Microsoft JhengHei" w:hAnsi="Microsoft JhengHei" w:eastAsia="Microsoft JhengHei" w:cs="Microsoft JhengHei"/>
          <w:spacing w:val="3"/>
          <w:w w:val="100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3"/>
          <w:w w:val="100"/>
          <w:sz w:val="20"/>
          <w:szCs w:val="20"/>
        </w:rPr>
        <w:t>非</w:t>
      </w:r>
      <w:r>
        <w:rPr>
          <w:rFonts w:ascii="黑体" w:hAnsi="黑体" w:eastAsia="黑体" w:cs="黑体"/>
          <w:spacing w:val="2"/>
          <w:w w:val="100"/>
          <w:sz w:val="20"/>
          <w:szCs w:val="20"/>
        </w:rPr>
        <w:t>选择</w:t>
      </w:r>
      <w:r>
        <w:rPr>
          <w:rFonts w:ascii="黑体" w:hAnsi="黑体" w:eastAsia="黑体" w:cs="黑体"/>
          <w:spacing w:val="3"/>
          <w:w w:val="100"/>
          <w:sz w:val="20"/>
          <w:szCs w:val="20"/>
        </w:rPr>
        <w:t>题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(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本大题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共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5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小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题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;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其中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6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小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题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0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分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,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7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小题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0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分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,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8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小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题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0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分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,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9</w:t>
      </w:r>
      <w:r>
        <w:rPr>
          <w:rFonts w:ascii="楷体" w:hAnsi="楷体" w:eastAsia="楷体" w:cs="楷体"/>
          <w:spacing w:val="4"/>
          <w:w w:val="100"/>
          <w:sz w:val="20"/>
          <w:szCs w:val="20"/>
        </w:rPr>
        <w:t>小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题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0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分</w:t>
      </w:r>
      <w:r>
        <w:rPr>
          <w:rFonts w:ascii="楷体" w:hAnsi="楷体" w:eastAsia="楷体" w:cs="楷体"/>
          <w:spacing w:val="3"/>
          <w:w w:val="100"/>
          <w:sz w:val="20"/>
          <w:szCs w:val="20"/>
        </w:rPr>
        <w:t>,</w:t>
      </w:r>
      <w:r>
        <w:rPr>
          <w:rFonts w:ascii="楷体" w:hAnsi="楷体" w:eastAsia="楷体" w:cs="楷体"/>
          <w:spacing w:val="2"/>
          <w:w w:val="10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0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小 题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10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分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;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共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0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分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｡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)</w:t>
      </w: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6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.(10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图是关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体细胞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内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有机化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合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概念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据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回答下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列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问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题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:</w:t>
      </w:r>
    </w:p>
    <w:p>
      <w:pPr>
        <w:spacing w:before="0" w:after="0" w:line="360" w:lineRule="auto"/>
        <w:jc w:val="left"/>
        <w:rPr>
          <w:sz w:val="20"/>
          <w:szCs w:val="20"/>
        </w:rPr>
      </w:pPr>
      <w:r>
        <w:pict>
          <v:shape id="_x0000_s1033" o:spid="_x0000_s1033" o:spt="75" type="#_x0000_t75" style="position:absolute;left:0pt;margin-left:100.05pt;margin-top:1.05pt;height:77.35pt;width:282.15pt;mso-position-horizont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1" w:after="0" w:line="360" w:lineRule="auto"/>
        <w:jc w:val="left"/>
        <w:rPr>
          <w:sz w:val="26"/>
          <w:szCs w:val="26"/>
        </w:rPr>
      </w:pPr>
    </w:p>
    <w:p>
      <w:pPr>
        <w:tabs>
          <w:tab w:val="left" w:pos="3220"/>
          <w:tab w:val="left" w:pos="5700"/>
          <w:tab w:val="left" w:pos="8080"/>
        </w:tabs>
        <w:spacing w:before="0" w:after="0" w:line="360" w:lineRule="auto"/>
        <w:ind w:left="43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(1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物中主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要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指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7"/>
          <w:w w:val="100"/>
          <w:sz w:val="20"/>
          <w:szCs w:val="20"/>
        </w:rPr>
        <w:t>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在植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中主要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指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6"/>
          <w:w w:val="100"/>
          <w:sz w:val="20"/>
          <w:szCs w:val="20"/>
        </w:rPr>
        <w:t>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其基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本组成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单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-16"/>
          <w:w w:val="100"/>
          <w:sz w:val="20"/>
          <w:szCs w:val="20"/>
        </w:rPr>
        <w:t>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c</w:t>
      </w:r>
    </w:p>
    <w:p>
      <w:pPr>
        <w:tabs>
          <w:tab w:val="left" w:pos="7380"/>
        </w:tabs>
        <w:spacing w:before="0" w:after="0" w:line="360" w:lineRule="auto"/>
        <w:ind w:left="73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组成元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素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相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同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在动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､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植物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细胞中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均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可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含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有的最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想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储能物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spacing w:before="0" w:after="0" w:line="360" w:lineRule="auto"/>
        <w:ind w:left="43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(2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医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生建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议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缺钙的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婴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幼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儿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在服用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钙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片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同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，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还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要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服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用少量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维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生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素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请解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释其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中的科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学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道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理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:</w:t>
      </w:r>
    </w:p>
    <w:p>
      <w:pPr>
        <w:tabs>
          <w:tab w:val="left" w:pos="3940"/>
        </w:tabs>
        <w:spacing w:before="0" w:after="0" w:line="360" w:lineRule="auto"/>
        <w:ind w:left="744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Microsoft JhengHei" w:hAnsi="Microsoft JhengHei" w:eastAsia="Microsoft JhengHei" w:cs="Microsoft JhengHei"/>
          <w:w w:val="200"/>
          <w:sz w:val="20"/>
          <w:szCs w:val="20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4760"/>
          <w:tab w:val="left" w:pos="7340"/>
        </w:tabs>
        <w:spacing w:before="0" w:after="0" w:line="360" w:lineRule="auto"/>
        <w:ind w:left="43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(3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真核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胞中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DN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主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要存在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图中的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代表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的是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5520"/>
          <w:tab w:val="left" w:pos="836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(4</w:t>
      </w:r>
      <w:r>
        <w:rPr>
          <w:rFonts w:ascii="宋体" w:hAnsi="宋体" w:eastAsia="宋体" w:cs="宋体"/>
          <w:spacing w:val="1"/>
          <w:w w:val="100"/>
          <w:position w:val="-1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生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物体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内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绝大多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数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氨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基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酸的生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通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式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为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71"/>
          <w:w w:val="100"/>
          <w:position w:val="-1"/>
          <w:sz w:val="20"/>
          <w:szCs w:val="20"/>
        </w:rPr>
        <w:t>，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两个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氨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基酸分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子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发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生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反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应形</w:t>
      </w:r>
    </w:p>
    <w:p>
      <w:pPr>
        <w:tabs>
          <w:tab w:val="left" w:pos="5420"/>
        </w:tabs>
        <w:spacing w:before="0" w:after="0" w:line="360" w:lineRule="auto"/>
        <w:ind w:left="73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成二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肽</w:t>
      </w:r>
      <w:r>
        <w:rPr>
          <w:rFonts w:ascii="Microsoft JhengHei" w:hAnsi="Microsoft JhengHei" w:eastAsia="Microsoft JhengHei" w:cs="Microsoft JhengHei"/>
          <w:spacing w:val="1"/>
          <w:w w:val="100"/>
          <w:position w:val="0"/>
          <w:sz w:val="20"/>
          <w:szCs w:val="20"/>
        </w:rPr>
        <w:t>｡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在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煮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沸后冷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却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牛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奶中加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入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双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缩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脲试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剂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(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能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/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不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能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)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出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现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紫色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0"/>
          <w:szCs w:val="20"/>
        </w:rPr>
        <w:t>｡</w:t>
      </w:r>
    </w:p>
    <w:p>
      <w:pPr>
        <w:spacing w:before="18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pict>
          <v:shape id="_x0000_s1034" o:spid="_x0000_s1034" o:spt="75" type="#_x0000_t75" style="position:absolute;left:0pt;margin-left:120.85pt;margin-top:22.05pt;height:71.1pt;width:89.45pt;mso-position-horizont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pict>
          <v:shape id="_x0000_s1035" o:spid="_x0000_s1035" o:spt="75" type="#_x0000_t75" style="position:absolute;left:0pt;margin-left:225.3pt;margin-top:14.4pt;height:78.75pt;width:68.8pt;mso-position-horizont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pict>
          <v:shape id="_x0000_s1036" o:spid="_x0000_s1036" o:spt="75" type="#_x0000_t75" style="position:absolute;left:0pt;margin-left:309.1pt;margin-top:45.75pt;height:47.4pt;width:91.75pt;mso-position-horizont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7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.(10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分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图是三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种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不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同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生物细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亚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显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微结构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模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式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图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请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据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图回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答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问题:</w:t>
      </w:r>
    </w:p>
    <w:p>
      <w:pPr>
        <w:spacing w:before="6" w:after="0" w:line="360" w:lineRule="auto"/>
        <w:jc w:val="left"/>
        <w:rPr>
          <w:sz w:val="14"/>
          <w:szCs w:val="14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tabs>
          <w:tab w:val="left" w:pos="4220"/>
          <w:tab w:val="left" w:pos="6260"/>
        </w:tabs>
        <w:spacing w:before="0" w:after="0" w:line="360" w:lineRule="auto"/>
        <w:ind w:left="2379" w:right="2289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图甲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图乙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图丙</w:t>
      </w:r>
    </w:p>
    <w:p>
      <w:pPr>
        <w:tabs>
          <w:tab w:val="left" w:pos="3520"/>
          <w:tab w:val="left" w:pos="892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(1</w:t>
      </w:r>
      <w:r>
        <w:rPr>
          <w:rFonts w:ascii="宋体" w:hAnsi="宋体" w:eastAsia="宋体" w:cs="宋体"/>
          <w:spacing w:val="1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sz w:val="20"/>
          <w:szCs w:val="20"/>
        </w:rPr>
        <w:t>甲中</w:t>
      </w:r>
      <w:r>
        <w:rPr>
          <w:rFonts w:ascii="宋体" w:hAnsi="宋体" w:eastAsia="宋体" w:cs="宋体"/>
          <w:spacing w:val="-1"/>
          <w:sz w:val="20"/>
          <w:szCs w:val="20"/>
        </w:rPr>
        <w:t>含</w:t>
      </w:r>
      <w:r>
        <w:rPr>
          <w:rFonts w:ascii="宋体" w:hAnsi="宋体" w:eastAsia="宋体" w:cs="宋体"/>
          <w:spacing w:val="0"/>
          <w:sz w:val="20"/>
          <w:szCs w:val="20"/>
        </w:rPr>
        <w:t>有膜结</w:t>
      </w:r>
      <w:r>
        <w:rPr>
          <w:rFonts w:ascii="宋体" w:hAnsi="宋体" w:eastAsia="宋体" w:cs="宋体"/>
          <w:spacing w:val="-1"/>
          <w:sz w:val="20"/>
          <w:szCs w:val="20"/>
        </w:rPr>
        <w:t>构</w:t>
      </w:r>
      <w:r>
        <w:rPr>
          <w:rFonts w:ascii="宋体" w:hAnsi="宋体" w:eastAsia="宋体" w:cs="宋体"/>
          <w:spacing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sz w:val="20"/>
          <w:szCs w:val="20"/>
        </w:rPr>
        <w:t>(</w:t>
      </w:r>
      <w:r>
        <w:rPr>
          <w:rFonts w:ascii="宋体" w:hAnsi="宋体" w:eastAsia="宋体" w:cs="宋体"/>
          <w:spacing w:val="-1"/>
          <w:sz w:val="20"/>
          <w:szCs w:val="20"/>
        </w:rPr>
        <w:t>填</w:t>
      </w:r>
      <w:r>
        <w:rPr>
          <w:rFonts w:ascii="宋体" w:hAnsi="宋体" w:eastAsia="宋体" w:cs="宋体"/>
          <w:spacing w:val="0"/>
          <w:sz w:val="20"/>
          <w:szCs w:val="20"/>
        </w:rPr>
        <w:t>序号</w:t>
      </w:r>
      <w:r>
        <w:rPr>
          <w:rFonts w:ascii="宋体" w:hAnsi="宋体" w:eastAsia="宋体" w:cs="宋体"/>
          <w:spacing w:val="-1"/>
          <w:sz w:val="20"/>
          <w:szCs w:val="20"/>
        </w:rPr>
        <w:t>)</w:t>
      </w:r>
      <w:r>
        <w:rPr>
          <w:rFonts w:ascii="Microsoft JhengHei" w:hAnsi="Microsoft JhengHei" w:eastAsia="Microsoft JhengHei" w:cs="Microsoft JhengHei"/>
          <w:spacing w:val="1"/>
          <w:sz w:val="20"/>
          <w:szCs w:val="20"/>
        </w:rPr>
        <w:t>｡</w:t>
      </w:r>
      <w:r>
        <w:rPr>
          <w:rFonts w:ascii="宋体" w:hAnsi="宋体" w:eastAsia="宋体" w:cs="宋体"/>
          <w:spacing w:val="-1"/>
          <w:sz w:val="20"/>
          <w:szCs w:val="20"/>
        </w:rPr>
        <w:t>辛</w:t>
      </w:r>
      <w:r>
        <w:rPr>
          <w:rFonts w:ascii="宋体" w:hAnsi="宋体" w:eastAsia="宋体" w:cs="宋体"/>
          <w:spacing w:val="0"/>
          <w:sz w:val="20"/>
          <w:szCs w:val="20"/>
        </w:rPr>
        <w:t>格</w:t>
      </w:r>
      <w:r>
        <w:rPr>
          <w:rFonts w:ascii="宋体" w:hAnsi="宋体" w:eastAsia="宋体" w:cs="宋体"/>
          <w:spacing w:val="-1"/>
          <w:sz w:val="20"/>
          <w:szCs w:val="20"/>
        </w:rPr>
        <w:t>和</w:t>
      </w:r>
      <w:r>
        <w:rPr>
          <w:rFonts w:ascii="宋体" w:hAnsi="宋体" w:eastAsia="宋体" w:cs="宋体"/>
          <w:spacing w:val="0"/>
          <w:sz w:val="20"/>
          <w:szCs w:val="20"/>
        </w:rPr>
        <w:t>尼克尔</w:t>
      </w:r>
      <w:r>
        <w:rPr>
          <w:rFonts w:ascii="宋体" w:hAnsi="宋体" w:eastAsia="宋体" w:cs="宋体"/>
          <w:spacing w:val="-1"/>
          <w:sz w:val="20"/>
          <w:szCs w:val="20"/>
        </w:rPr>
        <w:t>森</w:t>
      </w:r>
      <w:r>
        <w:rPr>
          <w:rFonts w:ascii="宋体" w:hAnsi="宋体" w:eastAsia="宋体" w:cs="宋体"/>
          <w:spacing w:val="0"/>
          <w:sz w:val="20"/>
          <w:szCs w:val="20"/>
        </w:rPr>
        <w:t>在</w:t>
      </w:r>
      <w:r>
        <w:rPr>
          <w:rFonts w:ascii="宋体" w:hAnsi="宋体" w:eastAsia="宋体" w:cs="宋体"/>
          <w:spacing w:val="-1"/>
          <w:sz w:val="20"/>
          <w:szCs w:val="20"/>
        </w:rPr>
        <w:t>对</w:t>
      </w:r>
      <w:r>
        <w:rPr>
          <w:rFonts w:ascii="宋体" w:hAnsi="宋体" w:eastAsia="宋体" w:cs="宋体"/>
          <w:spacing w:val="0"/>
          <w:sz w:val="20"/>
          <w:szCs w:val="20"/>
        </w:rPr>
        <w:t>膜结构</w:t>
      </w:r>
      <w:r>
        <w:rPr>
          <w:rFonts w:ascii="宋体" w:hAnsi="宋体" w:eastAsia="宋体" w:cs="宋体"/>
          <w:spacing w:val="-1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sz w:val="20"/>
          <w:szCs w:val="20"/>
        </w:rPr>
        <w:t>研</w:t>
      </w:r>
      <w:r>
        <w:rPr>
          <w:rFonts w:ascii="宋体" w:hAnsi="宋体" w:eastAsia="宋体" w:cs="宋体"/>
          <w:spacing w:val="-1"/>
          <w:sz w:val="20"/>
          <w:szCs w:val="20"/>
        </w:rPr>
        <w:t>究</w:t>
      </w:r>
      <w:r>
        <w:rPr>
          <w:rFonts w:ascii="宋体" w:hAnsi="宋体" w:eastAsia="宋体" w:cs="宋体"/>
          <w:spacing w:val="0"/>
          <w:sz w:val="20"/>
          <w:szCs w:val="20"/>
        </w:rPr>
        <w:t>中提出</w:t>
      </w:r>
      <w:r>
        <w:rPr>
          <w:rFonts w:ascii="宋体" w:hAnsi="宋体" w:eastAsia="宋体" w:cs="宋体"/>
          <w:spacing w:val="-1"/>
          <w:sz w:val="20"/>
          <w:szCs w:val="20"/>
        </w:rPr>
        <w:t>了</w:t>
      </w:r>
      <w:r>
        <w:rPr>
          <w:rFonts w:ascii="宋体" w:hAnsi="宋体" w:eastAsia="宋体" w:cs="宋体"/>
          <w:spacing w:val="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sz w:val="20"/>
          <w:szCs w:val="20"/>
          <w:u w:val="single" w:color="000000"/>
        </w:rPr>
        <w:tab/>
      </w:r>
    </w:p>
    <w:p>
      <w:pPr>
        <w:tabs>
          <w:tab w:val="left" w:pos="1200"/>
          <w:tab w:val="left" w:pos="8100"/>
        </w:tabs>
        <w:spacing w:before="0" w:after="0" w:line="360" w:lineRule="auto"/>
        <w:ind w:left="709" w:right="772"/>
        <w:jc w:val="center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模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型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真核细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维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持细胞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形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态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控制细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和胞内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运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结构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3780"/>
          <w:tab w:val="left" w:pos="6460"/>
          <w:tab w:val="left" w:pos="7340"/>
        </w:tabs>
        <w:spacing w:before="8" w:after="0" w:line="360" w:lineRule="auto"/>
        <w:ind w:left="730" w:right="40" w:hanging="30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(2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)若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为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某动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心肌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胞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则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中数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量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著增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多的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器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是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[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]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；若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的性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 胞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则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性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激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素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的合成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所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2120"/>
          <w:tab w:val="left" w:pos="4860"/>
          <w:tab w:val="left" w:pos="5720"/>
          <w:tab w:val="left" w:pos="8320"/>
        </w:tabs>
        <w:spacing w:before="60" w:after="0" w:line="360" w:lineRule="auto"/>
        <w:ind w:left="730" w:right="82" w:hanging="30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(3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乙图中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可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能含有色素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细胞器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有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[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]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叶绿体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和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[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-2"/>
          <w:w w:val="100"/>
          <w:sz w:val="20"/>
          <w:szCs w:val="20"/>
        </w:rPr>
        <w:t>]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2"/>
          <w:w w:val="100"/>
          <w:sz w:val="20"/>
          <w:szCs w:val="20"/>
        </w:rPr>
        <w:t>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与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光合作用有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关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的色素存在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绿 体中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高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等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植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物细胞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相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比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低等植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还应该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含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6220"/>
        </w:tabs>
        <w:spacing w:before="0" w:after="0" w:line="360" w:lineRule="auto"/>
        <w:ind w:left="43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(4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甲与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丙的根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本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区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别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是图甲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-70"/>
          <w:w w:val="100"/>
          <w:sz w:val="20"/>
          <w:szCs w:val="20"/>
        </w:rPr>
        <w:t>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若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丙生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可以进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需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氧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呼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吸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</w:p>
    <w:p>
      <w:pPr>
        <w:tabs>
          <w:tab w:val="left" w:pos="5120"/>
        </w:tabs>
        <w:spacing w:before="0" w:after="0" w:line="360" w:lineRule="auto"/>
        <w:ind w:left="73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与需氧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呼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吸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关的酶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分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布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0"/>
          <w:szCs w:val="20"/>
        </w:rPr>
        <w:t>｡</w:t>
      </w:r>
    </w:p>
    <w:p>
      <w:pPr>
        <w:spacing w:before="10" w:after="0" w:line="360" w:lineRule="auto"/>
        <w:jc w:val="left"/>
        <w:rPr>
          <w:sz w:val="22"/>
          <w:szCs w:val="22"/>
        </w:rPr>
      </w:pPr>
    </w:p>
    <w:p>
      <w:pPr>
        <w:spacing w:before="0" w:after="0" w:line="360" w:lineRule="auto"/>
        <w:ind w:left="414" w:right="79" w:hanging="30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1037" o:spid="_x0000_s1037" o:spt="75" type="#_x0000_t75" style="position:absolute;left:0pt;margin-left:100.25pt;margin-top:62.8pt;height:67.05pt;width:145.4pt;mso-position-horizont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  <w:r>
        <w:pict>
          <v:shape id="_x0000_s1038" o:spid="_x0000_s1038" o:spt="75" type="#_x0000_t75" style="position:absolute;left:0pt;margin-left:277.15pt;margin-top:40.4pt;height:89.45pt;width:97.5pt;mso-position-horizont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  <w:r>
        <w:pict>
          <v:shape id="_x0000_s1039" o:spid="_x0000_s1039" o:spt="75" type="#_x0000_t75" style="position:absolute;left:0pt;margin-left:385.15pt;margin-top:51.2pt;height:78.65pt;width:36.25pt;mso-position-horizont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8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.(10分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､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b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､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表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吸收物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几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种运输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方式</w:t>
      </w:r>
      <w:r>
        <w:rPr>
          <w:rFonts w:ascii="Microsoft JhengHei" w:hAnsi="Microsoft JhengHei" w:eastAsia="Microsoft JhengHei" w:cs="Microsoft JhengHei"/>
          <w:spacing w:val="1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图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2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渗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透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装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置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为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显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微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镜下观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察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紫色 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洋葱表皮细胞的临时装片所看到的图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像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洋葱表皮细胞已浸入到质量浓度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为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0.3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/</w:t>
      </w:r>
      <w:r>
        <w:rPr>
          <w:rFonts w:ascii="Times New Roman" w:hAnsi="Times New Roman" w:eastAsia="Times New Roman" w:cs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L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蔗糖溶液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中</w:t>
      </w:r>
      <w:r>
        <w:rPr>
          <w:rFonts w:ascii="Microsoft JhengHei" w:hAnsi="Microsoft JhengHei" w:eastAsia="Microsoft JhengHei" w:cs="Microsoft JhengHei"/>
          <w:spacing w:val="3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请 据图回答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:</w:t>
      </w: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jc w:val="left"/>
        <w:rPr>
          <w:sz w:val="20"/>
          <w:szCs w:val="20"/>
        </w:rPr>
      </w:pPr>
    </w:p>
    <w:p>
      <w:pPr>
        <w:spacing w:before="1" w:after="0" w:line="360" w:lineRule="auto"/>
        <w:jc w:val="left"/>
        <w:rPr>
          <w:sz w:val="26"/>
          <w:szCs w:val="26"/>
        </w:rPr>
      </w:pPr>
    </w:p>
    <w:p>
      <w:pPr>
        <w:tabs>
          <w:tab w:val="left" w:pos="6420"/>
        </w:tabs>
        <w:spacing w:before="0" w:after="0" w:line="360" w:lineRule="auto"/>
        <w:ind w:left="2585" w:right="2243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position w:val="-2"/>
          <w:sz w:val="20"/>
          <w:szCs w:val="20"/>
        </w:rPr>
        <w:t>图</w:t>
      </w:r>
      <w:r>
        <w:rPr>
          <w:rFonts w:ascii="宋体" w:hAnsi="宋体" w:eastAsia="宋体" w:cs="宋体"/>
          <w:spacing w:val="-50"/>
          <w:position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-2"/>
          <w:sz w:val="20"/>
          <w:szCs w:val="20"/>
        </w:rPr>
        <w:tab/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图</w:t>
      </w:r>
      <w:r>
        <w:rPr>
          <w:rFonts w:ascii="宋体" w:hAnsi="宋体" w:eastAsia="宋体" w:cs="宋体"/>
          <w:spacing w:val="-50"/>
          <w:w w:val="100"/>
          <w:position w:val="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2</w:t>
      </w:r>
    </w:p>
    <w:p>
      <w:pPr>
        <w:tabs>
          <w:tab w:val="left" w:pos="2820"/>
          <w:tab w:val="left" w:pos="3620"/>
          <w:tab w:val="left" w:pos="5980"/>
        </w:tabs>
        <w:spacing w:before="68" w:after="0" w:line="360" w:lineRule="auto"/>
        <w:ind w:left="730" w:right="80" w:hanging="30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(1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c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出入方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式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为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25"/>
          <w:w w:val="100"/>
          <w:sz w:val="20"/>
          <w:szCs w:val="20"/>
        </w:rPr>
        <w:t>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比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质扩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散速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率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24"/>
          <w:w w:val="100"/>
          <w:sz w:val="20"/>
          <w:szCs w:val="20"/>
        </w:rPr>
        <w:t>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下列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几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种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质进入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红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属于该 种方式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氧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气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/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葡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糖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/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甘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油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/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蛋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白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5220"/>
          <w:tab w:val="left" w:pos="6520"/>
        </w:tabs>
        <w:spacing w:before="0" w:after="0" w:line="360" w:lineRule="auto"/>
        <w:ind w:left="43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(2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中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方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式的物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转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运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速率主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要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取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决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8900"/>
        </w:tabs>
        <w:spacing w:before="0" w:after="0" w:line="360" w:lineRule="auto"/>
        <w:ind w:left="384" w:right="86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0"/>
          <w:sz w:val="20"/>
          <w:szCs w:val="20"/>
        </w:rPr>
        <w:t>(3</w:t>
      </w:r>
      <w:r>
        <w:rPr>
          <w:rFonts w:ascii="宋体" w:hAnsi="宋体" w:eastAsia="宋体" w:cs="宋体"/>
          <w:spacing w:val="1"/>
          <w:position w:val="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图</w:t>
      </w:r>
      <w:r>
        <w:rPr>
          <w:rFonts w:ascii="Times New Roman" w:hAnsi="Times New Roman" w:eastAsia="Times New Roman" w:cs="Times New Roman"/>
          <w:spacing w:val="-1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1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中</w:t>
      </w:r>
      <w:r>
        <w:rPr>
          <w:rFonts w:ascii="Times New Roman" w:hAnsi="Times New Roman" w:eastAsia="Times New Roman" w:cs="Times New Roman"/>
          <w:spacing w:val="-1"/>
          <w:position w:val="0"/>
          <w:sz w:val="20"/>
          <w:szCs w:val="20"/>
        </w:rPr>
        <w:t>4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为实验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开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始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时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液面</w:t>
      </w:r>
      <w:r>
        <w:rPr>
          <w:rFonts w:ascii="Times New Roman" w:hAnsi="Times New Roman" w:eastAsia="Times New Roman" w:cs="Times New Roman"/>
          <w:spacing w:val="-1"/>
          <w:position w:val="0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pacing w:val="1"/>
          <w:position w:val="0"/>
          <w:sz w:val="20"/>
          <w:szCs w:val="20"/>
        </w:rPr>
        <w:t>5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为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液柱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上升后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液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面</w:t>
      </w:r>
      <w:r>
        <w:rPr>
          <w:rFonts w:ascii="Times New Roman" w:hAnsi="Times New Roman" w:eastAsia="Times New Roman" w:cs="Times New Roman"/>
          <w:spacing w:val="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液面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由</w:t>
      </w:r>
      <w:r>
        <w:rPr>
          <w:rFonts w:ascii="Times New Roman" w:hAnsi="Times New Roman" w:eastAsia="Times New Roman" w:cs="Times New Roman"/>
          <w:spacing w:val="1"/>
          <w:position w:val="0"/>
          <w:sz w:val="20"/>
          <w:szCs w:val="20"/>
        </w:rPr>
        <w:t>4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升到</w:t>
      </w:r>
      <w:r>
        <w:rPr>
          <w:rFonts w:ascii="Times New Roman" w:hAnsi="Times New Roman" w:eastAsia="Times New Roman" w:cs="Times New Roman"/>
          <w:spacing w:val="1"/>
          <w:position w:val="0"/>
          <w:sz w:val="20"/>
          <w:szCs w:val="20"/>
        </w:rPr>
        <w:t>5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原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因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是</w:t>
      </w:r>
      <w:r>
        <w:rPr>
          <w:rFonts w:ascii="Times New Roman" w:hAnsi="Times New Roman" w:eastAsia="Times New Roman" w:cs="Times New Roman"/>
          <w:spacing w:val="1"/>
          <w:position w:val="0"/>
          <w:sz w:val="20"/>
          <w:szCs w:val="20"/>
        </w:rPr>
        <w:t>3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内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的溶液</w:t>
      </w:r>
      <w:r>
        <w:rPr>
          <w:rFonts w:ascii="宋体" w:hAnsi="宋体" w:eastAsia="宋体" w:cs="宋体"/>
          <w:spacing w:val="-1"/>
          <w:position w:val="0"/>
          <w:sz w:val="20"/>
          <w:szCs w:val="20"/>
        </w:rPr>
        <w:t>浓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度</w:t>
      </w:r>
      <w:r>
        <w:rPr>
          <w:rFonts w:ascii="宋体" w:hAnsi="宋体" w:eastAsia="宋体" w:cs="宋体"/>
          <w:spacing w:val="0"/>
          <w:position w:val="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position w:val="0"/>
          <w:sz w:val="20"/>
          <w:szCs w:val="20"/>
          <w:u w:val="single" w:color="000000"/>
        </w:rPr>
        <w:tab/>
      </w:r>
    </w:p>
    <w:p>
      <w:pPr>
        <w:tabs>
          <w:tab w:val="left" w:pos="5680"/>
        </w:tabs>
        <w:spacing w:before="0" w:after="0" w:line="360" w:lineRule="auto"/>
        <w:ind w:left="73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大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/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小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内的溶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度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在半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透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发生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了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作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用的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果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3360"/>
          <w:tab w:val="left" w:pos="5760"/>
        </w:tabs>
        <w:spacing w:before="0" w:after="0" w:line="360" w:lineRule="auto"/>
        <w:ind w:left="43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(4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中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6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处的液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，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7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的液体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称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6900"/>
        </w:tabs>
        <w:spacing w:before="0" w:after="0" w:line="360" w:lineRule="auto"/>
        <w:ind w:left="43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(5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于图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状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态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时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7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中液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体浓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度与外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溶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浓度的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关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系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为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2580"/>
          <w:tab w:val="left" w:pos="4420"/>
          <w:tab w:val="left" w:pos="6240"/>
        </w:tabs>
        <w:spacing w:before="0" w:after="0" w:line="360" w:lineRule="auto"/>
        <w:ind w:left="74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A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.大于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B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.等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小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无法确定</w:t>
      </w:r>
    </w:p>
    <w:p>
      <w:pPr>
        <w:spacing w:before="3" w:after="0" w:line="360" w:lineRule="auto"/>
        <w:jc w:val="left"/>
        <w:rPr>
          <w:sz w:val="20"/>
          <w:szCs w:val="20"/>
        </w:rPr>
      </w:pPr>
    </w:p>
    <w:p>
      <w:pPr>
        <w:spacing w:before="0" w:after="0" w:line="360" w:lineRule="auto"/>
        <w:ind w:left="414" w:right="82" w:hanging="30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9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.(1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0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图为动物细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部分结构及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某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些生理过程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示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意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图</w:t>
      </w:r>
      <w:r>
        <w:rPr>
          <w:rFonts w:ascii="Microsoft JhengHei" w:hAnsi="Microsoft JhengHei" w:eastAsia="Microsoft JhengHei" w:cs="Microsoft JhengHei"/>
          <w:spacing w:val="2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6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代表结构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-f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代表生理过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程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 xml:space="preserve">请据图 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回答下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列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问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题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:</w:t>
      </w:r>
    </w:p>
    <w:p>
      <w:pPr>
        <w:spacing w:before="22" w:after="0" w:line="360" w:lineRule="auto"/>
        <w:ind w:left="2967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8" o:spt="75" type="#_x0000_t75" style="height:113.4pt;width:156.7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>
      <w:pPr>
        <w:tabs>
          <w:tab w:val="left" w:pos="6640"/>
          <w:tab w:val="left" w:pos="7720"/>
          <w:tab w:val="left" w:pos="7920"/>
          <w:tab w:val="left" w:pos="8840"/>
        </w:tabs>
        <w:spacing w:before="42" w:after="0" w:line="360" w:lineRule="auto"/>
        <w:ind w:left="404" w:right="105" w:hanging="48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(1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正在分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种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分泌蛋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白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写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出该蛋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白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胞中从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合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至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运输出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的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“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轨迹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”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: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w w:val="100"/>
          <w:position w:val="1"/>
          <w:sz w:val="20"/>
          <w:szCs w:val="20"/>
        </w:rPr>
        <w:t>(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用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“→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”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和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图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中序号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及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字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母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表示</w:t>
      </w:r>
      <w:r>
        <w:rPr>
          <w:rFonts w:ascii="宋体" w:hAnsi="宋体" w:eastAsia="宋体" w:cs="宋体"/>
          <w:spacing w:val="-1"/>
          <w:w w:val="100"/>
          <w:position w:val="1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该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过程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的实现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依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赖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于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生物膜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结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具有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特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点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0"/>
          <w:szCs w:val="20"/>
        </w:rPr>
        <w:t xml:space="preserve">｡ 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(2</w:t>
      </w:r>
      <w:r>
        <w:rPr>
          <w:rFonts w:ascii="宋体" w:hAnsi="宋体" w:eastAsia="宋体" w:cs="宋体"/>
          <w:spacing w:val="1"/>
          <w:w w:val="100"/>
          <w:position w:val="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囊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泡是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由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单层膜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所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包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裹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的膜性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结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构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囊泡膜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基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本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骨架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为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22"/>
          <w:w w:val="100"/>
          <w:position w:val="0"/>
          <w:sz w:val="20"/>
          <w:szCs w:val="20"/>
        </w:rPr>
        <w:t>，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和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包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括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核膜</w:t>
      </w:r>
    </w:p>
    <w:p>
      <w:pPr>
        <w:tabs>
          <w:tab w:val="left" w:pos="2820"/>
        </w:tabs>
        <w:spacing w:before="0" w:after="0" w:line="360" w:lineRule="auto"/>
        <w:ind w:left="73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在内的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多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种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共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同构成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生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膜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系统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4680"/>
          <w:tab w:val="left" w:pos="6460"/>
        </w:tabs>
        <w:spacing w:before="8" w:after="0" w:line="360" w:lineRule="auto"/>
        <w:ind w:left="730" w:right="80" w:hanging="30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(3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该细胞分泌出的蛋白质被运输至特定细胞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时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与细胞膜上的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结合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 xml:space="preserve">引起细胞的生理活动发 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生变化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此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过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程体现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膜具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有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的功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2580"/>
          <w:tab w:val="left" w:pos="3940"/>
        </w:tabs>
        <w:spacing w:before="0" w:after="0" w:line="360" w:lineRule="auto"/>
        <w:ind w:left="394" w:right="226"/>
        <w:jc w:val="center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(4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6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为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刚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形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成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的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由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  <w:u w:val="single" w:color="000000"/>
        </w:rPr>
        <w:tab/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断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裂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产生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,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大部分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植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物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胞中与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其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作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相似的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胞</w:t>
      </w:r>
      <w:r>
        <w:rPr>
          <w:rFonts w:ascii="宋体" w:hAnsi="宋体" w:eastAsia="宋体" w:cs="宋体"/>
          <w:spacing w:val="-1"/>
          <w:w w:val="100"/>
          <w:position w:val="0"/>
          <w:sz w:val="20"/>
          <w:szCs w:val="20"/>
        </w:rPr>
        <w:t>器</w:t>
      </w:r>
      <w:r>
        <w:rPr>
          <w:rFonts w:ascii="宋体" w:hAnsi="宋体" w:eastAsia="宋体" w:cs="宋体"/>
          <w:spacing w:val="0"/>
          <w:w w:val="100"/>
          <w:position w:val="0"/>
          <w:sz w:val="20"/>
          <w:szCs w:val="20"/>
        </w:rPr>
        <w:t>是</w:t>
      </w:r>
    </w:p>
    <w:p>
      <w:pPr>
        <w:tabs>
          <w:tab w:val="left" w:pos="1740"/>
        </w:tabs>
        <w:spacing w:before="0" w:after="0" w:line="360" w:lineRule="auto"/>
        <w:ind w:left="640" w:right="-20"/>
        <w:jc w:val="left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Microsoft JhengHei" w:hAnsi="Microsoft JhengHei" w:eastAsia="Microsoft JhengHei" w:cs="Microsoft JhengHei"/>
          <w:w w:val="200"/>
          <w:sz w:val="20"/>
          <w:szCs w:val="20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spacing w:before="72" w:after="0" w:line="360" w:lineRule="auto"/>
        <w:ind w:left="430" w:right="45" w:hanging="316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0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.(10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分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对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下列生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学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验进行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测或分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析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讨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论: (1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生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物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兴趣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小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组的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同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学欲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探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究紫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色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洋葱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肥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大的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鳞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茎中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所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含糖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淀粉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还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是可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溶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性还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原</w:t>
      </w:r>
      <w:r>
        <w:rPr>
          <w:rFonts w:ascii="宋体" w:hAnsi="宋体" w:eastAsia="宋体" w:cs="宋体"/>
          <w:spacing w:val="12"/>
          <w:w w:val="100"/>
          <w:sz w:val="20"/>
          <w:szCs w:val="20"/>
        </w:rPr>
        <w:t>糖</w:t>
      </w:r>
      <w:r>
        <w:rPr>
          <w:rFonts w:ascii="Times New Roman" w:hAnsi="Times New Roman" w:eastAsia="Times New Roman" w:cs="Times New Roman"/>
          <w:spacing w:val="4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做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了如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下</w:t>
      </w:r>
    </w:p>
    <w:p>
      <w:pPr>
        <w:spacing w:before="0" w:after="0" w:line="360" w:lineRule="auto"/>
        <w:ind w:left="730" w:right="44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w w:val="100"/>
          <w:sz w:val="20"/>
          <w:szCs w:val="20"/>
        </w:rPr>
        <w:t>实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验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: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在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A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试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管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中注入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l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紫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色洋葱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组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织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样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液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加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入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             </w:t>
      </w:r>
      <w:r>
        <w:rPr>
          <w:rFonts w:ascii="宋体" w:hAnsi="宋体" w:eastAsia="宋体" w:cs="宋体"/>
          <w:spacing w:val="-83"/>
          <w:w w:val="10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试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剂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经过沸水浴处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理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后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若 出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现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        </w:t>
      </w:r>
      <w:r>
        <w:rPr>
          <w:rFonts w:ascii="宋体" w:hAnsi="宋体" w:eastAsia="宋体" w:cs="宋体"/>
          <w:spacing w:val="-94"/>
          <w:w w:val="10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现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象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则说明紫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洋葱肥大的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茎中含有可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性还原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糖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;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在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B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试管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注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入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l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紫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色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洋 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葱组织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样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液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再滴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加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5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滴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  <w:u w:val="single" w:color="000000"/>
        </w:rPr>
        <w:t xml:space="preserve">                                 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若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出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现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        </w:t>
      </w:r>
      <w:r>
        <w:rPr>
          <w:rFonts w:ascii="宋体" w:hAnsi="宋体" w:eastAsia="宋体" w:cs="宋体"/>
          <w:spacing w:val="-79"/>
          <w:w w:val="10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现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象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则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说明紫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色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洋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葱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肥大的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鳞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中</w:t>
      </w:r>
    </w:p>
    <w:p>
      <w:pPr>
        <w:spacing w:before="0" w:after="0" w:line="360" w:lineRule="auto"/>
        <w:ind w:left="730" w:right="7392"/>
        <w:jc w:val="both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含有淀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粉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tabs>
          <w:tab w:val="left" w:pos="8640"/>
        </w:tabs>
        <w:spacing w:before="0" w:after="0" w:line="36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(2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)在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进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行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“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观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察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叶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绿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体和细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质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流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动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”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实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验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时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经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常选择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黑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藻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作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为实验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材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料</w:t>
      </w:r>
      <w:r>
        <w:rPr>
          <w:rFonts w:ascii="Times New Roman" w:hAnsi="Times New Roman" w:eastAsia="Times New Roman" w:cs="Times New Roman"/>
          <w:spacing w:val="3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原因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是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3"/>
          <w:w w:val="100"/>
          <w:sz w:val="20"/>
          <w:szCs w:val="20"/>
        </w:rPr>
        <w:t>｡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在</w:t>
      </w:r>
    </w:p>
    <w:p>
      <w:pPr>
        <w:spacing w:before="8" w:after="0" w:line="360" w:lineRule="auto"/>
        <w:ind w:left="730" w:right="37"/>
        <w:jc w:val="both"/>
        <w:rPr>
          <w:rFonts w:ascii="Microsoft JhengHei" w:hAnsi="Microsoft JhengHei" w:eastAsia="Microsoft JhengHei" w:cs="Microsoft JhengHei"/>
          <w:sz w:val="20"/>
          <w:szCs w:val="20"/>
        </w:rPr>
      </w:pPr>
      <w:r>
        <w:rPr>
          <w:rFonts w:ascii="宋体" w:hAnsi="宋体" w:eastAsia="宋体" w:cs="宋体"/>
          <w:spacing w:val="2"/>
          <w:w w:val="100"/>
          <w:sz w:val="20"/>
          <w:szCs w:val="20"/>
        </w:rPr>
        <w:t>显微镜下观察时发现叶绿体主要分布在细胞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       </w:t>
      </w:r>
      <w:r>
        <w:rPr>
          <w:rFonts w:ascii="宋体" w:hAnsi="宋体" w:eastAsia="宋体" w:cs="宋体"/>
          <w:spacing w:val="-78"/>
          <w:w w:val="10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(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中央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/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周边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在观察过程</w:t>
      </w:r>
      <w:r>
        <w:rPr>
          <w:rFonts w:ascii="宋体" w:hAnsi="宋体" w:eastAsia="宋体" w:cs="宋体"/>
          <w:spacing w:val="3"/>
          <w:w w:val="100"/>
          <w:sz w:val="20"/>
          <w:szCs w:val="20"/>
        </w:rPr>
        <w:t>中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 xml:space="preserve">发现叶绿体 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呈顺时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针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方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向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运动，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际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上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是呈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        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(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顺时针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/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时针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方向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运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动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numPr>
          <w:ilvl w:val="0"/>
          <w:numId w:val="4"/>
        </w:numPr>
        <w:spacing w:before="5" w:after="0" w:line="360" w:lineRule="auto"/>
        <w:ind w:left="730" w:right="38" w:hanging="30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某同学在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支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试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管中分别加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入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等量且适量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过氧化氢溶</w:t>
      </w:r>
      <w:r>
        <w:rPr>
          <w:rFonts w:ascii="宋体" w:hAnsi="宋体" w:eastAsia="宋体" w:cs="宋体"/>
          <w:spacing w:val="2"/>
          <w:w w:val="100"/>
          <w:sz w:val="20"/>
          <w:szCs w:val="20"/>
        </w:rPr>
        <w:t>液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编号为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号和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2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号试管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然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后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分别加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入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适 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量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的新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鲜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肝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脏研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磨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液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和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等量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的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蒸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馏</w:t>
      </w:r>
      <w:r>
        <w:rPr>
          <w:rFonts w:ascii="宋体" w:hAnsi="宋体" w:eastAsia="宋体" w:cs="宋体"/>
          <w:spacing w:val="8"/>
          <w:w w:val="100"/>
          <w:sz w:val="20"/>
          <w:szCs w:val="20"/>
        </w:rPr>
        <w:t>水</w:t>
      </w:r>
      <w:r>
        <w:rPr>
          <w:rFonts w:ascii="Times New Roman" w:hAnsi="Times New Roman" w:eastAsia="Times New Roman" w:cs="Times New Roman"/>
          <w:spacing w:val="5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发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现</w:t>
      </w:r>
      <w:r>
        <w:rPr>
          <w:rFonts w:ascii="Times New Roman" w:hAnsi="Times New Roman" w:eastAsia="Times New Roman" w:cs="Times New Roman"/>
          <w:spacing w:val="5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号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试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管产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生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气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泡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的速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度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快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得</w:t>
      </w:r>
      <w:r>
        <w:rPr>
          <w:rFonts w:ascii="宋体" w:hAnsi="宋体" w:eastAsia="宋体" w:cs="宋体"/>
          <w:spacing w:val="7"/>
          <w:w w:val="100"/>
          <w:sz w:val="20"/>
          <w:szCs w:val="20"/>
        </w:rPr>
        <w:t>多</w:t>
      </w:r>
      <w:r>
        <w:rPr>
          <w:rFonts w:ascii="Times New Roman" w:hAnsi="Times New Roman" w:eastAsia="Times New Roman" w:cs="Times New Roman"/>
          <w:spacing w:val="5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由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此得</w:t>
      </w:r>
      <w:r>
        <w:rPr>
          <w:rFonts w:ascii="宋体" w:hAnsi="宋体" w:eastAsia="宋体" w:cs="宋体"/>
          <w:spacing w:val="6"/>
          <w:w w:val="100"/>
          <w:sz w:val="20"/>
          <w:szCs w:val="20"/>
        </w:rPr>
        <w:t>出</w:t>
      </w:r>
      <w:r>
        <w:rPr>
          <w:rFonts w:ascii="宋体" w:hAnsi="宋体" w:eastAsia="宋体" w:cs="宋体"/>
          <w:spacing w:val="5"/>
          <w:w w:val="100"/>
          <w:sz w:val="20"/>
          <w:szCs w:val="20"/>
        </w:rPr>
        <w:t>实验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 xml:space="preserve">结 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论: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                     </w:t>
      </w:r>
      <w:r>
        <w:rPr>
          <w:rFonts w:ascii="宋体" w:hAnsi="宋体" w:eastAsia="宋体" w:cs="宋体"/>
          <w:spacing w:val="-66"/>
          <w:w w:val="10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。探究温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度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对酶活性的影响</w:t>
      </w:r>
      <w:r>
        <w:rPr>
          <w:rFonts w:ascii="宋体" w:hAnsi="宋体" w:eastAsia="宋体" w:cs="宋体"/>
          <w:spacing w:val="4"/>
          <w:w w:val="100"/>
          <w:sz w:val="20"/>
          <w:szCs w:val="20"/>
        </w:rPr>
        <w:t>时</w:t>
      </w: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 xml:space="preserve">能否使用过氧化氢酶和过氧化氢作 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为实验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材</w:t>
      </w:r>
      <w:r>
        <w:rPr>
          <w:rFonts w:ascii="宋体" w:hAnsi="宋体" w:eastAsia="宋体" w:cs="宋体"/>
          <w:spacing w:val="-2"/>
          <w:w w:val="100"/>
          <w:sz w:val="20"/>
          <w:szCs w:val="20"/>
        </w:rPr>
        <w:t>料</w:t>
      </w:r>
      <w:r>
        <w:rPr>
          <w:rFonts w:ascii="Times New Roman" w:hAnsi="Times New Roman" w:eastAsia="Times New Roman" w:cs="Times New Roman"/>
          <w:spacing w:val="2"/>
          <w:w w:val="100"/>
          <w:sz w:val="20"/>
          <w:szCs w:val="20"/>
        </w:rPr>
        <w:t>?</w:t>
      </w:r>
      <w:r>
        <w:rPr>
          <w:rFonts w:ascii="宋体" w:hAnsi="宋体" w:eastAsia="宋体" w:cs="宋体"/>
          <w:spacing w:val="0"/>
          <w:w w:val="100"/>
          <w:sz w:val="20"/>
          <w:szCs w:val="20"/>
          <w:u w:val="single" w:color="000000"/>
        </w:rPr>
        <w:t xml:space="preserve">           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；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请说明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理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由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: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  <w:u w:val="single" w:color="000000"/>
        </w:rPr>
        <w:t xml:space="preserve">                                    </w:t>
      </w:r>
      <w:r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  <w:t>｡</w:t>
      </w: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p>
      <w:pPr>
        <w:spacing w:before="0" w:after="0" w:line="391" w:lineRule="exact"/>
        <w:ind w:left="1756" w:right="-20"/>
        <w:jc w:val="left"/>
        <w:rPr>
          <w:rFonts w:ascii="Arial" w:hAnsi="Arial" w:eastAsia="Arial" w:cs="Arial"/>
          <w:sz w:val="20"/>
          <w:szCs w:val="20"/>
        </w:rPr>
      </w:pPr>
      <w:r>
        <w:rPr>
          <w:rFonts w:ascii="Microsoft JhengHei" w:hAnsi="Microsoft JhengHei" w:eastAsia="Microsoft JhengHei" w:cs="Microsoft JhengHei"/>
          <w:spacing w:val="1"/>
          <w:w w:val="100"/>
          <w:position w:val="0"/>
          <w:sz w:val="28"/>
          <w:szCs w:val="28"/>
        </w:rPr>
        <w:t>之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8"/>
          <w:szCs w:val="28"/>
        </w:rPr>
        <w:t>江教育</w:t>
      </w:r>
      <w:r>
        <w:rPr>
          <w:rFonts w:ascii="Microsoft JhengHei" w:hAnsi="Microsoft JhengHei" w:eastAsia="Microsoft JhengHei" w:cs="Microsoft JhengHei"/>
          <w:spacing w:val="1"/>
          <w:w w:val="100"/>
          <w:position w:val="0"/>
          <w:sz w:val="28"/>
          <w:szCs w:val="28"/>
        </w:rPr>
        <w:t>评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8"/>
          <w:szCs w:val="28"/>
        </w:rPr>
        <w:t>价</w:t>
      </w:r>
      <w:r>
        <w:rPr>
          <w:rFonts w:ascii="Arial" w:hAnsi="Arial" w:eastAsia="Arial" w:cs="Arial"/>
          <w:spacing w:val="1"/>
          <w:w w:val="100"/>
          <w:position w:val="0"/>
          <w:sz w:val="28"/>
          <w:szCs w:val="28"/>
        </w:rPr>
        <w:t>20</w:t>
      </w:r>
      <w:r>
        <w:rPr>
          <w:rFonts w:ascii="Arial" w:hAnsi="Arial" w:eastAsia="Arial" w:cs="Arial"/>
          <w:spacing w:val="-1"/>
          <w:w w:val="100"/>
          <w:position w:val="0"/>
          <w:sz w:val="28"/>
          <w:szCs w:val="28"/>
        </w:rPr>
        <w:t>20</w:t>
      </w:r>
      <w:r>
        <w:rPr>
          <w:rFonts w:ascii="Microsoft JhengHei" w:hAnsi="Microsoft JhengHei" w:eastAsia="Microsoft JhengHei" w:cs="Microsoft JhengHei"/>
          <w:spacing w:val="1"/>
          <w:w w:val="100"/>
          <w:position w:val="0"/>
          <w:sz w:val="28"/>
          <w:szCs w:val="28"/>
        </w:rPr>
        <w:t>学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8"/>
          <w:szCs w:val="28"/>
        </w:rPr>
        <w:t>年</w:t>
      </w:r>
      <w:r>
        <w:rPr>
          <w:rFonts w:ascii="Microsoft JhengHei" w:hAnsi="Microsoft JhengHei" w:eastAsia="Microsoft JhengHei" w:cs="Microsoft JhengHei"/>
          <w:spacing w:val="1"/>
          <w:w w:val="100"/>
          <w:position w:val="0"/>
          <w:sz w:val="28"/>
          <w:szCs w:val="28"/>
        </w:rPr>
        <w:t>第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8"/>
          <w:szCs w:val="28"/>
        </w:rPr>
        <w:t>一</w:t>
      </w:r>
      <w:r>
        <w:rPr>
          <w:rFonts w:ascii="Microsoft JhengHei" w:hAnsi="Microsoft JhengHei" w:eastAsia="Microsoft JhengHei" w:cs="Microsoft JhengHei"/>
          <w:spacing w:val="1"/>
          <w:w w:val="100"/>
          <w:position w:val="0"/>
          <w:sz w:val="28"/>
          <w:szCs w:val="28"/>
        </w:rPr>
        <w:t>学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8"/>
          <w:szCs w:val="28"/>
        </w:rPr>
        <w:t>期高一</w:t>
      </w:r>
      <w:r>
        <w:rPr>
          <w:rFonts w:ascii="Microsoft JhengHei" w:hAnsi="Microsoft JhengHei" w:eastAsia="Microsoft JhengHei" w:cs="Microsoft JhengHei"/>
          <w:spacing w:val="1"/>
          <w:w w:val="100"/>
          <w:position w:val="0"/>
          <w:sz w:val="28"/>
          <w:szCs w:val="28"/>
        </w:rPr>
        <w:t>期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8"/>
          <w:szCs w:val="28"/>
        </w:rPr>
        <w:t>中联</w:t>
      </w:r>
      <w:r>
        <w:rPr>
          <w:rFonts w:ascii="Microsoft JhengHei" w:hAnsi="Microsoft JhengHei" w:eastAsia="Microsoft JhengHei" w:cs="Microsoft JhengHei"/>
          <w:spacing w:val="1"/>
          <w:w w:val="100"/>
          <w:position w:val="0"/>
          <w:sz w:val="28"/>
          <w:szCs w:val="28"/>
        </w:rPr>
        <w:t>考</w:t>
      </w:r>
      <w:r>
        <w:rPr>
          <w:rFonts w:ascii="Arial" w:hAnsi="Arial" w:eastAsia="Arial" w:cs="Arial"/>
          <w:spacing w:val="-1"/>
          <w:w w:val="100"/>
          <w:position w:val="0"/>
          <w:sz w:val="20"/>
          <w:szCs w:val="20"/>
        </w:rPr>
        <w:t>(</w:t>
      </w:r>
      <w:r>
        <w:rPr>
          <w:rFonts w:ascii="Arial" w:hAnsi="Arial" w:eastAsia="Arial" w:cs="Arial"/>
          <w:spacing w:val="0"/>
          <w:w w:val="100"/>
          <w:position w:val="0"/>
          <w:sz w:val="20"/>
          <w:szCs w:val="20"/>
        </w:rPr>
        <w:t>2020.</w:t>
      </w:r>
      <w:r>
        <w:rPr>
          <w:rFonts w:ascii="Arial" w:hAnsi="Arial" w:eastAsia="Arial" w:cs="Arial"/>
          <w:spacing w:val="-1"/>
          <w:w w:val="100"/>
          <w:position w:val="0"/>
          <w:sz w:val="20"/>
          <w:szCs w:val="20"/>
        </w:rPr>
        <w:t>1</w:t>
      </w:r>
      <w:r>
        <w:rPr>
          <w:rFonts w:ascii="Arial" w:hAnsi="Arial" w:eastAsia="Arial" w:cs="Arial"/>
          <w:spacing w:val="1"/>
          <w:w w:val="100"/>
          <w:position w:val="0"/>
          <w:sz w:val="20"/>
          <w:szCs w:val="20"/>
        </w:rPr>
        <w:t>1</w:t>
      </w:r>
      <w:r>
        <w:rPr>
          <w:rFonts w:ascii="Arial" w:hAnsi="Arial" w:eastAsia="Arial" w:cs="Arial"/>
          <w:spacing w:val="0"/>
          <w:w w:val="100"/>
          <w:position w:val="0"/>
          <w:sz w:val="20"/>
          <w:szCs w:val="20"/>
        </w:rPr>
        <w:t>)</w:t>
      </w:r>
    </w:p>
    <w:p>
      <w:pPr>
        <w:spacing w:before="97" w:after="0" w:line="240" w:lineRule="auto"/>
        <w:ind w:left="2732" w:right="2809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生物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>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考答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>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及评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标准</w:t>
      </w:r>
    </w:p>
    <w:p>
      <w:pPr>
        <w:spacing w:before="64" w:after="0" w:line="240" w:lineRule="auto"/>
        <w:ind w:left="69" w:right="44"/>
        <w:jc w:val="center"/>
        <w:rPr>
          <w:rFonts w:ascii="楷体" w:hAnsi="楷体" w:eastAsia="楷体" w:cs="楷体"/>
          <w:sz w:val="20"/>
          <w:szCs w:val="20"/>
        </w:rPr>
      </w:pPr>
      <w:r>
        <w:rPr>
          <w:rFonts w:ascii="黑体" w:hAnsi="黑体" w:eastAsia="黑体" w:cs="黑体"/>
          <w:spacing w:val="0"/>
          <w:w w:val="100"/>
          <w:sz w:val="20"/>
          <w:szCs w:val="20"/>
        </w:rPr>
        <w:t>一</w:t>
      </w:r>
      <w:r>
        <w:rPr>
          <w:rFonts w:ascii="黑体" w:hAnsi="黑体" w:eastAsia="黑体" w:cs="黑体"/>
          <w:spacing w:val="-55"/>
          <w:w w:val="100"/>
          <w:sz w:val="20"/>
          <w:szCs w:val="20"/>
        </w:rPr>
        <w:t>、</w:t>
      </w:r>
      <w:r>
        <w:rPr>
          <w:rFonts w:ascii="黑体" w:hAnsi="黑体" w:eastAsia="黑体" w:cs="黑体"/>
          <w:spacing w:val="0"/>
          <w:w w:val="100"/>
          <w:sz w:val="20"/>
          <w:szCs w:val="20"/>
        </w:rPr>
        <w:t>选</w:t>
      </w:r>
      <w:r>
        <w:rPr>
          <w:rFonts w:ascii="黑体" w:hAnsi="黑体" w:eastAsia="黑体" w:cs="黑体"/>
          <w:spacing w:val="-1"/>
          <w:w w:val="100"/>
          <w:sz w:val="20"/>
          <w:szCs w:val="20"/>
        </w:rPr>
        <w:t>择</w:t>
      </w:r>
      <w:r>
        <w:rPr>
          <w:rFonts w:ascii="黑体" w:hAnsi="黑体" w:eastAsia="黑体" w:cs="黑体"/>
          <w:spacing w:val="0"/>
          <w:w w:val="100"/>
          <w:sz w:val="20"/>
          <w:szCs w:val="20"/>
        </w:rPr>
        <w:t>题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(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本题共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25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小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题,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每小题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2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分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,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共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50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分</w:t>
      </w:r>
      <w:r>
        <w:rPr>
          <w:rFonts w:ascii="Microsoft JhengHei" w:hAnsi="Microsoft JhengHei" w:eastAsia="Microsoft JhengHei" w:cs="Microsoft JhengHei"/>
          <w:spacing w:val="-1"/>
          <w:w w:val="100"/>
          <w:sz w:val="20"/>
          <w:szCs w:val="20"/>
        </w:rPr>
        <w:t>｡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每小题列出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的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四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个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备选项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中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只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有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一个是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符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合</w:t>
      </w:r>
      <w:r>
        <w:rPr>
          <w:rFonts w:ascii="楷体" w:hAnsi="楷体" w:eastAsia="楷体" w:cs="楷体"/>
          <w:spacing w:val="-1"/>
          <w:w w:val="100"/>
          <w:sz w:val="20"/>
          <w:szCs w:val="20"/>
        </w:rPr>
        <w:t>题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目要求</w:t>
      </w:r>
      <w:r>
        <w:rPr>
          <w:rFonts w:ascii="楷体" w:hAnsi="楷体" w:eastAsia="楷体" w:cs="楷体"/>
          <w:spacing w:val="1"/>
          <w:w w:val="100"/>
          <w:sz w:val="20"/>
          <w:szCs w:val="20"/>
        </w:rPr>
        <w:t>的</w:t>
      </w:r>
      <w:r>
        <w:rPr>
          <w:rFonts w:ascii="楷体" w:hAnsi="楷体" w:eastAsia="楷体" w:cs="楷体"/>
          <w:spacing w:val="0"/>
          <w:w w:val="100"/>
          <w:sz w:val="20"/>
          <w:szCs w:val="20"/>
        </w:rPr>
        <w:t>,</w:t>
      </w:r>
    </w:p>
    <w:p>
      <w:pPr>
        <w:spacing w:before="0" w:after="0" w:line="289" w:lineRule="exact"/>
        <w:ind w:left="514" w:right="-20"/>
        <w:jc w:val="left"/>
        <w:rPr>
          <w:rFonts w:ascii="楷体" w:hAnsi="楷体" w:eastAsia="楷体" w:cs="楷体"/>
          <w:sz w:val="20"/>
          <w:szCs w:val="20"/>
        </w:rPr>
      </w:pPr>
      <w:r>
        <w:rPr>
          <w:rFonts w:ascii="楷体" w:hAnsi="楷体" w:eastAsia="楷体" w:cs="楷体"/>
          <w:spacing w:val="0"/>
          <w:w w:val="100"/>
          <w:position w:val="-2"/>
          <w:sz w:val="20"/>
          <w:szCs w:val="20"/>
        </w:rPr>
        <w:t>不选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20"/>
          <w:szCs w:val="20"/>
        </w:rPr>
        <w:t>､</w:t>
      </w:r>
      <w:r>
        <w:rPr>
          <w:rFonts w:ascii="楷体" w:hAnsi="楷体" w:eastAsia="楷体" w:cs="楷体"/>
          <w:spacing w:val="0"/>
          <w:w w:val="100"/>
          <w:position w:val="-2"/>
          <w:sz w:val="20"/>
          <w:szCs w:val="20"/>
        </w:rPr>
        <w:t>多选</w:t>
      </w:r>
      <w:r>
        <w:rPr>
          <w:rFonts w:ascii="Microsoft JhengHei" w:hAnsi="Microsoft JhengHei" w:eastAsia="Microsoft JhengHei" w:cs="Microsoft JhengHei"/>
          <w:spacing w:val="-1"/>
          <w:w w:val="100"/>
          <w:position w:val="-2"/>
          <w:sz w:val="20"/>
          <w:szCs w:val="20"/>
        </w:rPr>
        <w:t>､</w:t>
      </w:r>
      <w:r>
        <w:rPr>
          <w:rFonts w:ascii="楷体" w:hAnsi="楷体" w:eastAsia="楷体" w:cs="楷体"/>
          <w:spacing w:val="-1"/>
          <w:w w:val="100"/>
          <w:position w:val="-2"/>
          <w:sz w:val="20"/>
          <w:szCs w:val="20"/>
        </w:rPr>
        <w:t>错</w:t>
      </w:r>
      <w:r>
        <w:rPr>
          <w:rFonts w:ascii="楷体" w:hAnsi="楷体" w:eastAsia="楷体" w:cs="楷体"/>
          <w:spacing w:val="0"/>
          <w:w w:val="100"/>
          <w:position w:val="-2"/>
          <w:sz w:val="20"/>
          <w:szCs w:val="20"/>
        </w:rPr>
        <w:t>选均不</w:t>
      </w:r>
      <w:r>
        <w:rPr>
          <w:rFonts w:ascii="楷体" w:hAnsi="楷体" w:eastAsia="楷体" w:cs="楷体"/>
          <w:spacing w:val="-1"/>
          <w:w w:val="100"/>
          <w:position w:val="-2"/>
          <w:sz w:val="20"/>
          <w:szCs w:val="20"/>
        </w:rPr>
        <w:t>得</w:t>
      </w:r>
      <w:r>
        <w:rPr>
          <w:rFonts w:ascii="楷体" w:hAnsi="楷体" w:eastAsia="楷体" w:cs="楷体"/>
          <w:spacing w:val="0"/>
          <w:w w:val="100"/>
          <w:position w:val="-2"/>
          <w:sz w:val="20"/>
          <w:szCs w:val="20"/>
        </w:rPr>
        <w:t>分</w:t>
      </w:r>
      <w:r>
        <w:rPr>
          <w:rFonts w:ascii="Microsoft JhengHei" w:hAnsi="Microsoft JhengHei" w:eastAsia="Microsoft JhengHei" w:cs="Microsoft JhengHei"/>
          <w:spacing w:val="-1"/>
          <w:w w:val="100"/>
          <w:position w:val="-2"/>
          <w:sz w:val="20"/>
          <w:szCs w:val="20"/>
        </w:rPr>
        <w:t>｡</w:t>
      </w:r>
      <w:r>
        <w:rPr>
          <w:rFonts w:ascii="楷体" w:hAnsi="楷体" w:eastAsia="楷体" w:cs="楷体"/>
          <w:spacing w:val="0"/>
          <w:w w:val="100"/>
          <w:position w:val="-2"/>
          <w:sz w:val="20"/>
          <w:szCs w:val="20"/>
        </w:rPr>
        <w:t>)</w:t>
      </w:r>
    </w:p>
    <w:p>
      <w:pPr>
        <w:spacing w:before="7" w:after="0" w:line="30" w:lineRule="exact"/>
        <w:jc w:val="left"/>
        <w:rPr>
          <w:sz w:val="4"/>
          <w:szCs w:val="4"/>
        </w:rPr>
      </w:pPr>
    </w:p>
    <w:tbl>
      <w:tblPr>
        <w:tblStyle w:val="3"/>
        <w:tblW w:w="8108" w:type="dxa"/>
        <w:tblInd w:w="4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7"/>
        <w:gridCol w:w="737"/>
        <w:gridCol w:w="737"/>
        <w:gridCol w:w="737"/>
        <w:gridCol w:w="738"/>
        <w:gridCol w:w="737"/>
        <w:gridCol w:w="737"/>
        <w:gridCol w:w="737"/>
        <w:gridCol w:w="737"/>
        <w:gridCol w:w="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73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240" w:lineRule="auto"/>
              <w:ind w:left="162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题号</w:t>
            </w:r>
          </w:p>
        </w:tc>
        <w:tc>
          <w:tcPr>
            <w:tcW w:w="73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277" w:right="25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277" w:right="25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277" w:right="25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277" w:right="25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278" w:right="25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277" w:right="25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277" w:right="25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277" w:right="25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1" w:after="0" w:line="240" w:lineRule="auto"/>
              <w:ind w:left="277" w:right="25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9" w:after="0" w:line="240" w:lineRule="auto"/>
              <w:ind w:left="226" w:right="20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7" w:after="0" w:line="240" w:lineRule="auto"/>
              <w:ind w:left="162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答案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5" w:right="2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60" w:right="24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60" w:right="24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60" w:right="2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3" w:right="23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7" w:after="0" w:line="240" w:lineRule="auto"/>
              <w:ind w:left="162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题号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7" w:right="20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 w:after="0" w:line="240" w:lineRule="auto"/>
              <w:ind w:left="226" w:right="20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9" w:after="0" w:line="240" w:lineRule="auto"/>
              <w:ind w:left="162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答案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60" w:right="24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5" w:right="23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BEBEBE" w:sz="2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BEBEBE" w:sz="2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BEBEBE" w:sz="2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60" w:right="24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BEBEBE" w:sz="2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BEBEBE" w:sz="24" w:space="0"/>
              <w:right w:val="single" w:color="000000" w:sz="4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3" w:right="23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exac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9" w:after="0" w:line="240" w:lineRule="auto"/>
              <w:ind w:left="162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题号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8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21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8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22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8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23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8" w:after="0" w:line="240" w:lineRule="auto"/>
              <w:ind w:left="227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24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BEBEBE" w:sz="4" w:space="0"/>
            </w:tcBorders>
          </w:tcPr>
          <w:p>
            <w:pPr>
              <w:spacing w:before="98" w:after="0" w:line="240" w:lineRule="auto"/>
              <w:ind w:left="226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color="BEBEBE" w:sz="2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BEBEBE" w:sz="2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BEBEBE" w:sz="2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BEBEBE" w:sz="2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BEBEBE" w:sz="2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BEBEBE" w:sz="4" w:space="0"/>
            </w:tcBorders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BEBEBE" w:sz="6" w:space="0"/>
              <w:right w:val="single" w:color="BEBEBE" w:sz="4" w:space="0"/>
            </w:tcBorders>
            <w:shd w:val="clear" w:color="auto" w:fill="BEBEBE"/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BEBEBE" w:sz="6" w:space="0"/>
              <w:right w:val="single" w:color="BEBEBE" w:sz="4" w:space="0"/>
            </w:tcBorders>
            <w:shd w:val="clear" w:color="auto" w:fill="BEBEBE"/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BEBEBE" w:sz="6" w:space="0"/>
              <w:right w:val="single" w:color="BEBEBE" w:sz="4" w:space="0"/>
            </w:tcBorders>
            <w:shd w:val="clear" w:color="auto" w:fill="BEBEBE"/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BEBEBE" w:sz="6" w:space="0"/>
              <w:right w:val="single" w:color="BEBEBE" w:sz="4" w:space="0"/>
            </w:tcBorders>
            <w:shd w:val="clear" w:color="auto" w:fill="BEBEBE"/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BEBEBE" w:sz="6" w:space="0"/>
              <w:right w:val="single" w:color="BEBEBE" w:sz="4" w:space="0"/>
            </w:tcBorders>
            <w:shd w:val="clear" w:color="auto" w:fill="BEBEBE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exac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7" w:after="0" w:line="240" w:lineRule="auto"/>
              <w:ind w:left="162" w:right="-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答案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BEBEBE" w:sz="4" w:space="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60" w:right="24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single" w:color="BEBEBE" w:sz="6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BEBEBE" w:sz="6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BEBEBE" w:sz="6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BEBEBE" w:sz="6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BEBEBE" w:sz="6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BEBEBE" w:sz="4" w:space="0"/>
            </w:tcBorders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000000" w:sz="4" w:space="0"/>
              <w:right w:val="single" w:color="BEBEBE" w:sz="4" w:space="0"/>
            </w:tcBorders>
            <w:shd w:val="clear" w:color="auto" w:fill="BEBEBE"/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000000" w:sz="4" w:space="0"/>
              <w:right w:val="single" w:color="BEBEBE" w:sz="4" w:space="0"/>
            </w:tcBorders>
            <w:shd w:val="clear" w:color="auto" w:fill="BEBEBE"/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000000" w:sz="4" w:space="0"/>
              <w:right w:val="single" w:color="BEBEBE" w:sz="4" w:space="0"/>
            </w:tcBorders>
            <w:shd w:val="clear" w:color="auto" w:fill="BEBEBE"/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000000" w:sz="4" w:space="0"/>
              <w:right w:val="single" w:color="BEBEBE" w:sz="4" w:space="0"/>
            </w:tcBorders>
            <w:shd w:val="clear" w:color="auto" w:fill="BEBEBE"/>
          </w:tcPr>
          <w:p/>
        </w:tc>
        <w:tc>
          <w:tcPr>
            <w:tcW w:w="737" w:type="dxa"/>
            <w:tcBorders>
              <w:top w:val="nil"/>
              <w:left w:val="single" w:color="BEBEBE" w:sz="4" w:space="0"/>
              <w:bottom w:val="single" w:color="000000" w:sz="4" w:space="0"/>
              <w:right w:val="single" w:color="BEBEBE" w:sz="4" w:space="0"/>
            </w:tcBorders>
            <w:shd w:val="clear" w:color="auto" w:fill="BEBEBE"/>
          </w:tcPr>
          <w:p/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75" w:lineRule="exact"/>
        <w:ind w:left="114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黑体" w:hAnsi="黑体" w:eastAsia="黑体" w:cs="黑体"/>
          <w:spacing w:val="1"/>
          <w:w w:val="100"/>
          <w:position w:val="0"/>
          <w:sz w:val="20"/>
          <w:szCs w:val="20"/>
        </w:rPr>
        <w:t>二</w:t>
      </w:r>
      <w:r>
        <w:rPr>
          <w:rFonts w:ascii="黑体" w:hAnsi="黑体" w:eastAsia="黑体" w:cs="黑体"/>
          <w:spacing w:val="0"/>
          <w:w w:val="100"/>
          <w:position w:val="0"/>
          <w:sz w:val="20"/>
          <w:szCs w:val="20"/>
        </w:rPr>
        <w:t>、非</w:t>
      </w:r>
      <w:r>
        <w:rPr>
          <w:rFonts w:ascii="黑体" w:hAnsi="黑体" w:eastAsia="黑体" w:cs="黑体"/>
          <w:spacing w:val="1"/>
          <w:w w:val="100"/>
          <w:position w:val="0"/>
          <w:sz w:val="20"/>
          <w:szCs w:val="20"/>
        </w:rPr>
        <w:t>选</w:t>
      </w:r>
      <w:r>
        <w:rPr>
          <w:rFonts w:ascii="黑体" w:hAnsi="黑体" w:eastAsia="黑体" w:cs="黑体"/>
          <w:spacing w:val="0"/>
          <w:w w:val="100"/>
          <w:position w:val="0"/>
          <w:sz w:val="20"/>
          <w:szCs w:val="20"/>
        </w:rPr>
        <w:t>择</w:t>
      </w:r>
      <w:r>
        <w:rPr>
          <w:rFonts w:ascii="黑体" w:hAnsi="黑体" w:eastAsia="黑体" w:cs="黑体"/>
          <w:spacing w:val="1"/>
          <w:w w:val="100"/>
          <w:position w:val="0"/>
          <w:sz w:val="20"/>
          <w:szCs w:val="20"/>
        </w:rPr>
        <w:t>题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(每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空一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分</w:t>
      </w:r>
      <w:r>
        <w:rPr>
          <w:rFonts w:ascii="楷体" w:hAnsi="楷体" w:eastAsia="楷体" w:cs="楷体"/>
          <w:spacing w:val="-1"/>
          <w:w w:val="100"/>
          <w:position w:val="0"/>
          <w:sz w:val="20"/>
          <w:szCs w:val="20"/>
        </w:rPr>
        <w:t>)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(本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大题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共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5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小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题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;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其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中</w:t>
      </w:r>
      <w:r>
        <w:rPr>
          <w:rFonts w:ascii="楷体" w:hAnsi="楷体" w:eastAsia="楷体" w:cs="楷体"/>
          <w:spacing w:val="2"/>
          <w:w w:val="100"/>
          <w:position w:val="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6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小题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10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,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7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小题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10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分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0"/>
          <w:szCs w:val="20"/>
        </w:rPr>
        <w:t>,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8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小题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0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分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,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9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小</w:t>
      </w:r>
      <w:r>
        <w:rPr>
          <w:rFonts w:ascii="楷体" w:hAnsi="楷体" w:eastAsia="楷体" w:cs="楷体"/>
          <w:spacing w:val="1"/>
          <w:w w:val="100"/>
          <w:position w:val="0"/>
          <w:sz w:val="20"/>
          <w:szCs w:val="20"/>
        </w:rPr>
        <w:t>题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10</w:t>
      </w:r>
    </w:p>
    <w:p>
      <w:pPr>
        <w:spacing w:before="0" w:after="0" w:line="320" w:lineRule="exact"/>
        <w:ind w:left="514" w:right="-20"/>
        <w:jc w:val="left"/>
        <w:rPr>
          <w:rFonts w:ascii="楷体" w:hAnsi="楷体" w:eastAsia="楷体" w:cs="楷体"/>
          <w:sz w:val="20"/>
          <w:szCs w:val="20"/>
        </w:rPr>
      </w:pP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分</w:t>
      </w:r>
      <w:r>
        <w:rPr>
          <w:rFonts w:ascii="楷体" w:hAnsi="楷体" w:eastAsia="楷体" w:cs="楷体"/>
          <w:spacing w:val="-1"/>
          <w:w w:val="100"/>
          <w:position w:val="0"/>
          <w:sz w:val="20"/>
          <w:szCs w:val="20"/>
        </w:rPr>
        <w:t>,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第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30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小题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10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分</w:t>
      </w:r>
      <w:r>
        <w:rPr>
          <w:rFonts w:ascii="楷体" w:hAnsi="楷体" w:eastAsia="楷体" w:cs="楷体"/>
          <w:spacing w:val="-1"/>
          <w:w w:val="100"/>
          <w:position w:val="0"/>
          <w:sz w:val="20"/>
          <w:szCs w:val="20"/>
        </w:rPr>
        <w:t>;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共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0"/>
          <w:szCs w:val="20"/>
        </w:rPr>
        <w:t>0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分</w:t>
      </w:r>
      <w:r>
        <w:rPr>
          <w:rFonts w:ascii="Microsoft JhengHei" w:hAnsi="Microsoft JhengHei" w:eastAsia="Microsoft JhengHei" w:cs="Microsoft JhengHei"/>
          <w:spacing w:val="-1"/>
          <w:w w:val="100"/>
          <w:position w:val="0"/>
          <w:sz w:val="20"/>
          <w:szCs w:val="20"/>
        </w:rPr>
        <w:t>｡</w:t>
      </w:r>
      <w:r>
        <w:rPr>
          <w:rFonts w:ascii="楷体" w:hAnsi="楷体" w:eastAsia="楷体" w:cs="楷体"/>
          <w:spacing w:val="0"/>
          <w:w w:val="100"/>
          <w:position w:val="0"/>
          <w:sz w:val="20"/>
          <w:szCs w:val="20"/>
        </w:rPr>
        <w:t>)</w:t>
      </w:r>
    </w:p>
    <w:p>
      <w:pPr>
        <w:spacing w:before="0" w:after="0" w:line="304" w:lineRule="exact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-1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.</w:t>
      </w:r>
      <w:r>
        <w:rPr>
          <w:rFonts w:ascii="宋体" w:hAnsi="宋体" w:eastAsia="宋体" w:cs="宋体"/>
          <w:color w:val="FF0000"/>
          <w:spacing w:val="1"/>
          <w:w w:val="100"/>
          <w:position w:val="-1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position w:val="-1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position w:val="-1"/>
          <w:sz w:val="20"/>
          <w:szCs w:val="20"/>
        </w:rPr>
        <w:t>0</w:t>
      </w:r>
      <w:r>
        <w:rPr>
          <w:rFonts w:ascii="宋体" w:hAnsi="宋体" w:eastAsia="宋体" w:cs="宋体"/>
          <w:color w:val="FF0000"/>
          <w:spacing w:val="0"/>
          <w:w w:val="100"/>
          <w:position w:val="-1"/>
          <w:sz w:val="20"/>
          <w:szCs w:val="20"/>
        </w:rPr>
        <w:t>分)</w:t>
      </w:r>
    </w:p>
    <w:p>
      <w:pPr>
        <w:tabs>
          <w:tab w:val="left" w:pos="2320"/>
          <w:tab w:val="left" w:pos="5640"/>
          <w:tab w:val="left" w:pos="7440"/>
        </w:tabs>
        <w:spacing w:before="19" w:after="0" w:line="312" w:lineRule="exact"/>
        <w:ind w:left="430" w:right="76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糖元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淀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粉</w:t>
      </w:r>
      <w:r>
        <w:rPr>
          <w:rFonts w:ascii="Microsoft JhengHei" w:hAnsi="Microsoft JhengHei" w:eastAsia="Microsoft JhengHei" w:cs="Microsoft JhengHei"/>
          <w:color w:val="000000"/>
          <w:spacing w:val="-1"/>
          <w:w w:val="100"/>
          <w:sz w:val="20"/>
          <w:szCs w:val="20"/>
        </w:rPr>
        <w:t>､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纤维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素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(答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全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给分)(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葡萄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糖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油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脂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2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维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生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素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0"/>
          <w:szCs w:val="20"/>
        </w:rPr>
        <w:t>D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可以促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进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钙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吸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收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tabs>
          <w:tab w:val="left" w:pos="2520"/>
        </w:tabs>
        <w:spacing w:before="0" w:after="0" w:line="293" w:lineRule="exact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w w:val="100"/>
          <w:position w:val="-1"/>
          <w:sz w:val="20"/>
          <w:szCs w:val="20"/>
        </w:rPr>
        <w:t>(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3</w:t>
      </w:r>
      <w:r>
        <w:rPr>
          <w:rFonts w:ascii="宋体" w:hAnsi="宋体" w:eastAsia="宋体" w:cs="宋体"/>
          <w:spacing w:val="1"/>
          <w:w w:val="100"/>
          <w:position w:val="-1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细</w:t>
      </w:r>
      <w:r>
        <w:rPr>
          <w:rFonts w:ascii="宋体" w:hAnsi="宋体" w:eastAsia="宋体" w:cs="宋体"/>
          <w:spacing w:val="0"/>
          <w:w w:val="100"/>
          <w:position w:val="-1"/>
          <w:sz w:val="20"/>
          <w:szCs w:val="20"/>
        </w:rPr>
        <w:t>胞</w:t>
      </w:r>
      <w:r>
        <w:rPr>
          <w:rFonts w:ascii="宋体" w:hAnsi="宋体" w:eastAsia="宋体" w:cs="宋体"/>
          <w:spacing w:val="-1"/>
          <w:w w:val="100"/>
          <w:position w:val="-1"/>
          <w:sz w:val="20"/>
          <w:szCs w:val="20"/>
        </w:rPr>
        <w:t>核</w:t>
      </w:r>
      <w:r>
        <w:rPr>
          <w:rFonts w:ascii="宋体" w:hAnsi="宋体" w:eastAsia="宋体" w:cs="宋体"/>
          <w:color w:val="FF0000"/>
          <w:spacing w:val="1"/>
          <w:w w:val="100"/>
          <w:position w:val="-1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position w:val="-1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position w:val="-1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position w:val="-1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000000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-1"/>
          <w:sz w:val="20"/>
          <w:szCs w:val="20"/>
        </w:rPr>
        <w:t>NA</w:t>
      </w:r>
      <w:r>
        <w:rPr>
          <w:rFonts w:ascii="宋体" w:hAnsi="宋体" w:eastAsia="宋体" w:cs="宋体"/>
          <w:color w:val="FF0000"/>
          <w:spacing w:val="1"/>
          <w:w w:val="100"/>
          <w:position w:val="-1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position w:val="-1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position w:val="-1"/>
          <w:sz w:val="20"/>
          <w:szCs w:val="20"/>
        </w:rPr>
        <w:t>分)</w:t>
      </w:r>
    </w:p>
    <w:p>
      <w:pPr>
        <w:spacing w:before="5" w:after="0" w:line="120" w:lineRule="exact"/>
        <w:jc w:val="left"/>
        <w:rPr>
          <w:sz w:val="12"/>
          <w:szCs w:val="12"/>
        </w:rPr>
      </w:pPr>
    </w:p>
    <w:p>
      <w:pPr>
        <w:tabs>
          <w:tab w:val="left" w:pos="3840"/>
          <w:tab w:val="left" w:pos="6040"/>
        </w:tabs>
        <w:spacing w:before="0" w:after="0" w:line="24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(4</w:t>
      </w:r>
      <w:r>
        <w:rPr>
          <w:rFonts w:ascii="宋体" w:hAnsi="宋体" w:eastAsia="宋体" w:cs="宋体"/>
          <w:spacing w:val="-2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2"/>
          <w:w w:val="100"/>
          <w:sz w:val="20"/>
          <w:szCs w:val="20"/>
        </w:rPr>
        <w:drawing>
          <wp:inline distT="0" distB="0" distL="114300" distR="114300">
            <wp:extent cx="1079500" cy="647700"/>
            <wp:effectExtent l="0" t="0" r="635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脱水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缩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合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能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spacing w:before="3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7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0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tabs>
          <w:tab w:val="left" w:pos="2420"/>
          <w:tab w:val="left" w:pos="3420"/>
          <w:tab w:val="left" w:pos="4620"/>
          <w:tab w:val="left" w:pos="5440"/>
        </w:tabs>
        <w:spacing w:before="2" w:after="0" w:line="241" w:lineRule="auto"/>
        <w:ind w:left="430" w:right="2363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(1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24678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答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全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给分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)(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流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动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镶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嵌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骨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架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(2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0"/>
          <w:szCs w:val="2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线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粒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体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标号和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名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称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全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对给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内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质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网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(3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0"/>
          <w:szCs w:val="20"/>
        </w:rPr>
        <w:t>4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液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泡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类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囊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体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类囊体膜</w:t>
      </w:r>
      <w:r>
        <w:rPr>
          <w:rFonts w:ascii="Times New Roman" w:hAnsi="Times New Roman" w:eastAsia="Times New Roman" w:cs="Times New Roman"/>
          <w:color w:val="000000"/>
          <w:spacing w:val="-2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基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粒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中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心体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4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有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细胞核</w:t>
      </w:r>
      <w:r>
        <w:rPr>
          <w:rFonts w:ascii="Times New Roman" w:hAnsi="Times New Roman" w:eastAsia="Times New Roman" w:cs="Times New Roman"/>
          <w:color w:val="000000"/>
          <w:spacing w:val="-2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有成型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的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核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有核膜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包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被的细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胞核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spacing w:before="0" w:after="0" w:line="240" w:lineRule="auto"/>
        <w:ind w:left="74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细胞膜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和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细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质基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质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(答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全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给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)(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spacing w:before="4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8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0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tabs>
          <w:tab w:val="left" w:pos="2320"/>
          <w:tab w:val="left" w:pos="2720"/>
          <w:tab w:val="left" w:pos="4420"/>
          <w:tab w:val="left" w:pos="4720"/>
          <w:tab w:val="left" w:pos="5120"/>
        </w:tabs>
        <w:spacing w:before="2" w:after="0" w:line="241" w:lineRule="auto"/>
        <w:ind w:left="430" w:right="2876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易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化扩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散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大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快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葡萄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糖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2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载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体蛋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白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的数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量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载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体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蛋白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载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体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能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量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3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大于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渗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透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(4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0"/>
          <w:szCs w:val="20"/>
        </w:rPr>
        <w:t>0.3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eastAsia="Times New Roman" w:cs="Times New Roman"/>
          <w:color w:val="00000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蔗糖溶液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蔗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糖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溶液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外界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溶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液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细胞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液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(5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color w:val="000000"/>
          <w:spacing w:val="-1"/>
          <w:w w:val="100"/>
          <w:sz w:val="20"/>
          <w:szCs w:val="20"/>
        </w:rPr>
        <w:t>D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0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spacing w:after="0" w:line="241" w:lineRule="auto"/>
        <w:jc w:val="left"/>
        <w:rPr>
          <w:rFonts w:ascii="宋体" w:hAnsi="宋体" w:eastAsia="宋体" w:cs="宋体"/>
          <w:sz w:val="20"/>
          <w:szCs w:val="20"/>
        </w:rPr>
        <w:sectPr>
          <w:footerReference r:id="rId4" w:type="default"/>
          <w:pgSz w:w="10440" w:h="14760"/>
          <w:pgMar w:top="1100" w:right="580" w:bottom="1000" w:left="680" w:header="720" w:footer="801" w:gutter="0"/>
          <w:pgNumType w:start="1"/>
          <w:cols w:space="720" w:num="1"/>
        </w:sectPr>
      </w:pPr>
    </w:p>
    <w:p>
      <w:pPr>
        <w:spacing w:before="0" w:after="0" w:line="24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9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0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tabs>
          <w:tab w:val="left" w:pos="2320"/>
          <w:tab w:val="left" w:pos="3520"/>
          <w:tab w:val="left" w:pos="3820"/>
          <w:tab w:val="left" w:pos="5620"/>
        </w:tabs>
        <w:spacing w:before="2" w:after="0" w:line="241" w:lineRule="auto"/>
        <w:ind w:left="430" w:right="1448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(1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4→5→e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→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1→d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→</w:t>
      </w:r>
      <w:r>
        <w:rPr>
          <w:rFonts w:ascii="Times New Roman" w:hAnsi="Times New Roman" w:eastAsia="Times New Roman" w:cs="Times New Roman"/>
          <w:spacing w:val="0"/>
          <w:w w:val="100"/>
          <w:sz w:val="20"/>
          <w:szCs w:val="20"/>
        </w:rPr>
        <w:t>3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流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动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性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2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磷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脂双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分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子层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脂双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层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细胞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膜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细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胞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器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膜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3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受体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信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息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交流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细胞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通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讯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/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识别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tabs>
          <w:tab w:val="left" w:pos="2520"/>
          <w:tab w:val="left" w:pos="4520"/>
        </w:tabs>
        <w:spacing w:before="1" w:after="0" w:line="24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4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酶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体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高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尔基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体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液泡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spacing w:before="4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1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20"/>
          <w:szCs w:val="20"/>
        </w:rPr>
        <w:t>0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.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0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tabs>
          <w:tab w:val="left" w:pos="2720"/>
          <w:tab w:val="left" w:pos="4920"/>
          <w:tab w:val="left" w:pos="7420"/>
        </w:tabs>
        <w:spacing w:before="2" w:after="0" w:line="241" w:lineRule="auto"/>
        <w:ind w:left="430" w:right="45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本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尼迪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特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红黄色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沉淀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碘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-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碘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化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钾试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剂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蓝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色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 xml:space="preserve">分) 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2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叶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片小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而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薄</w:t>
      </w:r>
      <w:r>
        <w:rPr>
          <w:rFonts w:ascii="宋体" w:hAnsi="宋体" w:eastAsia="宋体" w:cs="宋体"/>
          <w:color w:val="000000"/>
          <w:spacing w:val="1"/>
          <w:w w:val="100"/>
          <w:sz w:val="20"/>
          <w:szCs w:val="20"/>
        </w:rPr>
        <w:t>,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叶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肉细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胞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的叶绿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体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大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而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清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晰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答出叶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绿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体给分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tabs>
          <w:tab w:val="left" w:pos="2340"/>
        </w:tabs>
        <w:spacing w:before="0" w:after="0" w:line="240" w:lineRule="auto"/>
        <w:ind w:left="744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周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边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顺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时针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tabs>
          <w:tab w:val="left" w:pos="3320"/>
          <w:tab w:val="left" w:pos="4920"/>
        </w:tabs>
        <w:spacing w:before="2" w:after="0" w:line="240" w:lineRule="auto"/>
        <w:ind w:left="430" w:right="-2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0"/>
          <w:w w:val="100"/>
          <w:sz w:val="20"/>
          <w:szCs w:val="20"/>
        </w:rPr>
        <w:t>(3</w:t>
      </w:r>
      <w:r>
        <w:rPr>
          <w:rFonts w:ascii="宋体" w:hAnsi="宋体" w:eastAsia="宋体" w:cs="宋体"/>
          <w:spacing w:val="1"/>
          <w:w w:val="100"/>
          <w:sz w:val="20"/>
          <w:szCs w:val="20"/>
        </w:rPr>
        <w:t>)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酶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具有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催</w:t>
      </w:r>
      <w:r>
        <w:rPr>
          <w:rFonts w:ascii="宋体" w:hAnsi="宋体" w:eastAsia="宋体" w:cs="宋体"/>
          <w:spacing w:val="0"/>
          <w:w w:val="100"/>
          <w:sz w:val="20"/>
          <w:szCs w:val="20"/>
        </w:rPr>
        <w:t>化功</w:t>
      </w:r>
      <w:r>
        <w:rPr>
          <w:rFonts w:ascii="宋体" w:hAnsi="宋体" w:eastAsia="宋体" w:cs="宋体"/>
          <w:spacing w:val="-1"/>
          <w:w w:val="100"/>
          <w:sz w:val="20"/>
          <w:szCs w:val="20"/>
        </w:rPr>
        <w:t>能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不能</w:t>
      </w:r>
      <w:r>
        <w:rPr>
          <w:rFonts w:ascii="宋体" w:hAnsi="宋体" w:eastAsia="宋体" w:cs="宋体"/>
          <w:color w:val="FF0000"/>
          <w:spacing w:val="2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高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温下过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氧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化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氢</w:t>
      </w:r>
      <w:r>
        <w:rPr>
          <w:rFonts w:ascii="宋体" w:hAnsi="宋体" w:eastAsia="宋体" w:cs="宋体"/>
          <w:color w:val="000000"/>
          <w:spacing w:val="0"/>
          <w:w w:val="100"/>
          <w:sz w:val="20"/>
          <w:szCs w:val="20"/>
        </w:rPr>
        <w:t>易分</w:t>
      </w:r>
      <w:r>
        <w:rPr>
          <w:rFonts w:ascii="宋体" w:hAnsi="宋体" w:eastAsia="宋体" w:cs="宋体"/>
          <w:color w:val="000000"/>
          <w:spacing w:val="-1"/>
          <w:w w:val="100"/>
          <w:sz w:val="20"/>
          <w:szCs w:val="20"/>
        </w:rPr>
        <w:t>解</w:t>
      </w:r>
      <w:r>
        <w:rPr>
          <w:rFonts w:ascii="宋体" w:hAnsi="宋体" w:eastAsia="宋体" w:cs="宋体"/>
          <w:color w:val="FF000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w w:val="100"/>
          <w:sz w:val="20"/>
          <w:szCs w:val="20"/>
        </w:rPr>
        <w:t>1</w:t>
      </w:r>
      <w:r>
        <w:rPr>
          <w:rFonts w:ascii="宋体" w:hAnsi="宋体" w:eastAsia="宋体" w:cs="宋体"/>
          <w:color w:val="FF0000"/>
          <w:spacing w:val="0"/>
          <w:w w:val="100"/>
          <w:sz w:val="20"/>
          <w:szCs w:val="20"/>
        </w:rPr>
        <w:t>分)</w:t>
      </w:r>
    </w:p>
    <w:p>
      <w:pPr>
        <w:widowControl w:val="0"/>
        <w:numPr>
          <w:ilvl w:val="0"/>
          <w:numId w:val="0"/>
        </w:numPr>
        <w:spacing w:before="5" w:after="0" w:line="194" w:lineRule="auto"/>
        <w:ind w:right="38" w:rightChars="0"/>
        <w:jc w:val="both"/>
        <w:rPr>
          <w:rFonts w:ascii="Microsoft JhengHei" w:hAnsi="Microsoft JhengHei" w:eastAsia="Microsoft JhengHei" w:cs="Microsoft JhengHei"/>
          <w:spacing w:val="0"/>
          <w:w w:val="100"/>
          <w:sz w:val="20"/>
          <w:szCs w:val="20"/>
        </w:rPr>
      </w:pPr>
    </w:p>
    <w:sectPr>
      <w:pgSz w:w="10440" w:h="14760"/>
      <w:pgMar w:top="940" w:right="680" w:bottom="1000" w:left="680" w:header="0" w:footer="8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04BCA"/>
    <w:multiLevelType w:val="singleLevel"/>
    <w:tmpl w:val="A3E04BCA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887E96"/>
    <w:multiLevelType w:val="singleLevel"/>
    <w:tmpl w:val="2D887E96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465B49A2"/>
    <w:multiLevelType w:val="singleLevel"/>
    <w:tmpl w:val="465B49A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5FE4EBD0"/>
    <w:multiLevelType w:val="singleLevel"/>
    <w:tmpl w:val="5FE4EBD0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04D2077"/>
    <w:rsid w:val="695E6AA5"/>
    <w:rsid w:val="6A972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6"/>
    <customShpInfo spid="_x0000_s1029"/>
    <customShpInfo spid="_x0000_s1031"/>
    <customShpInfo spid="_x0000_s1030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4032</Words>
  <Characters>4387</Characters>
  <Lines>0</Lines>
  <Paragraphs>0</Paragraphs>
  <TotalTime>5</TotalTime>
  <ScaleCrop>false</ScaleCrop>
  <LinksUpToDate>false</LinksUpToDate>
  <CharactersWithSpaces>4751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2020-11-20T10:23:00Z</dcterms:created>
  <dc:creator>Administrator</dc:creator>
  <cp:lastModifiedBy>Administrator</cp:lastModifiedBy>
  <dcterms:modified xsi:type="dcterms:W3CDTF">2020-12-15T08:51:40Z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