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10357B" w:rsidRPr="00CA7B09" w:rsidP="00CA7B09" w14:paraId="5D04902B" w14:textId="77777777">
      <w:pPr>
        <w:spacing w:line="360" w:lineRule="auto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sz w:val="21"/>
          <w:szCs w:val="2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12573000</wp:posOffset>
            </wp:positionV>
            <wp:extent cx="254000" cy="495300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88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B09">
        <w:rPr>
          <w:rFonts w:ascii="宋体" w:eastAsia="宋体" w:hAnsi="宋体"/>
          <w:sz w:val="21"/>
          <w:szCs w:val="21"/>
        </w:rPr>
        <w:t>秘密</w:t>
      </w:r>
      <w:r w:rsidRPr="00CA7B09">
        <w:rPr>
          <w:rFonts w:ascii="宋体" w:eastAsia="宋体" w:hAnsi="宋体"/>
          <w:sz w:val="21"/>
          <w:szCs w:val="21"/>
        </w:rPr>
        <w:t>★</w:t>
      </w:r>
      <w:r w:rsidRPr="00CA7B09">
        <w:rPr>
          <w:rFonts w:ascii="宋体" w:eastAsia="宋体" w:hAnsi="宋体"/>
          <w:sz w:val="21"/>
          <w:szCs w:val="21"/>
        </w:rPr>
        <w:t>启封并使用完毕前【考试时间：</w:t>
      </w:r>
      <w:r w:rsidRPr="00CA7B09">
        <w:rPr>
          <w:rFonts w:ascii="宋体" w:eastAsia="宋体" w:hAnsi="宋体" w:cs="Times New Roman"/>
          <w:sz w:val="21"/>
          <w:szCs w:val="21"/>
        </w:rPr>
        <w:t>2020</w:t>
      </w:r>
      <w:r w:rsidRPr="00CA7B09">
        <w:rPr>
          <w:rFonts w:ascii="宋体" w:eastAsia="宋体" w:hAnsi="宋体"/>
          <w:sz w:val="21"/>
          <w:szCs w:val="21"/>
        </w:rPr>
        <w:t>年</w:t>
      </w:r>
      <w:r w:rsidRPr="00CA7B09">
        <w:rPr>
          <w:rFonts w:ascii="宋体" w:eastAsia="宋体" w:hAnsi="宋体" w:cs="Times New Roman"/>
          <w:sz w:val="21"/>
          <w:szCs w:val="21"/>
        </w:rPr>
        <w:t>7</w:t>
      </w:r>
      <w:r w:rsidRPr="00CA7B09">
        <w:rPr>
          <w:rFonts w:ascii="宋体" w:eastAsia="宋体" w:hAnsi="宋体"/>
          <w:sz w:val="21"/>
          <w:szCs w:val="21"/>
        </w:rPr>
        <w:t>月</w:t>
      </w:r>
      <w:r w:rsidRPr="00CA7B09">
        <w:rPr>
          <w:rFonts w:ascii="宋体" w:eastAsia="宋体" w:hAnsi="宋体" w:cs="Times New Roman"/>
          <w:sz w:val="21"/>
          <w:szCs w:val="21"/>
        </w:rPr>
        <w:t>19</w:t>
      </w:r>
      <w:r w:rsidRPr="00CA7B09">
        <w:rPr>
          <w:rFonts w:ascii="宋体" w:eastAsia="宋体" w:hAnsi="宋体"/>
          <w:sz w:val="21"/>
          <w:szCs w:val="21"/>
        </w:rPr>
        <w:t>日上午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9:00-11:30]</w:t>
      </w:r>
    </w:p>
    <w:p w:rsidR="0010357B" w:rsidRPr="00CA7B09" w:rsidP="00CA7B09" w14:paraId="131B9B50" w14:textId="77777777">
      <w:pPr>
        <w:spacing w:line="360" w:lineRule="auto"/>
        <w:ind w:firstLine="640" w:firstLineChars="20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CA7B09">
        <w:rPr>
          <w:rFonts w:ascii="宋体" w:eastAsia="宋体" w:hAnsi="宋体"/>
          <w:b/>
          <w:bCs/>
          <w:sz w:val="32"/>
          <w:szCs w:val="32"/>
        </w:rPr>
        <w:t>南充市</w:t>
      </w:r>
      <w:r w:rsidRPr="00CA7B09">
        <w:rPr>
          <w:rFonts w:ascii="宋体" w:eastAsia="宋体" w:hAnsi="宋体" w:cs="Arial"/>
          <w:b/>
          <w:bCs/>
          <w:sz w:val="32"/>
          <w:szCs w:val="32"/>
          <w:lang w:eastAsia="zh-CN"/>
        </w:rPr>
        <w:t>2019—2020</w:t>
      </w:r>
      <w:r w:rsidRPr="00CA7B09">
        <w:rPr>
          <w:rFonts w:ascii="宋体" w:eastAsia="宋体" w:hAnsi="宋体"/>
          <w:b/>
          <w:bCs/>
          <w:sz w:val="32"/>
          <w:szCs w:val="32"/>
        </w:rPr>
        <w:t>学年度下期高中二年级教学质量监测</w:t>
      </w:r>
    </w:p>
    <w:p w:rsidR="0010357B" w:rsidRPr="00CA7B09" w:rsidP="00CA7B09" w14:paraId="25220FCD" w14:textId="77777777">
      <w:pPr>
        <w:spacing w:line="360" w:lineRule="auto"/>
        <w:ind w:firstLine="640" w:firstLineChars="200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bookmark0"/>
      <w:bookmarkStart w:id="1" w:name="bookmark1"/>
      <w:r w:rsidRPr="00CA7B09">
        <w:rPr>
          <w:rFonts w:ascii="宋体" w:eastAsia="宋体" w:hAnsi="宋体"/>
          <w:b/>
          <w:bCs/>
          <w:sz w:val="32"/>
          <w:szCs w:val="32"/>
        </w:rPr>
        <w:t>理科综合：生物</w:t>
      </w:r>
      <w:bookmarkEnd w:id="0"/>
      <w:bookmarkEnd w:id="1"/>
    </w:p>
    <w:p w:rsidR="0010357B" w:rsidRPr="00CA7B09" w:rsidP="00CA7B09" w14:paraId="26C4E6BE" w14:textId="77777777">
      <w:pPr>
        <w:spacing w:line="360" w:lineRule="auto"/>
        <w:ind w:firstLine="1260" w:firstLineChars="600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sz w:val="21"/>
          <w:szCs w:val="21"/>
        </w:rPr>
        <w:t>理科综合考试时间共</w:t>
      </w:r>
      <w:r w:rsidRPr="00CA7B09">
        <w:rPr>
          <w:rFonts w:ascii="宋体" w:eastAsia="宋体" w:hAnsi="宋体" w:cs="Times New Roman"/>
          <w:sz w:val="21"/>
          <w:szCs w:val="21"/>
        </w:rPr>
        <w:t>150</w:t>
      </w:r>
      <w:r w:rsidRPr="00CA7B09">
        <w:rPr>
          <w:rFonts w:ascii="宋体" w:eastAsia="宋体" w:hAnsi="宋体"/>
          <w:sz w:val="21"/>
          <w:szCs w:val="21"/>
        </w:rPr>
        <w:t>分钟，满分</w:t>
      </w:r>
      <w:r w:rsidRPr="00CA7B09">
        <w:rPr>
          <w:rFonts w:ascii="宋体" w:eastAsia="宋体" w:hAnsi="宋体" w:cs="Times New Roman"/>
          <w:sz w:val="21"/>
          <w:szCs w:val="21"/>
        </w:rPr>
        <w:t>300</w:t>
      </w:r>
      <w:r w:rsidRPr="00CA7B09">
        <w:rPr>
          <w:rFonts w:ascii="宋体" w:eastAsia="宋体" w:hAnsi="宋体"/>
          <w:sz w:val="21"/>
          <w:szCs w:val="21"/>
        </w:rPr>
        <w:t>分。其中，生物</w:t>
      </w:r>
      <w:r w:rsidRPr="00CA7B09">
        <w:rPr>
          <w:rFonts w:ascii="宋体" w:eastAsia="宋体" w:hAnsi="宋体" w:cs="Times New Roman"/>
          <w:sz w:val="21"/>
          <w:szCs w:val="21"/>
        </w:rPr>
        <w:t>100</w:t>
      </w:r>
      <w:r w:rsidRPr="00CA7B09">
        <w:rPr>
          <w:rFonts w:ascii="宋体" w:eastAsia="宋体" w:hAnsi="宋体"/>
          <w:sz w:val="21"/>
          <w:szCs w:val="21"/>
        </w:rPr>
        <w:t>分。</w:t>
      </w:r>
    </w:p>
    <w:p w:rsidR="0010357B" w:rsidRPr="00CA7B09" w:rsidP="00CA7B09" w14:paraId="6AD4D47F" w14:textId="77777777">
      <w:pPr>
        <w:spacing w:line="360" w:lineRule="auto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sz w:val="21"/>
          <w:szCs w:val="21"/>
        </w:rPr>
        <w:t>注意事项：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1.</w:t>
      </w:r>
      <w:r w:rsidRPr="00CA7B09">
        <w:rPr>
          <w:rFonts w:ascii="宋体" w:eastAsia="宋体" w:hAnsi="宋体"/>
          <w:sz w:val="21"/>
          <w:szCs w:val="21"/>
        </w:rPr>
        <w:t>必须使用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2B</w:t>
      </w:r>
      <w:r w:rsidRPr="00CA7B09">
        <w:rPr>
          <w:rFonts w:ascii="宋体" w:eastAsia="宋体" w:hAnsi="宋体"/>
          <w:sz w:val="21"/>
          <w:szCs w:val="21"/>
        </w:rPr>
        <w:t>铅笔在答题卡上将选择题所选答案对应的标号涂黑。</w:t>
      </w:r>
    </w:p>
    <w:p w:rsidR="0010357B" w:rsidRPr="00CA7B09" w:rsidP="00CA7B09" w14:paraId="01E9054D" w14:textId="0C48582E">
      <w:pPr>
        <w:spacing w:line="360" w:lineRule="auto"/>
        <w:ind w:firstLine="1050" w:firstLineChars="5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2.</w:t>
      </w:r>
      <w:r w:rsidRPr="00CA7B09">
        <w:rPr>
          <w:rFonts w:ascii="宋体" w:eastAsia="宋体" w:hAnsi="宋体"/>
          <w:sz w:val="21"/>
          <w:szCs w:val="21"/>
          <w:lang w:eastAsia="zh-CN"/>
        </w:rPr>
        <w:t>必须使用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0.5</w:t>
      </w:r>
      <w:r w:rsidRPr="00CA7B09">
        <w:rPr>
          <w:rFonts w:ascii="宋体" w:eastAsia="宋体" w:hAnsi="宋体"/>
          <w:sz w:val="21"/>
          <w:szCs w:val="21"/>
          <w:lang w:eastAsia="zh-CN"/>
        </w:rPr>
        <w:t>毫米黑色墨迹签字笔在答题卡上将答题内容书写在题目所指示</w:t>
      </w:r>
      <w:r w:rsidRPr="00CA7B09">
        <w:rPr>
          <w:rFonts w:ascii="宋体" w:eastAsia="宋体" w:hAnsi="宋体"/>
          <w:sz w:val="21"/>
          <w:szCs w:val="21"/>
          <w:lang w:eastAsia="zh-CN"/>
        </w:rPr>
        <w:t>的答题区域内，答在试题卷上无效。</w:t>
      </w:r>
    </w:p>
    <w:p w:rsidR="0010357B" w:rsidRPr="00CA7B09" w:rsidP="00CA7B09" w14:paraId="637D0382" w14:textId="77777777">
      <w:pPr>
        <w:spacing w:line="360" w:lineRule="auto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sz w:val="21"/>
          <w:szCs w:val="21"/>
        </w:rPr>
        <w:t>一、选择题</w:t>
      </w:r>
      <w:r w:rsidRPr="00CA7B09">
        <w:rPr>
          <w:rFonts w:ascii="宋体" w:eastAsia="宋体" w:hAnsi="宋体"/>
          <w:sz w:val="21"/>
          <w:szCs w:val="21"/>
        </w:rPr>
        <w:t>（</w:t>
      </w:r>
      <w:r w:rsidRPr="00CA7B09">
        <w:rPr>
          <w:rFonts w:ascii="宋体" w:eastAsia="宋体" w:hAnsi="宋体" w:cs="Times New Roman"/>
          <w:sz w:val="21"/>
          <w:szCs w:val="21"/>
        </w:rPr>
        <w:t>42</w:t>
      </w:r>
      <w:r w:rsidRPr="00CA7B09">
        <w:rPr>
          <w:rFonts w:ascii="宋体" w:eastAsia="宋体" w:hAnsi="宋体"/>
          <w:sz w:val="21"/>
          <w:szCs w:val="21"/>
        </w:rPr>
        <w:t>分。每题</w:t>
      </w:r>
      <w:r w:rsidRPr="00CA7B09">
        <w:rPr>
          <w:rFonts w:ascii="宋体" w:eastAsia="宋体" w:hAnsi="宋体" w:cs="Times New Roman"/>
          <w:sz w:val="21"/>
          <w:szCs w:val="21"/>
        </w:rPr>
        <w:t>6</w:t>
      </w:r>
      <w:r w:rsidRPr="00CA7B09">
        <w:rPr>
          <w:rFonts w:ascii="宋体" w:eastAsia="宋体" w:hAnsi="宋体"/>
          <w:sz w:val="21"/>
          <w:szCs w:val="21"/>
        </w:rPr>
        <w:t>分，每题只有一个正确答案）</w:t>
      </w:r>
    </w:p>
    <w:p w:rsidR="0010357B" w:rsidRPr="00CA7B09" w:rsidP="00CA7B09" w14:paraId="4DFC7655" w14:textId="74B2EC24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/>
          <w:sz w:val="21"/>
          <w:szCs w:val="21"/>
          <w:lang w:eastAsia="zh-CN"/>
        </w:rPr>
        <w:t>1</w:t>
      </w:r>
      <w:r w:rsidRPr="00CA7B09" w:rsidR="00B87610">
        <w:rPr>
          <w:rFonts w:ascii="宋体" w:eastAsia="宋体" w:hAnsi="宋体"/>
          <w:sz w:val="21"/>
          <w:szCs w:val="21"/>
          <w:lang w:eastAsia="zh-CN"/>
        </w:rPr>
        <w:t>.</w:t>
      </w:r>
      <w:r w:rsidRPr="00CA7B09" w:rsidR="00B87610">
        <w:rPr>
          <w:rFonts w:ascii="宋体" w:eastAsia="宋体" w:hAnsi="宋体"/>
          <w:sz w:val="21"/>
          <w:szCs w:val="21"/>
          <w:lang w:eastAsia="zh-CN"/>
        </w:rPr>
        <w:t>下列事实中，不能体现生命活动离不开细胞的是</w:t>
      </w:r>
    </w:p>
    <w:p w:rsidR="0010357B" w:rsidRPr="00CA7B09" w:rsidP="00CA7B09" w14:paraId="69547F21" w14:textId="02AE7456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A.</w:t>
      </w:r>
      <w:r w:rsidRPr="00CA7B09">
        <w:rPr>
          <w:rFonts w:ascii="宋体" w:eastAsia="宋体" w:hAnsi="宋体"/>
          <w:sz w:val="21"/>
          <w:szCs w:val="21"/>
          <w:lang w:eastAsia="zh-CN"/>
        </w:rPr>
        <w:t>离体的叶绿体在一定外界条件下能释放氧气</w:t>
      </w:r>
    </w:p>
    <w:p w:rsidR="0010357B" w:rsidRPr="00CA7B09" w:rsidP="00CA7B09" w14:paraId="699E1689" w14:textId="79B1C97A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B.</w:t>
      </w:r>
      <w:r w:rsidRPr="00CA7B09">
        <w:rPr>
          <w:rFonts w:ascii="宋体" w:eastAsia="宋体" w:hAnsi="宋体"/>
          <w:sz w:val="21"/>
          <w:szCs w:val="21"/>
          <w:lang w:eastAsia="zh-CN"/>
        </w:rPr>
        <w:t>完成缩手反射需要神经细胞和肌肉细胞参与</w:t>
      </w:r>
    </w:p>
    <w:p w:rsidR="0010357B" w:rsidRPr="00CA7B09" w:rsidP="00CA7B09" w14:paraId="70D38824" w14:textId="348B3D0B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C.</w:t>
      </w:r>
      <w:r w:rsidRPr="00CA7B09">
        <w:rPr>
          <w:rFonts w:ascii="宋体" w:eastAsia="宋体" w:hAnsi="宋体"/>
          <w:sz w:val="21"/>
          <w:szCs w:val="21"/>
          <w:lang w:eastAsia="zh-CN"/>
        </w:rPr>
        <w:t>新型冠状病毒寄生在肺部等活细胞内生活繁殖</w:t>
      </w:r>
    </w:p>
    <w:p w:rsidR="0010357B" w:rsidRPr="00CA7B09" w:rsidP="00CA7B09" w14:paraId="7E1ACF60" w14:textId="5CB192CE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D.</w:t>
      </w:r>
      <w:r w:rsidRPr="00CA7B09">
        <w:rPr>
          <w:rFonts w:ascii="宋体" w:eastAsia="宋体" w:hAnsi="宋体"/>
          <w:sz w:val="21"/>
          <w:szCs w:val="21"/>
          <w:lang w:eastAsia="zh-CN"/>
        </w:rPr>
        <w:t>细胞的分裂分化是多细胞生物生长发育的基础</w:t>
      </w:r>
    </w:p>
    <w:p w:rsidR="0010357B" w:rsidRPr="00CA7B09" w:rsidP="00CA7B09" w14:paraId="65929148" w14:textId="2359D170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2.</w:t>
      </w:r>
      <w:r w:rsidRPr="00CA7B09">
        <w:rPr>
          <w:rFonts w:ascii="宋体" w:eastAsia="宋体" w:hAnsi="宋体"/>
          <w:sz w:val="21"/>
          <w:szCs w:val="21"/>
          <w:lang w:eastAsia="zh-CN"/>
        </w:rPr>
        <w:t>下列关于组成细胞的元素的叙述，错误的是</w:t>
      </w:r>
    </w:p>
    <w:p w:rsidR="0010357B" w:rsidRPr="00CA7B09" w:rsidP="00CA7B09" w14:paraId="42DC574A" w14:textId="47C47F0B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A.</w:t>
      </w:r>
      <w:r w:rsidRPr="00CA7B09">
        <w:rPr>
          <w:rFonts w:ascii="宋体" w:eastAsia="宋体" w:hAnsi="宋体"/>
          <w:sz w:val="21"/>
          <w:szCs w:val="21"/>
          <w:lang w:eastAsia="zh-CN"/>
        </w:rPr>
        <w:t>组成细胞的化学元素在无机自然界中都能找到</w:t>
      </w:r>
    </w:p>
    <w:p w:rsidR="0010357B" w:rsidRPr="00CA7B09" w:rsidP="00CA7B09" w14:paraId="1A0D8D73" w14:textId="584A9C2A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B.</w:t>
      </w:r>
      <w:r w:rsidRPr="00CA7B09">
        <w:rPr>
          <w:rFonts w:ascii="宋体" w:eastAsia="宋体" w:hAnsi="宋体"/>
          <w:sz w:val="21"/>
          <w:szCs w:val="21"/>
          <w:lang w:eastAsia="zh-CN"/>
        </w:rPr>
        <w:t>人体细胞鲜重中含量最多的元素是氧元素</w:t>
      </w:r>
    </w:p>
    <w:p w:rsidR="0010357B" w:rsidRPr="00CA7B09" w:rsidP="00CA7B09" w14:paraId="14F826E8" w14:textId="4155E8ED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C.</w:t>
      </w:r>
      <w:r w:rsidRPr="00CA7B09">
        <w:rPr>
          <w:rFonts w:ascii="宋体" w:eastAsia="宋体" w:hAnsi="宋体"/>
          <w:sz w:val="21"/>
          <w:szCs w:val="21"/>
          <w:lang w:eastAsia="zh-CN"/>
        </w:rPr>
        <w:t>性激素和胰岛素的合成过程都需要供给氮源</w:t>
      </w:r>
    </w:p>
    <w:p w:rsidR="0010357B" w:rsidRPr="00CA7B09" w:rsidP="00CA7B09" w14:paraId="0EF9599E" w14:textId="17D594A2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D.</w:t>
      </w:r>
      <w:r w:rsidRPr="00CA7B09">
        <w:rPr>
          <w:rFonts w:ascii="宋体" w:eastAsia="宋体" w:hAnsi="宋体"/>
          <w:sz w:val="21"/>
          <w:szCs w:val="21"/>
          <w:lang w:eastAsia="zh-CN"/>
        </w:rPr>
        <w:t>镁元素是与绿色植物光合作用相关的大量元素</w:t>
      </w:r>
    </w:p>
    <w:p w:rsidR="0010357B" w:rsidRPr="00CA7B09" w:rsidP="00CA7B09" w14:paraId="0EEFB2E1" w14:textId="4E6B8612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3.</w:t>
      </w:r>
      <w:r w:rsidRPr="00CA7B09">
        <w:rPr>
          <w:rFonts w:ascii="宋体" w:eastAsia="宋体" w:hAnsi="宋体"/>
          <w:sz w:val="21"/>
          <w:szCs w:val="21"/>
          <w:lang w:eastAsia="zh-CN"/>
        </w:rPr>
        <w:t>人们普遍认为地球上最早的生命是在海洋中孕育的，生命从一开始就离不开水。下列</w:t>
      </w:r>
      <w:r w:rsidRPr="00CA7B09">
        <w:rPr>
          <w:rFonts w:ascii="宋体" w:eastAsia="宋体" w:hAnsi="宋体"/>
          <w:sz w:val="21"/>
          <w:szCs w:val="21"/>
          <w:lang w:eastAsia="zh-CN"/>
        </w:rPr>
        <w:t>有关生物体内水的叙述，错误的是</w:t>
      </w:r>
    </w:p>
    <w:p w:rsidR="0010357B" w:rsidRPr="00CA7B09" w:rsidP="00CA7B09" w14:paraId="1CAE2939" w14:textId="449C7991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A.</w:t>
      </w:r>
      <w:r w:rsidRPr="00CA7B09">
        <w:rPr>
          <w:rFonts w:ascii="宋体" w:eastAsia="宋体" w:hAnsi="宋体"/>
          <w:sz w:val="21"/>
          <w:szCs w:val="21"/>
          <w:lang w:eastAsia="zh-CN"/>
        </w:rPr>
        <w:t>刚收获的玉米种子晒干后重量减轻，这个过程损失的主要是自由水</w:t>
      </w:r>
    </w:p>
    <w:p w:rsidR="0010357B" w:rsidRPr="00CA7B09" w:rsidP="00CA7B09" w14:paraId="60702E1F" w14:textId="41F09A99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B.</w:t>
      </w:r>
      <w:r w:rsidRPr="00CA7B09">
        <w:rPr>
          <w:rFonts w:ascii="宋体" w:eastAsia="宋体" w:hAnsi="宋体"/>
          <w:sz w:val="21"/>
          <w:szCs w:val="21"/>
          <w:lang w:eastAsia="zh-CN"/>
        </w:rPr>
        <w:t>生物体在不同生长发育时期含水量不同，衰老个体细胞含水量明显下降</w:t>
      </w:r>
    </w:p>
    <w:p w:rsidR="0010357B" w:rsidRPr="00CA7B09" w:rsidP="00CA7B09" w14:paraId="4AA640DD" w14:textId="4667C123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C.</w:t>
      </w:r>
      <w:r w:rsidRPr="00CA7B09">
        <w:rPr>
          <w:rFonts w:ascii="宋体" w:eastAsia="宋体" w:hAnsi="宋体"/>
          <w:sz w:val="21"/>
          <w:szCs w:val="21"/>
          <w:lang w:eastAsia="zh-CN"/>
        </w:rPr>
        <w:t>水是良好的溶剂，细胞内的许多物质都溶解在水中参与生物化学反应</w:t>
      </w:r>
    </w:p>
    <w:p w:rsidR="0010357B" w:rsidRPr="00CA7B09" w:rsidP="00CA7B09" w14:paraId="671343D0" w14:textId="51984ABB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D.</w:t>
      </w:r>
      <w:r w:rsidRPr="00CA7B09">
        <w:rPr>
          <w:rFonts w:ascii="宋体" w:eastAsia="宋体" w:hAnsi="宋体"/>
          <w:sz w:val="21"/>
          <w:szCs w:val="21"/>
          <w:lang w:eastAsia="zh-CN"/>
        </w:rPr>
        <w:t>患急性肠炎的病人需要及时补充水分，输入蒸</w:t>
      </w:r>
      <w:r w:rsidR="005478EC">
        <w:rPr>
          <w:rFonts w:ascii="宋体" w:eastAsia="宋体" w:hAnsi="宋体" w:hint="eastAsia"/>
          <w:sz w:val="21"/>
          <w:szCs w:val="21"/>
          <w:lang w:eastAsia="zh-CN"/>
        </w:rPr>
        <w:t>馏</w:t>
      </w:r>
      <w:r w:rsidRPr="00CA7B09">
        <w:rPr>
          <w:rFonts w:ascii="宋体" w:eastAsia="宋体" w:hAnsi="宋体"/>
          <w:sz w:val="21"/>
          <w:szCs w:val="21"/>
          <w:lang w:eastAsia="zh-CN"/>
        </w:rPr>
        <w:t>水是常见的治疗方法</w:t>
      </w:r>
    </w:p>
    <w:p w:rsidR="0010357B" w:rsidRPr="00CA7B09" w:rsidP="00CA7B09" w14:paraId="691D611F" w14:textId="40868BDF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4.</w:t>
      </w:r>
      <w:r w:rsidRPr="00CA7B09">
        <w:rPr>
          <w:rFonts w:ascii="宋体" w:eastAsia="宋体" w:hAnsi="宋体"/>
          <w:sz w:val="21"/>
          <w:szCs w:val="21"/>
          <w:lang w:eastAsia="zh-CN"/>
        </w:rPr>
        <w:t>下列有关实验的叙述中，正确的是</w:t>
      </w:r>
    </w:p>
    <w:p w:rsidR="0010357B" w:rsidRPr="00CA7B09" w:rsidP="00CA7B09" w14:paraId="2723C4F2" w14:textId="04B0B0AC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A.</w:t>
      </w:r>
      <w:r w:rsidRPr="00CA7B09">
        <w:rPr>
          <w:rFonts w:ascii="宋体" w:eastAsia="宋体" w:hAnsi="宋体"/>
          <w:sz w:val="21"/>
          <w:szCs w:val="21"/>
          <w:lang w:eastAsia="zh-CN"/>
        </w:rPr>
        <w:t>蔗糖与斐林试剂在水浴加热的条件下才能产生砖红色沉淀</w:t>
      </w:r>
    </w:p>
    <w:p w:rsidR="0010357B" w:rsidRPr="00CA7B09" w:rsidP="00CA7B09" w14:paraId="224733DC" w14:textId="097674FA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B.</w:t>
      </w:r>
      <w:r w:rsidRPr="00CA7B09">
        <w:rPr>
          <w:rFonts w:ascii="宋体" w:eastAsia="宋体" w:hAnsi="宋体"/>
          <w:sz w:val="21"/>
          <w:szCs w:val="21"/>
          <w:lang w:eastAsia="zh-CN"/>
        </w:rPr>
        <w:t>选择口腔上皮细胞做实验材料观察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DNA</w:t>
      </w:r>
      <w:r w:rsidRPr="00CA7B09">
        <w:rPr>
          <w:rFonts w:ascii="宋体" w:eastAsia="宋体" w:hAnsi="宋体"/>
          <w:sz w:val="21"/>
          <w:szCs w:val="21"/>
          <w:lang w:eastAsia="zh-CN"/>
        </w:rPr>
        <w:t>和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RNA</w:t>
      </w:r>
      <w:r w:rsidRPr="00CA7B09">
        <w:rPr>
          <w:rFonts w:ascii="宋体" w:eastAsia="宋体" w:hAnsi="宋体"/>
          <w:sz w:val="21"/>
          <w:szCs w:val="21"/>
          <w:lang w:eastAsia="zh-CN"/>
        </w:rPr>
        <w:t>在细胞内的分布</w:t>
      </w:r>
    </w:p>
    <w:p w:rsidR="0010357B" w:rsidRPr="00CA7B09" w:rsidP="00CA7B09" w14:paraId="209D3E63" w14:textId="20726108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C.</w:t>
      </w:r>
      <w:r w:rsidRPr="00CA7B09">
        <w:rPr>
          <w:rFonts w:ascii="宋体" w:eastAsia="宋体" w:hAnsi="宋体"/>
          <w:sz w:val="21"/>
          <w:szCs w:val="21"/>
          <w:lang w:eastAsia="zh-CN"/>
        </w:rPr>
        <w:t>在高倍显微镜下可以看到叶肉细胞中的叶绿体具有双层膜结构</w:t>
      </w:r>
    </w:p>
    <w:p w:rsidR="0010357B" w:rsidRPr="00CA7B09" w:rsidP="00CA7B09" w14:paraId="4B6F3009" w14:textId="5F012AF3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D.</w:t>
      </w:r>
      <w:r w:rsidRPr="00CA7B09">
        <w:rPr>
          <w:rFonts w:ascii="宋体" w:eastAsia="宋体" w:hAnsi="宋体"/>
          <w:sz w:val="21"/>
          <w:szCs w:val="21"/>
          <w:lang w:eastAsia="zh-CN"/>
        </w:rPr>
        <w:t>将哺乳动物成熟的红细胞放在生理盐水中涨破即可得到细胞膜</w:t>
      </w:r>
    </w:p>
    <w:p w:rsidR="0010357B" w:rsidRPr="00CA7B09" w:rsidP="005478EC" w14:paraId="03929B78" w14:textId="4AD98B36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5.</w:t>
      </w:r>
      <w:r w:rsidRPr="00CA7B09">
        <w:rPr>
          <w:rFonts w:ascii="宋体" w:eastAsia="宋体" w:hAnsi="宋体"/>
          <w:sz w:val="21"/>
          <w:szCs w:val="21"/>
          <w:lang w:eastAsia="zh-CN"/>
        </w:rPr>
        <w:t>下列有关细胞结构的叙述中，正确的是</w:t>
      </w:r>
    </w:p>
    <w:p w:rsidR="0010357B" w:rsidRPr="00CA7B09" w:rsidP="00CA7B09" w14:paraId="2A630809" w14:textId="16BE75C7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A.</w:t>
      </w:r>
      <w:r w:rsidRPr="00CA7B09">
        <w:rPr>
          <w:rFonts w:ascii="宋体" w:eastAsia="宋体" w:hAnsi="宋体"/>
          <w:sz w:val="21"/>
          <w:szCs w:val="21"/>
          <w:lang w:eastAsia="zh-CN"/>
        </w:rPr>
        <w:t>细胞膜控制物质进出细胞，对细胞有害的物质也有可能进入细胞</w:t>
      </w:r>
    </w:p>
    <w:p w:rsidR="0010357B" w:rsidRPr="00CA7B09" w:rsidP="00CA7B09" w14:paraId="34381903" w14:textId="23B920FF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B.</w:t>
      </w:r>
      <w:r w:rsidRPr="00CA7B09">
        <w:rPr>
          <w:rFonts w:ascii="宋体" w:eastAsia="宋体" w:hAnsi="宋体"/>
          <w:sz w:val="21"/>
          <w:szCs w:val="21"/>
          <w:lang w:eastAsia="zh-CN"/>
        </w:rPr>
        <w:t>细胞核是代谢的控制中心，细胞内的化学反应都发生在细胞核内</w:t>
      </w:r>
    </w:p>
    <w:p w:rsidR="0010357B" w:rsidRPr="00CA7B09" w:rsidP="00CA7B09" w14:paraId="67245676" w14:textId="103397FA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C.</w:t>
      </w:r>
      <w:r w:rsidRPr="00CA7B09">
        <w:rPr>
          <w:rFonts w:ascii="宋体" w:eastAsia="宋体" w:hAnsi="宋体"/>
          <w:sz w:val="21"/>
          <w:szCs w:val="21"/>
          <w:lang w:eastAsia="zh-CN"/>
        </w:rPr>
        <w:t>线粒体是细胞的</w:t>
      </w:r>
      <w:r w:rsidRPr="00CA7B09">
        <w:rPr>
          <w:rFonts w:ascii="宋体" w:eastAsia="宋体" w:hAnsi="宋体"/>
          <w:sz w:val="21"/>
          <w:szCs w:val="21"/>
          <w:lang w:eastAsia="zh-CN"/>
        </w:rPr>
        <w:t>“</w:t>
      </w:r>
      <w:r w:rsidRPr="00CA7B09">
        <w:rPr>
          <w:rFonts w:ascii="宋体" w:eastAsia="宋体" w:hAnsi="宋体"/>
          <w:sz w:val="21"/>
          <w:szCs w:val="21"/>
          <w:lang w:eastAsia="zh-CN"/>
        </w:rPr>
        <w:t>动力车间</w:t>
      </w:r>
      <w:r w:rsidRPr="00CA7B09">
        <w:rPr>
          <w:rFonts w:ascii="宋体" w:eastAsia="宋体" w:hAnsi="宋体"/>
          <w:sz w:val="21"/>
          <w:szCs w:val="21"/>
          <w:lang w:eastAsia="zh-CN"/>
        </w:rPr>
        <w:t>”</w:t>
      </w:r>
      <w:r w:rsidRPr="00CA7B09">
        <w:rPr>
          <w:rFonts w:ascii="宋体" w:eastAsia="宋体" w:hAnsi="宋体"/>
          <w:sz w:val="21"/>
          <w:szCs w:val="21"/>
          <w:lang w:eastAsia="zh-CN"/>
        </w:rPr>
        <w:t>，它为细胞提供生命活动所需的全部能量</w:t>
      </w:r>
    </w:p>
    <w:p w:rsidR="0010357B" w:rsidRPr="00CA7B09" w:rsidP="00CA7B09" w14:paraId="7C2EDD77" w14:textId="2726DE2D">
      <w:pPr>
        <w:spacing w:line="360" w:lineRule="auto"/>
        <w:ind w:firstLine="420" w:firstLineChars="200"/>
        <w:rPr>
          <w:rFonts w:ascii="宋体" w:eastAsia="宋体" w:hAnsi="宋体" w:hint="eastAsia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D.</w:t>
      </w:r>
      <w:r w:rsidRPr="00CA7B09">
        <w:rPr>
          <w:rFonts w:ascii="宋体" w:eastAsia="宋体" w:hAnsi="宋体"/>
          <w:sz w:val="21"/>
          <w:szCs w:val="21"/>
          <w:lang w:eastAsia="zh-CN"/>
        </w:rPr>
        <w:t>染色质是遗传物质的主要载体，所有细胞都含有细丝状的染色质</w:t>
      </w:r>
    </w:p>
    <w:p w:rsidR="0010357B" w:rsidRPr="00CA7B09" w:rsidP="005478EC" w14:paraId="2CF3263A" w14:textId="2E6A5B53">
      <w:pPr>
        <w:spacing w:line="360" w:lineRule="auto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2303852</wp:posOffset>
            </wp:positionH>
            <wp:positionV relativeFrom="paragraph">
              <wp:posOffset>738612</wp:posOffset>
            </wp:positionV>
            <wp:extent cx="3132000" cy="892800"/>
            <wp:effectExtent l="0" t="0" r="0" b="3175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B09" w:rsidR="00B87610">
        <w:rPr>
          <w:rFonts w:ascii="宋体" w:eastAsia="宋体" w:hAnsi="宋体" w:cs="Times New Roman"/>
          <w:sz w:val="21"/>
          <w:szCs w:val="21"/>
          <w:lang w:eastAsia="zh-CN"/>
        </w:rPr>
        <w:t>6.</w:t>
      </w:r>
      <w:r w:rsidRPr="00CA7B09" w:rsidR="00B87610">
        <w:rPr>
          <w:rFonts w:ascii="宋体" w:eastAsia="宋体" w:hAnsi="宋体"/>
          <w:sz w:val="21"/>
          <w:szCs w:val="21"/>
          <w:lang w:eastAsia="zh-CN"/>
        </w:rPr>
        <w:t>一位生物学家把</w:t>
      </w:r>
      <w:r w:rsidRPr="00CA7B09" w:rsidR="00B87610">
        <w:rPr>
          <w:rFonts w:ascii="宋体" w:eastAsia="宋体" w:hAnsi="宋体" w:cs="Times New Roman"/>
          <w:sz w:val="21"/>
          <w:szCs w:val="21"/>
          <w:lang w:eastAsia="zh-CN"/>
        </w:rPr>
        <w:t>100</w:t>
      </w:r>
      <w:r w:rsidRPr="00CA7B09" w:rsidR="00B87610">
        <w:rPr>
          <w:rFonts w:ascii="宋体" w:eastAsia="宋体" w:hAnsi="宋体"/>
          <w:sz w:val="21"/>
          <w:szCs w:val="21"/>
          <w:lang w:eastAsia="zh-CN"/>
        </w:rPr>
        <w:t>个细胞都分成两部分，一部分含有细胞核，另一部分没有细胞核。</w:t>
      </w:r>
      <w:r w:rsidRPr="00CA7B09" w:rsidR="00B87610">
        <w:rPr>
          <w:rFonts w:ascii="宋体" w:eastAsia="宋体" w:hAnsi="宋体"/>
          <w:sz w:val="21"/>
          <w:szCs w:val="21"/>
          <w:lang w:eastAsia="zh-CN"/>
        </w:rPr>
        <w:t>所有细胞都放在相冋且适宜的条件下培养一段时间，得到表</w:t>
      </w:r>
      <w:r w:rsidRPr="00CA7B09" w:rsidR="00B87610">
        <w:rPr>
          <w:rFonts w:ascii="宋体" w:eastAsia="宋体" w:hAnsi="宋体" w:cs="Times New Roman"/>
          <w:sz w:val="21"/>
          <w:szCs w:val="21"/>
          <w:lang w:eastAsia="zh-CN"/>
        </w:rPr>
        <w:t>1</w:t>
      </w:r>
      <w:r w:rsidRPr="00CA7B09" w:rsidR="00B87610">
        <w:rPr>
          <w:rFonts w:ascii="宋体" w:eastAsia="宋体" w:hAnsi="宋体"/>
          <w:sz w:val="21"/>
          <w:szCs w:val="21"/>
          <w:lang w:eastAsia="zh-CN"/>
        </w:rPr>
        <w:t>、表</w:t>
      </w:r>
      <w:r w:rsidRPr="00CA7B09" w:rsidR="00B87610">
        <w:rPr>
          <w:rFonts w:ascii="宋体" w:eastAsia="宋体" w:hAnsi="宋体" w:cs="Times New Roman"/>
          <w:sz w:val="21"/>
          <w:szCs w:val="21"/>
          <w:lang w:eastAsia="zh-CN"/>
        </w:rPr>
        <w:t>2</w:t>
      </w:r>
      <w:r w:rsidRPr="00CA7B09" w:rsidR="00B87610">
        <w:rPr>
          <w:rFonts w:ascii="宋体" w:eastAsia="宋体" w:hAnsi="宋体"/>
          <w:sz w:val="21"/>
          <w:szCs w:val="21"/>
          <w:lang w:eastAsia="zh-CN"/>
        </w:rPr>
        <w:t>所示数据。</w:t>
      </w:r>
      <w:r w:rsidRPr="00CA7B09" w:rsidR="00B87610">
        <w:rPr>
          <w:rFonts w:ascii="宋体" w:eastAsia="宋体" w:hAnsi="宋体"/>
          <w:sz w:val="21"/>
          <w:szCs w:val="21"/>
        </w:rPr>
        <w:t>下列实</w:t>
      </w:r>
      <w:r w:rsidRPr="00CA7B09" w:rsidR="00B87610">
        <w:rPr>
          <w:rFonts w:ascii="宋体" w:eastAsia="宋体" w:hAnsi="宋体"/>
          <w:sz w:val="21"/>
          <w:szCs w:val="21"/>
        </w:rPr>
        <w:t>验分析不合理的是</w:t>
      </w:r>
    </w:p>
    <w:p w:rsidR="0010357B" w:rsidRPr="00CA7B09" w:rsidP="00CA7B09" w14:paraId="070E4CA0" w14:textId="7F228BAD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A.</w:t>
      </w:r>
      <w:r w:rsidRPr="00CA7B09">
        <w:rPr>
          <w:rFonts w:ascii="宋体" w:eastAsia="宋体" w:hAnsi="宋体"/>
          <w:sz w:val="21"/>
          <w:szCs w:val="21"/>
          <w:lang w:eastAsia="zh-CN"/>
        </w:rPr>
        <w:t>随着培养天数的增加，细胞无核部分死亡数增加，最后全部死亡</w:t>
      </w:r>
    </w:p>
    <w:p w:rsidR="0010357B" w:rsidRPr="00CA7B09" w:rsidP="00CA7B09" w14:paraId="4A9E4987" w14:textId="6B555EA3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B.</w:t>
      </w:r>
      <w:r w:rsidRPr="00CA7B09">
        <w:rPr>
          <w:rFonts w:ascii="宋体" w:eastAsia="宋体" w:hAnsi="宋体"/>
          <w:sz w:val="21"/>
          <w:szCs w:val="21"/>
          <w:lang w:eastAsia="zh-CN"/>
        </w:rPr>
        <w:t>表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</w:t>
      </w:r>
      <w:r w:rsidRPr="00CA7B09">
        <w:rPr>
          <w:rFonts w:ascii="宋体" w:eastAsia="宋体" w:hAnsi="宋体"/>
          <w:sz w:val="21"/>
          <w:szCs w:val="21"/>
          <w:lang w:eastAsia="zh-CN"/>
        </w:rPr>
        <w:t>中无核部分没有立即死亡，因为其中含有部分细胞代谢所需的物质</w:t>
      </w:r>
    </w:p>
    <w:p w:rsidR="0010357B" w:rsidRPr="00CA7B09" w:rsidP="00CA7B09" w14:paraId="35778ABF" w14:textId="451C778B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C.</w:t>
      </w:r>
      <w:r w:rsidRPr="00CA7B09">
        <w:rPr>
          <w:rFonts w:ascii="宋体" w:eastAsia="宋体" w:hAnsi="宋体"/>
          <w:sz w:val="21"/>
          <w:szCs w:val="21"/>
          <w:lang w:eastAsia="zh-CN"/>
        </w:rPr>
        <w:t>表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</w:t>
      </w:r>
      <w:r w:rsidRPr="00CA7B09">
        <w:rPr>
          <w:rFonts w:ascii="宋体" w:eastAsia="宋体" w:hAnsi="宋体"/>
          <w:sz w:val="21"/>
          <w:szCs w:val="21"/>
          <w:lang w:eastAsia="zh-CN"/>
        </w:rPr>
        <w:t>、表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2</w:t>
      </w:r>
      <w:r w:rsidRPr="00CA7B09">
        <w:rPr>
          <w:rFonts w:ascii="宋体" w:eastAsia="宋体" w:hAnsi="宋体"/>
          <w:sz w:val="21"/>
          <w:szCs w:val="21"/>
          <w:lang w:eastAsia="zh-CN"/>
        </w:rPr>
        <w:t>中细胞存活个数都减少，说明细胞核一定不是活细胞所必需的结构</w:t>
      </w:r>
    </w:p>
    <w:p w:rsidR="0010357B" w:rsidRPr="00CA7B09" w:rsidP="00CA7B09" w14:paraId="46129EE6" w14:textId="7022F1B9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D.</w:t>
      </w:r>
      <w:r w:rsidRPr="00CA7B09">
        <w:rPr>
          <w:rFonts w:ascii="宋体" w:eastAsia="宋体" w:hAnsi="宋体"/>
          <w:sz w:val="21"/>
          <w:szCs w:val="21"/>
          <w:lang w:eastAsia="zh-CN"/>
        </w:rPr>
        <w:t>若将细胞核重新移植回无核部分，移植后的细胞存活时间可能会延长</w:t>
      </w:r>
    </w:p>
    <w:p w:rsidR="0010357B" w:rsidRPr="00CA7B09" w:rsidP="005478EC" w14:paraId="5366AB68" w14:textId="07A04B6F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7.</w:t>
      </w:r>
      <w:r w:rsidRPr="00CA7B09">
        <w:rPr>
          <w:rFonts w:ascii="宋体" w:eastAsia="宋体" w:hAnsi="宋体"/>
          <w:sz w:val="21"/>
          <w:szCs w:val="21"/>
          <w:lang w:eastAsia="zh-CN"/>
        </w:rPr>
        <w:t>温度和时间是影响实验过程的重要因素，下列说法正确的是</w:t>
      </w:r>
    </w:p>
    <w:p w:rsidR="0010357B" w:rsidRPr="00CA7B09" w:rsidP="00CA7B09" w14:paraId="24CA840F" w14:textId="2B7A934E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A.</w:t>
      </w:r>
      <w:r w:rsidRPr="00CA7B09">
        <w:rPr>
          <w:rFonts w:ascii="宋体" w:eastAsia="宋体" w:hAnsi="宋体"/>
          <w:sz w:val="21"/>
          <w:szCs w:val="21"/>
          <w:lang w:eastAsia="zh-CN"/>
        </w:rPr>
        <w:t>制作泡菜过程中，发酵温度过高或时间过长易导致亚硝酸盐含量偏高</w:t>
      </w:r>
    </w:p>
    <w:p w:rsidR="0010357B" w:rsidRPr="00CA7B09" w:rsidP="00CA7B09" w14:paraId="0838EDAC" w14:textId="1871D0BC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B.</w:t>
      </w:r>
      <w:r w:rsidRPr="00CA7B09">
        <w:rPr>
          <w:rFonts w:ascii="宋体" w:eastAsia="宋体" w:hAnsi="宋体"/>
          <w:sz w:val="21"/>
          <w:szCs w:val="21"/>
          <w:lang w:eastAsia="zh-CN"/>
        </w:rPr>
        <w:t>蒸馏法提取玫瑰精油过程中，蒸馏温度过高、时间过短，产品品质较差</w:t>
      </w:r>
    </w:p>
    <w:p w:rsidR="0010357B" w:rsidRPr="00CA7B09" w:rsidP="00CA7B09" w14:paraId="0B029822" w14:textId="61617504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C.</w:t>
      </w:r>
      <w:r w:rsidRPr="00CA7B09">
        <w:rPr>
          <w:rFonts w:ascii="宋体" w:eastAsia="宋体" w:hAnsi="宋体"/>
          <w:sz w:val="21"/>
          <w:szCs w:val="21"/>
          <w:lang w:eastAsia="zh-CN"/>
        </w:rPr>
        <w:t>萃取法提取有效成分过程中，一般来说，萃取温度高，时间长，萃取效果不好</w:t>
      </w:r>
    </w:p>
    <w:p w:rsidR="0010357B" w:rsidRPr="00CA7B09" w:rsidP="00CA7B09" w14:paraId="7D93101D" w14:textId="72D3078C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D.</w:t>
      </w:r>
      <w:r w:rsidRPr="00CA7B09">
        <w:rPr>
          <w:rFonts w:ascii="宋体" w:eastAsia="宋体" w:hAnsi="宋体"/>
          <w:sz w:val="21"/>
          <w:szCs w:val="21"/>
          <w:lang w:eastAsia="zh-CN"/>
        </w:rPr>
        <w:t>用加酶洗衣粉洗涤衣物过程中，洗涤温度过低或时间过短易导致碱性蛋白酶失活</w:t>
      </w:r>
    </w:p>
    <w:p w:rsidR="0010357B" w:rsidRPr="00CA7B09" w:rsidP="005478EC" w14:paraId="0DDE187B" w14:textId="77777777">
      <w:pPr>
        <w:spacing w:line="360" w:lineRule="auto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sz w:val="21"/>
          <w:szCs w:val="21"/>
        </w:rPr>
        <w:t>二、非选择题</w:t>
      </w:r>
      <w:r w:rsidRPr="00CA7B09">
        <w:rPr>
          <w:rFonts w:ascii="宋体" w:eastAsia="宋体" w:hAnsi="宋体"/>
          <w:sz w:val="21"/>
          <w:szCs w:val="21"/>
        </w:rPr>
        <w:t>(</w:t>
      </w:r>
      <w:r w:rsidRPr="00CA7B09">
        <w:rPr>
          <w:rFonts w:ascii="宋体" w:eastAsia="宋体" w:hAnsi="宋体"/>
          <w:sz w:val="21"/>
          <w:szCs w:val="21"/>
        </w:rPr>
        <w:t>共</w:t>
      </w:r>
      <w:r w:rsidRPr="00CA7B09">
        <w:rPr>
          <w:rFonts w:ascii="宋体" w:eastAsia="宋体" w:hAnsi="宋体" w:cs="Times New Roman"/>
          <w:sz w:val="21"/>
          <w:szCs w:val="21"/>
        </w:rPr>
        <w:t>58</w:t>
      </w:r>
      <w:r w:rsidRPr="00CA7B09">
        <w:rPr>
          <w:rFonts w:ascii="宋体" w:eastAsia="宋体" w:hAnsi="宋体"/>
          <w:sz w:val="21"/>
          <w:szCs w:val="21"/>
        </w:rPr>
        <w:t>分〉</w:t>
      </w:r>
    </w:p>
    <w:p w:rsidR="0010357B" w:rsidRPr="00CA7B09" w:rsidP="00CA7B09" w14:paraId="1C5DE88C" w14:textId="413E412A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8.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(11</w:t>
      </w:r>
      <w:r w:rsidRPr="00CA7B09">
        <w:rPr>
          <w:rFonts w:ascii="宋体" w:eastAsia="宋体" w:hAnsi="宋体"/>
          <w:sz w:val="21"/>
          <w:szCs w:val="21"/>
          <w:lang w:eastAsia="zh-CN"/>
        </w:rPr>
        <w:t>分</w:t>
      </w:r>
      <w:r w:rsidRPr="00CA7B09">
        <w:rPr>
          <w:rFonts w:ascii="宋体" w:eastAsia="宋体" w:hAnsi="宋体"/>
          <w:sz w:val="21"/>
          <w:szCs w:val="21"/>
          <w:lang w:eastAsia="zh-CN"/>
        </w:rPr>
        <w:t>)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20</w:t>
      </w:r>
      <w:r w:rsidRPr="00CA7B09">
        <w:rPr>
          <w:rFonts w:ascii="宋体" w:eastAsia="宋体" w:hAnsi="宋体"/>
          <w:sz w:val="21"/>
          <w:szCs w:val="21"/>
          <w:lang w:eastAsia="zh-CN"/>
        </w:rPr>
        <w:t>世纪中叶，科学家发现染色体主要是由蛋白质和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DNA</w:t>
      </w:r>
      <w:r w:rsidRPr="00CA7B09">
        <w:rPr>
          <w:rFonts w:ascii="宋体" w:eastAsia="宋体" w:hAnsi="宋体"/>
          <w:sz w:val="21"/>
          <w:szCs w:val="21"/>
          <w:lang w:eastAsia="zh-CN"/>
        </w:rPr>
        <w:t>组成的，请根据所</w:t>
      </w:r>
      <w:r w:rsidRPr="00CA7B09">
        <w:rPr>
          <w:rFonts w:ascii="宋体" w:eastAsia="宋体" w:hAnsi="宋体"/>
          <w:sz w:val="21"/>
          <w:szCs w:val="21"/>
          <w:lang w:eastAsia="zh-CN"/>
        </w:rPr>
        <w:t>学内容回答下列问题。</w:t>
      </w:r>
    </w:p>
    <w:p w:rsidR="0010357B" w:rsidRPr="00CA7B09" w:rsidP="00CA7B09" w14:paraId="2BFB8713" w14:textId="4907B8AE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u w:val="single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(1)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ab/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DNA</w:t>
      </w:r>
      <w:r w:rsidRPr="00CA7B09">
        <w:rPr>
          <w:rFonts w:ascii="宋体" w:eastAsia="宋体" w:hAnsi="宋体"/>
          <w:sz w:val="21"/>
          <w:szCs w:val="21"/>
          <w:lang w:eastAsia="zh-CN"/>
        </w:rPr>
        <w:t>和蛋白质紧密结合形成细丝状的染色质，在细胞分裂时，细胞核内会出现</w:t>
      </w:r>
      <w:r w:rsidRPr="00CA7B09">
        <w:rPr>
          <w:rFonts w:ascii="宋体" w:eastAsia="宋体" w:hAnsi="宋体"/>
          <w:sz w:val="21"/>
          <w:szCs w:val="21"/>
          <w:lang w:eastAsia="zh-CN"/>
        </w:rPr>
        <w:t>染色质和染色体的转化，染色质和染色体是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</w:t>
      </w:r>
      <w:r w:rsidRPr="00CA7B09">
        <w:rPr>
          <w:rFonts w:ascii="宋体" w:eastAsia="宋体" w:hAnsi="宋体"/>
          <w:sz w:val="21"/>
          <w:szCs w:val="21"/>
          <w:lang w:eastAsia="zh-CN"/>
        </w:rPr>
        <w:t>的两种存在状态。</w:t>
      </w:r>
    </w:p>
    <w:p w:rsidR="0010357B" w:rsidRPr="00CA7B09" w:rsidP="00CA7B09" w14:paraId="0A053714" w14:textId="6D8CE377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(2)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蛋白质和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DNA</w:t>
      </w:r>
      <w:r w:rsidRPr="00CA7B09">
        <w:rPr>
          <w:rFonts w:ascii="宋体" w:eastAsia="宋体" w:hAnsi="宋体"/>
          <w:sz w:val="21"/>
          <w:szCs w:val="21"/>
          <w:lang w:eastAsia="zh-CN"/>
        </w:rPr>
        <w:t>都是以</w:t>
      </w:r>
      <w:r w:rsidRPr="00CA7B09">
        <w:rPr>
          <w:rFonts w:ascii="宋体" w:eastAsia="宋体" w:hAnsi="宋体"/>
          <w:sz w:val="21"/>
          <w:szCs w:val="21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为骨架的生物大分子，都由许多单体连接而成，</w:t>
      </w:r>
      <w:r w:rsidRPr="00CA7B09">
        <w:rPr>
          <w:rFonts w:ascii="宋体" w:eastAsia="宋体" w:hAnsi="宋体"/>
          <w:sz w:val="21"/>
          <w:szCs w:val="21"/>
          <w:lang w:eastAsia="zh-CN"/>
        </w:rPr>
        <w:t>生物体中构成蛋白质的单体通过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</w:t>
      </w:r>
      <w:r w:rsidRPr="00CA7B09">
        <w:rPr>
          <w:rFonts w:ascii="宋体" w:eastAsia="宋体" w:hAnsi="宋体"/>
          <w:sz w:val="21"/>
          <w:szCs w:val="21"/>
          <w:lang w:eastAsia="zh-CN"/>
        </w:rPr>
        <w:t>的方式连接形成多肽链；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DNA</w:t>
      </w:r>
      <w:r w:rsidRPr="00CA7B09">
        <w:rPr>
          <w:rFonts w:ascii="宋体" w:eastAsia="宋体" w:hAnsi="宋体"/>
          <w:sz w:val="21"/>
          <w:szCs w:val="21"/>
          <w:lang w:eastAsia="zh-CN"/>
        </w:rPr>
        <w:t>是由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</w:t>
      </w:r>
      <w:r w:rsidRPr="00CA7B09">
        <w:rPr>
          <w:rFonts w:ascii="宋体" w:eastAsia="宋体" w:hAnsi="宋体"/>
          <w:sz w:val="21"/>
          <w:szCs w:val="21"/>
          <w:lang w:eastAsia="zh-CN"/>
        </w:rPr>
        <w:t>连接而形成的双链大分子，除了细胞核外，真核细胞的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DNA</w:t>
      </w:r>
      <w:r w:rsidRPr="00CA7B09">
        <w:rPr>
          <w:rFonts w:ascii="宋体" w:eastAsia="宋体" w:hAnsi="宋体"/>
          <w:sz w:val="21"/>
          <w:szCs w:val="21"/>
          <w:lang w:eastAsia="zh-CN"/>
        </w:rPr>
        <w:t>在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</w:t>
      </w:r>
      <w:r w:rsidR="005478EC">
        <w:rPr>
          <w:rFonts w:ascii="宋体" w:eastAsia="宋体" w:hAnsi="宋体"/>
          <w:sz w:val="21"/>
          <w:szCs w:val="21"/>
          <w:lang w:eastAsia="zh-CN"/>
        </w:rPr>
        <w:t xml:space="preserve">  </w:t>
      </w:r>
      <w:r w:rsidRPr="00CA7B09">
        <w:rPr>
          <w:rFonts w:ascii="宋体" w:eastAsia="宋体" w:hAnsi="宋体"/>
          <w:sz w:val="21"/>
          <w:szCs w:val="21"/>
          <w:lang w:eastAsia="zh-CN"/>
        </w:rPr>
        <w:t>(</w:t>
      </w:r>
      <w:r w:rsidRPr="00CA7B09">
        <w:rPr>
          <w:rFonts w:ascii="宋体" w:eastAsia="宋体" w:hAnsi="宋体"/>
          <w:sz w:val="21"/>
          <w:szCs w:val="21"/>
          <w:lang w:eastAsia="zh-CN"/>
        </w:rPr>
        <w:t>细胞器</w:t>
      </w:r>
      <w:r w:rsidRPr="00CA7B09">
        <w:rPr>
          <w:rFonts w:ascii="宋体" w:eastAsia="宋体" w:hAnsi="宋体"/>
          <w:sz w:val="21"/>
          <w:szCs w:val="21"/>
          <w:lang w:eastAsia="zh-CN"/>
        </w:rPr>
        <w:t>)</w:t>
      </w:r>
      <w:r w:rsidRPr="00CA7B09">
        <w:rPr>
          <w:rFonts w:ascii="宋体" w:eastAsia="宋体" w:hAnsi="宋体"/>
          <w:sz w:val="21"/>
          <w:szCs w:val="21"/>
          <w:lang w:eastAsia="zh-CN"/>
        </w:rPr>
        <w:t>内也有少量分布。</w:t>
      </w:r>
    </w:p>
    <w:p w:rsidR="0010357B" w:rsidRPr="00CA7B09" w:rsidP="00CA7B09" w14:paraId="0D5D3999" w14:textId="7AB7C961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(3)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染色体是遗传物质的主要载体，遗传信息贮存在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DNA</w:t>
      </w:r>
      <w:r w:rsidRPr="00CA7B09">
        <w:rPr>
          <w:rFonts w:ascii="宋体" w:eastAsia="宋体" w:hAnsi="宋体"/>
          <w:sz w:val="21"/>
          <w:szCs w:val="21"/>
          <w:lang w:eastAsia="zh-CN"/>
        </w:rPr>
        <w:t>上，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DNA</w:t>
      </w:r>
      <w:r w:rsidRPr="00CA7B09">
        <w:rPr>
          <w:rFonts w:ascii="宋体" w:eastAsia="宋体" w:hAnsi="宋体"/>
          <w:sz w:val="21"/>
          <w:szCs w:val="21"/>
          <w:lang w:eastAsia="zh-CN"/>
        </w:rPr>
        <w:t>能够贮存大量</w:t>
      </w:r>
      <w:r w:rsidRPr="00CA7B09">
        <w:rPr>
          <w:rFonts w:ascii="宋体" w:eastAsia="宋体" w:hAnsi="宋体"/>
          <w:sz w:val="21"/>
          <w:szCs w:val="21"/>
          <w:lang w:eastAsia="zh-CN"/>
        </w:rPr>
        <w:t>遗传信息的原因是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</w:t>
      </w:r>
      <w:r w:rsidRPr="00CA7B09">
        <w:rPr>
          <w:rFonts w:ascii="宋体" w:eastAsia="宋体" w:hAnsi="宋体"/>
          <w:sz w:val="21"/>
          <w:szCs w:val="21"/>
          <w:lang w:eastAsia="zh-CN"/>
        </w:rPr>
        <w:t>。</w:t>
      </w:r>
      <w:r w:rsidRPr="00CA7B09">
        <w:rPr>
          <w:rFonts w:ascii="宋体" w:eastAsia="宋体" w:hAnsi="宋体"/>
          <w:sz w:val="21"/>
          <w:szCs w:val="21"/>
        </w:rPr>
        <w:t>还有部分生物的遗传信息直接贮存在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RNA</w:t>
      </w:r>
      <w:r w:rsidRPr="00CA7B09">
        <w:rPr>
          <w:rFonts w:ascii="宋体" w:eastAsia="宋体" w:hAnsi="宋体"/>
          <w:sz w:val="21"/>
          <w:szCs w:val="21"/>
        </w:rPr>
        <w:t>中。</w:t>
      </w:r>
      <w:r w:rsidRPr="00CA7B09">
        <w:rPr>
          <w:rFonts w:ascii="宋体" w:eastAsia="宋体" w:hAnsi="宋体"/>
          <w:sz w:val="21"/>
          <w:szCs w:val="21"/>
          <w:lang w:eastAsia="zh-CN"/>
        </w:rPr>
        <w:t>大肠杆菌是一种没有细胞核的原核生物，它的遗传物质是</w:t>
      </w:r>
      <w:r w:rsidRPr="00CA7B09">
        <w:rPr>
          <w:rFonts w:ascii="宋体" w:eastAsia="宋体" w:hAnsi="宋体"/>
          <w:sz w:val="21"/>
          <w:szCs w:val="21"/>
          <w:lang w:eastAsia="zh-CN"/>
        </w:rPr>
        <w:t>—,</w:t>
      </w:r>
      <w:r w:rsidRPr="00CA7B09">
        <w:rPr>
          <w:rFonts w:ascii="宋体" w:eastAsia="宋体" w:hAnsi="宋体"/>
          <w:sz w:val="21"/>
          <w:szCs w:val="21"/>
          <w:lang w:eastAsia="zh-CN"/>
        </w:rPr>
        <w:t>它细胞中的</w:t>
      </w:r>
      <w:r w:rsidRPr="00CA7B09">
        <w:rPr>
          <w:rFonts w:ascii="宋体" w:eastAsia="宋体" w:hAnsi="宋体"/>
          <w:sz w:val="21"/>
          <w:szCs w:val="21"/>
          <w:lang w:eastAsia="zh-CN"/>
        </w:rPr>
        <w:t>核酸含有的五碳糖名称是</w:t>
      </w:r>
      <w:r w:rsidRPr="00CA7B09">
        <w:rPr>
          <w:rFonts w:ascii="宋体" w:eastAsia="宋体" w:hAnsi="宋体"/>
          <w:sz w:val="21"/>
          <w:szCs w:val="21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。</w:t>
      </w:r>
    </w:p>
    <w:p w:rsidR="0010357B" w:rsidRPr="00CA7B09" w:rsidP="005478EC" w14:paraId="4C776558" w14:textId="2B7708BD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9.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10</w:t>
      </w:r>
      <w:r w:rsidRPr="00CA7B09">
        <w:rPr>
          <w:rFonts w:ascii="宋体" w:eastAsia="宋体" w:hAnsi="宋体"/>
          <w:sz w:val="21"/>
          <w:szCs w:val="21"/>
          <w:lang w:eastAsia="zh-CN"/>
        </w:rPr>
        <w:t>分）下图表示细胞内发生的某些生理过程，据图回答下列问题</w:t>
      </w:r>
      <w:r w:rsidRPr="00CA7B09">
        <w:rPr>
          <w:rFonts w:ascii="宋体" w:eastAsia="宋体" w:hAnsi="宋体"/>
          <w:sz w:val="21"/>
          <w:szCs w:val="21"/>
          <w:lang w:eastAsia="zh-CN"/>
        </w:rPr>
        <w:t>:</w:t>
      </w:r>
    </w:p>
    <w:p w:rsidR="0010357B" w:rsidRPr="00CA7B09" w:rsidP="00CA7B09" w14:paraId="1B77B4BE" w14:textId="77777777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2627630" cy="10731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68506" name="Picture 3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57B" w:rsidRPr="00CA7B09" w:rsidP="00CA7B09" w14:paraId="5A5D9358" w14:textId="77777777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</w:rPr>
      </w:pPr>
    </w:p>
    <w:p w:rsidR="0010357B" w:rsidRPr="00CA7B09" w:rsidP="00CA7B09" w14:paraId="0AED3939" w14:textId="7D1168D3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(1</w:t>
      </w:r>
      <w:r w:rsidRPr="00CA7B09">
        <w:rPr>
          <w:rFonts w:ascii="宋体" w:eastAsia="宋体" w:hAnsi="宋体"/>
          <w:sz w:val="21"/>
          <w:szCs w:val="21"/>
          <w:lang w:eastAsia="zh-CN"/>
        </w:rPr>
        <w:t>）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d</w:t>
      </w:r>
      <w:r w:rsidRPr="00CA7B09">
        <w:rPr>
          <w:rFonts w:ascii="宋体" w:eastAsia="宋体" w:hAnsi="宋体"/>
          <w:sz w:val="21"/>
          <w:szCs w:val="21"/>
          <w:lang w:eastAsia="zh-CN"/>
        </w:rPr>
        <w:t>是刚形成的溶酶体，它是细胞的</w:t>
      </w:r>
      <w:r w:rsidRPr="00CA7B09">
        <w:rPr>
          <w:rFonts w:ascii="宋体" w:eastAsia="宋体" w:hAnsi="宋体"/>
          <w:sz w:val="21"/>
          <w:szCs w:val="21"/>
          <w:lang w:eastAsia="zh-CN"/>
        </w:rPr>
        <w:t>“</w:t>
      </w:r>
      <w:r w:rsidRPr="00CA7B09">
        <w:rPr>
          <w:rFonts w:ascii="宋体" w:eastAsia="宋体" w:hAnsi="宋体"/>
          <w:sz w:val="21"/>
          <w:szCs w:val="21"/>
          <w:lang w:eastAsia="zh-CN"/>
        </w:rPr>
        <w:t>消化车间</w:t>
      </w:r>
      <w:r w:rsidRPr="00CA7B09">
        <w:rPr>
          <w:rFonts w:ascii="宋体" w:eastAsia="宋体" w:hAnsi="宋体"/>
          <w:sz w:val="21"/>
          <w:szCs w:val="21"/>
          <w:lang w:eastAsia="zh-CN"/>
        </w:rPr>
        <w:t>”</w:t>
      </w:r>
      <w:r w:rsidRPr="00CA7B09">
        <w:rPr>
          <w:rFonts w:ascii="宋体" w:eastAsia="宋体" w:hAnsi="宋体"/>
          <w:sz w:val="21"/>
          <w:szCs w:val="21"/>
          <w:lang w:eastAsia="zh-CN"/>
        </w:rPr>
        <w:t>，内部含有多种水解酶，这些酶</w:t>
      </w:r>
      <w:r w:rsidRPr="00CA7B09">
        <w:rPr>
          <w:rFonts w:ascii="宋体" w:eastAsia="宋体" w:hAnsi="宋体"/>
          <w:sz w:val="21"/>
          <w:szCs w:val="21"/>
          <w:lang w:eastAsia="zh-CN"/>
        </w:rPr>
        <w:t>的合成和</w:t>
      </w:r>
      <w:r w:rsidRPr="00CA7B09">
        <w:rPr>
          <w:rFonts w:ascii="宋体" w:eastAsia="宋体" w:hAnsi="宋体"/>
          <w:sz w:val="21"/>
          <w:szCs w:val="21"/>
          <w:lang w:eastAsia="zh-CN"/>
        </w:rPr>
        <w:t>加工需要众多细胞器相互配合，</w:t>
      </w:r>
      <w:r w:rsidRPr="00CA7B09">
        <w:rPr>
          <w:rFonts w:ascii="宋体" w:eastAsia="宋体" w:hAnsi="宋体"/>
          <w:sz w:val="21"/>
          <w:szCs w:val="21"/>
          <w:lang w:eastAsia="zh-CN"/>
        </w:rPr>
        <w:t>①②</w:t>
      </w:r>
      <w:r w:rsidRPr="00CA7B09">
        <w:rPr>
          <w:rFonts w:ascii="宋体" w:eastAsia="宋体" w:hAnsi="宋体"/>
          <w:sz w:val="21"/>
          <w:szCs w:val="21"/>
          <w:lang w:eastAsia="zh-CN"/>
        </w:rPr>
        <w:t>是溶酶体的形成过程，在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a-d</w:t>
      </w:r>
      <w:r w:rsidRPr="00CA7B09">
        <w:rPr>
          <w:rFonts w:ascii="宋体" w:eastAsia="宋体" w:hAnsi="宋体"/>
          <w:sz w:val="21"/>
          <w:szCs w:val="21"/>
          <w:lang w:eastAsia="zh-CN"/>
        </w:rPr>
        <w:t>这些</w:t>
      </w:r>
      <w:r w:rsidRPr="00CA7B09">
        <w:rPr>
          <w:rFonts w:ascii="宋体" w:eastAsia="宋体" w:hAnsi="宋体"/>
          <w:sz w:val="21"/>
          <w:szCs w:val="21"/>
          <w:lang w:eastAsia="zh-CN"/>
        </w:rPr>
        <w:t>结构中，生产水解酶的</w:t>
      </w:r>
      <w:r w:rsidRPr="00CA7B09">
        <w:rPr>
          <w:rFonts w:ascii="宋体" w:eastAsia="宋体" w:hAnsi="宋体"/>
          <w:sz w:val="21"/>
          <w:szCs w:val="21"/>
          <w:lang w:eastAsia="zh-CN"/>
        </w:rPr>
        <w:t>“</w:t>
      </w:r>
      <w:r w:rsidRPr="00CA7B09">
        <w:rPr>
          <w:rFonts w:ascii="宋体" w:eastAsia="宋体" w:hAnsi="宋体"/>
          <w:sz w:val="21"/>
          <w:szCs w:val="21"/>
          <w:lang w:eastAsia="zh-CN"/>
        </w:rPr>
        <w:t>机器</w:t>
      </w:r>
      <w:r w:rsidRPr="00CA7B09">
        <w:rPr>
          <w:rFonts w:ascii="宋体" w:eastAsia="宋体" w:hAnsi="宋体"/>
          <w:sz w:val="21"/>
          <w:szCs w:val="21"/>
          <w:lang w:eastAsia="zh-CN"/>
        </w:rPr>
        <w:t>”</w:t>
      </w:r>
      <w:r w:rsidRPr="00CA7B09">
        <w:rPr>
          <w:rFonts w:ascii="宋体" w:eastAsia="宋体" w:hAnsi="宋体"/>
          <w:sz w:val="21"/>
          <w:szCs w:val="21"/>
          <w:lang w:eastAsia="zh-CN"/>
        </w:rPr>
        <w:t>是</w:t>
      </w:r>
      <w:r w:rsidR="005478EC"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Pr="005478EC"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,</w:t>
      </w:r>
      <w:r w:rsidRPr="00CA7B09">
        <w:rPr>
          <w:rFonts w:ascii="宋体" w:eastAsia="宋体" w:hAnsi="宋体"/>
          <w:sz w:val="21"/>
          <w:szCs w:val="21"/>
          <w:lang w:eastAsia="zh-CN"/>
        </w:rPr>
        <w:t>加工修饰部位是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</w:t>
      </w:r>
      <w:r w:rsidRPr="00CA7B09">
        <w:rPr>
          <w:rFonts w:ascii="宋体" w:eastAsia="宋体" w:hAnsi="宋体"/>
          <w:sz w:val="21"/>
          <w:szCs w:val="21"/>
          <w:lang w:eastAsia="zh-CN"/>
        </w:rPr>
        <w:t>（填字</w:t>
      </w:r>
      <w:r w:rsidRPr="00CA7B09">
        <w:rPr>
          <w:rFonts w:ascii="宋体" w:eastAsia="宋体" w:hAnsi="宋体"/>
          <w:sz w:val="21"/>
          <w:szCs w:val="21"/>
          <w:lang w:eastAsia="zh-CN"/>
        </w:rPr>
        <w:t>母），图中</w:t>
      </w:r>
      <w:r w:rsidRPr="00CA7B09">
        <w:rPr>
          <w:rFonts w:ascii="宋体" w:eastAsia="宋体" w:hAnsi="宋体"/>
          <w:sz w:val="21"/>
          <w:szCs w:val="21"/>
          <w:lang w:eastAsia="zh-CN"/>
        </w:rPr>
        <w:t>③-⑥</w:t>
      </w:r>
      <w:r w:rsidRPr="00CA7B09">
        <w:rPr>
          <w:rFonts w:ascii="宋体" w:eastAsia="宋体" w:hAnsi="宋体"/>
          <w:sz w:val="21"/>
          <w:szCs w:val="21"/>
          <w:lang w:eastAsia="zh-CN"/>
        </w:rPr>
        <w:t>过程说明溶酶体具有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</w:t>
      </w:r>
      <w:r w:rsidRPr="00CA7B09">
        <w:rPr>
          <w:rFonts w:ascii="宋体" w:eastAsia="宋体" w:hAnsi="宋体"/>
          <w:sz w:val="21"/>
          <w:szCs w:val="21"/>
          <w:lang w:eastAsia="zh-CN"/>
        </w:rPr>
        <w:t>功能</w:t>
      </w:r>
      <w:r w:rsidRPr="00CA7B09">
        <w:rPr>
          <w:rFonts w:ascii="宋体" w:eastAsia="宋体" w:hAnsi="宋体"/>
          <w:sz w:val="21"/>
          <w:szCs w:val="21"/>
          <w:lang w:eastAsia="zh-CN"/>
        </w:rPr>
        <w:t>”</w:t>
      </w:r>
    </w:p>
    <w:p w:rsidR="0010357B" w:rsidRPr="00CA7B09" w:rsidP="00CA7B09" w14:paraId="57BABF38" w14:textId="301D5B5D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2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）</w:t>
      </w:r>
      <w:r w:rsidRPr="00CA7B09">
        <w:rPr>
          <w:rFonts w:ascii="宋体" w:eastAsia="宋体" w:hAnsi="宋体"/>
          <w:sz w:val="21"/>
          <w:szCs w:val="21"/>
          <w:lang w:eastAsia="zh-CN"/>
        </w:rPr>
        <w:t>图中属于生物膜系统的结构有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</w:t>
      </w:r>
      <w:r w:rsidRPr="00CA7B09">
        <w:rPr>
          <w:rFonts w:ascii="宋体" w:eastAsia="宋体" w:hAnsi="宋体"/>
          <w:sz w:val="21"/>
          <w:szCs w:val="21"/>
          <w:lang w:eastAsia="zh-CN"/>
        </w:rPr>
        <w:t>（填字母），细胞内的生物膜把各种</w:t>
      </w:r>
      <w:r w:rsidRPr="00CA7B09">
        <w:rPr>
          <w:rFonts w:ascii="宋体" w:eastAsia="宋体" w:hAnsi="宋体"/>
          <w:sz w:val="21"/>
          <w:szCs w:val="21"/>
          <w:lang w:eastAsia="zh-CN"/>
        </w:rPr>
        <w:t>细胞器分隔开，如同一个个的小区室，这样的结构有利于</w:t>
      </w:r>
      <w:r w:rsidRPr="00CA7B09">
        <w:rPr>
          <w:rFonts w:ascii="宋体" w:eastAsia="宋体" w:hAnsi="宋体"/>
          <w:sz w:val="21"/>
          <w:szCs w:val="21"/>
          <w:lang w:eastAsia="zh-CN"/>
        </w:rPr>
        <w:t>: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</w:t>
      </w:r>
      <w:r w:rsidRPr="00CA7B09">
        <w:rPr>
          <w:rFonts w:ascii="宋体" w:eastAsia="宋体" w:hAnsi="宋体"/>
          <w:sz w:val="21"/>
          <w:szCs w:val="21"/>
          <w:lang w:eastAsia="zh-CN"/>
        </w:rPr>
        <w:t>.</w:t>
      </w:r>
    </w:p>
    <w:p w:rsidR="0010357B" w:rsidRPr="00CA7B09" w:rsidP="00CA7B09" w14:paraId="5BF2AA9D" w14:textId="388550D3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</w:rPr>
        <w:t>（</w:t>
      </w:r>
      <w:r w:rsidRPr="00CA7B09">
        <w:rPr>
          <w:rFonts w:ascii="宋体" w:eastAsia="宋体" w:hAnsi="宋体" w:cs="Times New Roman"/>
          <w:sz w:val="21"/>
          <w:szCs w:val="21"/>
        </w:rPr>
        <w:t>3</w:t>
      </w:r>
      <w:r w:rsidRPr="00CA7B09">
        <w:rPr>
          <w:rFonts w:ascii="宋体" w:eastAsia="宋体" w:hAnsi="宋体" w:cs="Times New Roman"/>
          <w:sz w:val="21"/>
          <w:szCs w:val="21"/>
        </w:rPr>
        <w:t>）</w:t>
      </w:r>
      <w:r w:rsidRPr="00CA7B09">
        <w:rPr>
          <w:rFonts w:ascii="宋体" w:eastAsia="宋体" w:hAnsi="宋体"/>
          <w:sz w:val="21"/>
          <w:szCs w:val="21"/>
        </w:rPr>
        <w:t>科学家根据生物膜的组成和结构特点，将磷脂制成小球，想利用该结构运输抗</w:t>
      </w:r>
      <w:r w:rsidRPr="00CA7B09">
        <w:rPr>
          <w:rFonts w:ascii="宋体" w:eastAsia="宋体" w:hAnsi="宋体"/>
          <w:sz w:val="21"/>
          <w:szCs w:val="21"/>
        </w:rPr>
        <w:t>癌药物到达患者体内，且仅与癌细胞密切接触并释放药物。</w:t>
      </w:r>
      <w:r w:rsidRPr="00CA7B09">
        <w:rPr>
          <w:rFonts w:ascii="宋体" w:eastAsia="宋体" w:hAnsi="宋体"/>
          <w:sz w:val="21"/>
          <w:szCs w:val="21"/>
          <w:lang w:eastAsia="zh-CN"/>
        </w:rPr>
        <w:t>请从细胞膜的功能</w:t>
      </w:r>
      <w:r w:rsidRPr="00CA7B09">
        <w:rPr>
          <w:rFonts w:ascii="宋体" w:eastAsia="宋体" w:hAnsi="宋体"/>
          <w:sz w:val="21"/>
          <w:szCs w:val="21"/>
          <w:lang w:eastAsia="zh-CN"/>
        </w:rPr>
        <w:t>角度分析，应该如何改造这个结构？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                          </w:t>
      </w:r>
      <w:r w:rsidR="005478EC">
        <w:rPr>
          <w:rFonts w:ascii="宋体" w:eastAsia="宋体" w:hAnsi="宋体" w:hint="eastAsia"/>
          <w:sz w:val="21"/>
          <w:szCs w:val="21"/>
          <w:u w:val="single"/>
          <w:lang w:eastAsia="zh-CN"/>
        </w:rPr>
        <w:t>.</w:t>
      </w:r>
    </w:p>
    <w:p w:rsidR="0010357B" w:rsidRPr="00CA7B09" w:rsidP="005478EC" w14:paraId="078832FD" w14:textId="53FA235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10.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10</w:t>
      </w:r>
      <w:r w:rsidRPr="00CA7B09">
        <w:rPr>
          <w:rFonts w:ascii="宋体" w:eastAsia="宋体" w:hAnsi="宋体"/>
          <w:sz w:val="21"/>
          <w:szCs w:val="21"/>
          <w:lang w:eastAsia="zh-CN"/>
        </w:rPr>
        <w:t>分）植物必需元素的标准之一是具有</w:t>
      </w:r>
      <w:r w:rsidRPr="00CA7B09">
        <w:rPr>
          <w:rFonts w:ascii="宋体" w:eastAsia="宋体" w:hAnsi="宋体"/>
          <w:sz w:val="21"/>
          <w:szCs w:val="21"/>
          <w:lang w:eastAsia="zh-CN"/>
        </w:rPr>
        <w:t>“</w:t>
      </w:r>
      <w:r w:rsidRPr="00CA7B09">
        <w:rPr>
          <w:rFonts w:ascii="宋体" w:eastAsia="宋体" w:hAnsi="宋体"/>
          <w:sz w:val="21"/>
          <w:szCs w:val="21"/>
          <w:lang w:eastAsia="zh-CN"/>
        </w:rPr>
        <w:t>不可替代性</w:t>
      </w:r>
      <w:r w:rsidRPr="00CA7B09">
        <w:rPr>
          <w:rFonts w:ascii="宋体" w:eastAsia="宋体" w:hAnsi="宋体"/>
          <w:sz w:val="21"/>
          <w:szCs w:val="21"/>
          <w:lang w:eastAsia="zh-CN"/>
        </w:rPr>
        <w:t>”</w:t>
      </w:r>
      <w:r w:rsidRPr="00CA7B09">
        <w:rPr>
          <w:rFonts w:ascii="宋体" w:eastAsia="宋体" w:hAnsi="宋体"/>
          <w:sz w:val="21"/>
          <w:szCs w:val="21"/>
          <w:lang w:eastAsia="zh-CN"/>
        </w:rPr>
        <w:t>°</w:t>
      </w:r>
      <w:r w:rsidRPr="00CA7B09">
        <w:rPr>
          <w:rFonts w:ascii="宋体" w:eastAsia="宋体" w:hAnsi="宋体"/>
          <w:sz w:val="21"/>
          <w:szCs w:val="21"/>
          <w:lang w:eastAsia="zh-CN"/>
        </w:rPr>
        <w:t>锌是植物必需的元素之一</w:t>
      </w:r>
      <w:r w:rsidRPr="00CA7B09">
        <w:rPr>
          <w:rFonts w:ascii="宋体" w:eastAsia="宋体" w:hAnsi="宋体"/>
          <w:sz w:val="21"/>
          <w:szCs w:val="21"/>
          <w:lang w:eastAsia="zh-CN"/>
        </w:rPr>
        <w:t>,</w:t>
      </w:r>
      <w:r w:rsidRPr="00CA7B09">
        <w:rPr>
          <w:rFonts w:ascii="宋体" w:eastAsia="宋体" w:hAnsi="宋体"/>
          <w:sz w:val="21"/>
          <w:szCs w:val="21"/>
          <w:lang w:eastAsia="zh-CN"/>
        </w:rPr>
        <w:t>缺锌会导致植物出现相应的锌元素缺乏症。现欲验证植物体中锌的作用不能被银所代</w:t>
      </w:r>
      <w:r w:rsidRPr="00CA7B09">
        <w:rPr>
          <w:rFonts w:ascii="宋体" w:eastAsia="宋体" w:hAnsi="宋体"/>
          <w:sz w:val="21"/>
          <w:szCs w:val="21"/>
          <w:lang w:eastAsia="zh-CN"/>
        </w:rPr>
        <w:t>替。</w:t>
      </w:r>
    </w:p>
    <w:p w:rsidR="0010357B" w:rsidRPr="00CA7B09" w:rsidP="00CA7B09" w14:paraId="43BA3D3E" w14:textId="6AD0D505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）</w:t>
      </w:r>
      <w:r w:rsidRPr="00CA7B09">
        <w:rPr>
          <w:rFonts w:ascii="宋体" w:eastAsia="宋体" w:hAnsi="宋体"/>
          <w:sz w:val="21"/>
          <w:szCs w:val="21"/>
          <w:lang w:eastAsia="zh-CN"/>
        </w:rPr>
        <w:t>在植物体中，锌属于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>（</w:t>
      </w:r>
      <w:r w:rsidRPr="00CA7B09">
        <w:rPr>
          <w:rFonts w:ascii="宋体" w:eastAsia="宋体" w:hAnsi="宋体"/>
          <w:sz w:val="21"/>
          <w:szCs w:val="21"/>
          <w:lang w:eastAsia="zh-CN"/>
        </w:rPr>
        <w:t>大量</w:t>
      </w:r>
      <w:r w:rsidRPr="00CA7B09">
        <w:rPr>
          <w:rFonts w:ascii="宋体" w:eastAsia="宋体" w:hAnsi="宋体"/>
          <w:sz w:val="21"/>
          <w:szCs w:val="21"/>
          <w:lang w:eastAsia="zh-CN"/>
        </w:rPr>
        <w:t>/</w:t>
      </w:r>
      <w:r w:rsidRPr="00CA7B09">
        <w:rPr>
          <w:rFonts w:ascii="宋体" w:eastAsia="宋体" w:hAnsi="宋体"/>
          <w:sz w:val="21"/>
          <w:szCs w:val="21"/>
          <w:lang w:eastAsia="zh-CN"/>
        </w:rPr>
        <w:t>微量）元素，无机盐主要以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</w:t>
      </w:r>
      <w:r w:rsidRPr="00CA7B09">
        <w:rPr>
          <w:rFonts w:ascii="宋体" w:eastAsia="宋体" w:hAnsi="宋体"/>
          <w:sz w:val="21"/>
          <w:szCs w:val="21"/>
          <w:lang w:eastAsia="zh-CN"/>
        </w:rPr>
        <w:t>形式</w:t>
      </w:r>
      <w:r w:rsidRPr="00CA7B09">
        <w:rPr>
          <w:rFonts w:ascii="宋体" w:eastAsia="宋体" w:hAnsi="宋体"/>
          <w:sz w:val="21"/>
          <w:szCs w:val="21"/>
          <w:lang w:eastAsia="zh-CN"/>
        </w:rPr>
        <w:t>存在。</w:t>
      </w:r>
    </w:p>
    <w:p w:rsidR="0010357B" w:rsidRPr="00CA7B09" w:rsidP="005478EC" w14:paraId="6995C7E8" w14:textId="3CAF55BD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(2</w:t>
      </w:r>
      <w:r w:rsidRPr="00CA7B09">
        <w:rPr>
          <w:rFonts w:ascii="宋体" w:eastAsia="宋体" w:hAnsi="宋体"/>
          <w:sz w:val="21"/>
          <w:szCs w:val="21"/>
          <w:lang w:eastAsia="zh-CN"/>
        </w:rPr>
        <w:t>）</w:t>
      </w:r>
      <w:r w:rsidRPr="00CA7B09">
        <w:rPr>
          <w:rFonts w:ascii="宋体" w:eastAsia="宋体" w:hAnsi="宋体"/>
          <w:sz w:val="21"/>
          <w:szCs w:val="21"/>
          <w:lang w:eastAsia="zh-CN"/>
        </w:rPr>
        <w:t>材料选择：一般而言，与粒大的种子相比</w:t>
      </w:r>
      <w:r w:rsidRPr="00CA7B09">
        <w:rPr>
          <w:rFonts w:ascii="宋体" w:eastAsia="宋体" w:hAnsi="宋体"/>
          <w:sz w:val="21"/>
          <w:szCs w:val="21"/>
          <w:lang w:eastAsia="zh-CN"/>
        </w:rPr>
        <w:t>"</w:t>
      </w:r>
      <w:r w:rsidRPr="00CA7B09">
        <w:rPr>
          <w:rFonts w:ascii="宋体" w:eastAsia="宋体" w:hAnsi="宋体"/>
          <w:sz w:val="21"/>
          <w:szCs w:val="21"/>
          <w:lang w:eastAsia="zh-CN"/>
        </w:rPr>
        <w:t>粒小的种子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</w:t>
      </w:r>
      <w:r w:rsidRPr="00CA7B09">
        <w:rPr>
          <w:rFonts w:ascii="宋体" w:eastAsia="宋体" w:hAnsi="宋体"/>
          <w:sz w:val="21"/>
          <w:szCs w:val="21"/>
          <w:lang w:eastAsia="zh-CN"/>
        </w:rPr>
        <w:t>,</w:t>
      </w:r>
      <w:r w:rsidRPr="00CA7B09">
        <w:rPr>
          <w:rFonts w:ascii="宋体" w:eastAsia="宋体" w:hAnsi="宋体"/>
          <w:sz w:val="21"/>
          <w:szCs w:val="21"/>
          <w:lang w:eastAsia="zh-CN"/>
        </w:rPr>
        <w:t>缺</w:t>
      </w:r>
      <w:r w:rsidRPr="00CA7B09">
        <w:rPr>
          <w:rFonts w:ascii="宋体" w:eastAsia="宋体" w:hAnsi="宋体"/>
          <w:sz w:val="21"/>
          <w:szCs w:val="21"/>
          <w:lang w:eastAsia="zh-CN"/>
        </w:rPr>
        <w:t>素培养过程中更容易出现相应症状，而粒大的植物种子则需要在适当的时候将</w:t>
      </w:r>
      <w:r w:rsidRPr="00CA7B09">
        <w:rPr>
          <w:rFonts w:ascii="宋体" w:eastAsia="宋体" w:hAnsi="宋体"/>
          <w:sz w:val="21"/>
          <w:szCs w:val="21"/>
          <w:lang w:eastAsia="zh-CN"/>
        </w:rPr>
        <w:t>胚乳或子叶除去，以加速缺乏症的出现。本实验拟选择种子粒小的黄瓜作为实</w:t>
      </w:r>
      <w:r w:rsidRPr="00CA7B09">
        <w:rPr>
          <w:rFonts w:ascii="宋体" w:eastAsia="宋体" w:hAnsi="宋体"/>
          <w:sz w:val="21"/>
          <w:szCs w:val="21"/>
          <w:lang w:eastAsia="zh-CN"/>
        </w:rPr>
        <w:t>验材料，将其种子用蒸馆水培养发芽，等幼苗长出第一片真叶待用。</w:t>
      </w:r>
    </w:p>
    <w:p w:rsidR="0010357B" w:rsidRPr="00CA7B09" w:rsidP="00CA7B09" w14:paraId="3222EF44" w14:textId="64BF20A1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3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）</w:t>
      </w:r>
      <w:r w:rsidRPr="00CA7B09">
        <w:rPr>
          <w:rFonts w:ascii="宋体" w:eastAsia="宋体" w:hAnsi="宋体"/>
          <w:sz w:val="21"/>
          <w:szCs w:val="21"/>
          <w:lang w:eastAsia="zh-CN"/>
        </w:rPr>
        <w:t>请写出实验设计思路和预期结果（注：黄瓜的完全培养液中不含有镍，且本实</w:t>
      </w:r>
      <w:r w:rsidRPr="00CA7B09">
        <w:rPr>
          <w:rFonts w:ascii="宋体" w:eastAsia="宋体" w:hAnsi="宋体"/>
          <w:sz w:val="21"/>
          <w:szCs w:val="21"/>
          <w:lang w:eastAsia="zh-CN"/>
        </w:rPr>
        <w:t>验浓度范围内的碟对植物无毒副作用）</w:t>
      </w:r>
    </w:p>
    <w:p w:rsidR="0010357B" w:rsidRPr="00CA7B09" w:rsidP="005478EC" w14:paraId="0141D155" w14:textId="77F314A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11.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12</w:t>
      </w:r>
      <w:r w:rsidRPr="00CA7B09">
        <w:rPr>
          <w:rFonts w:ascii="宋体" w:eastAsia="宋体" w:hAnsi="宋体"/>
          <w:sz w:val="21"/>
          <w:szCs w:val="21"/>
          <w:lang w:eastAsia="zh-CN"/>
        </w:rPr>
        <w:t>分）水稻花粉粒的形状及所含淀粉种类由花粉粒中的基因控制。控制花粉粒形状</w:t>
      </w:r>
      <w:r w:rsidRPr="00CA7B09">
        <w:rPr>
          <w:rFonts w:ascii="宋体" w:eastAsia="宋体" w:hAnsi="宋体"/>
          <w:sz w:val="21"/>
          <w:szCs w:val="21"/>
          <w:lang w:eastAsia="zh-CN"/>
        </w:rPr>
        <w:t>的基因是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</w:t>
      </w:r>
      <w:r w:rsidRPr="00CA7B09">
        <w:rPr>
          <w:rFonts w:ascii="宋体" w:eastAsia="宋体" w:hAnsi="宋体"/>
          <w:sz w:val="21"/>
          <w:szCs w:val="21"/>
          <w:lang w:eastAsia="zh-CN"/>
        </w:rPr>
        <w:t>（长形）和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b</w:t>
      </w:r>
      <w:r w:rsidRPr="00CA7B09">
        <w:rPr>
          <w:rFonts w:ascii="宋体" w:eastAsia="宋体" w:hAnsi="宋体"/>
          <w:sz w:val="21"/>
          <w:szCs w:val="21"/>
          <w:lang w:eastAsia="zh-CN"/>
        </w:rPr>
        <w:t>（圆形）</w:t>
      </w:r>
      <w:r w:rsidRPr="00CA7B09">
        <w:rPr>
          <w:rFonts w:ascii="宋体" w:eastAsia="宋体" w:hAnsi="宋体"/>
          <w:sz w:val="21"/>
          <w:szCs w:val="21"/>
          <w:lang w:eastAsia="zh-CN"/>
        </w:rPr>
        <w:t>.</w:t>
      </w:r>
      <w:r w:rsidRPr="00CA7B09">
        <w:rPr>
          <w:rFonts w:ascii="宋体" w:eastAsia="宋体" w:hAnsi="宋体"/>
          <w:sz w:val="21"/>
          <w:szCs w:val="21"/>
          <w:lang w:eastAsia="zh-CN"/>
        </w:rPr>
        <w:t>控制淀粉种类的基因为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T</w:t>
      </w:r>
      <w:r w:rsidRPr="00CA7B09">
        <w:rPr>
          <w:rFonts w:ascii="宋体" w:eastAsia="宋体" w:hAnsi="宋体"/>
          <w:sz w:val="21"/>
          <w:szCs w:val="21"/>
          <w:lang w:eastAsia="zh-CN"/>
        </w:rPr>
        <w:t>（非糯性）和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t</w:t>
      </w:r>
      <w:r w:rsidRPr="00CA7B09">
        <w:rPr>
          <w:rFonts w:ascii="宋体" w:eastAsia="宋体" w:hAnsi="宋体"/>
          <w:sz w:val="21"/>
          <w:szCs w:val="21"/>
          <w:lang w:eastAsia="zh-CN"/>
        </w:rPr>
        <w:t>（糯性），</w:t>
      </w:r>
      <w:r w:rsidRPr="00CA7B09">
        <w:rPr>
          <w:rFonts w:ascii="宋体" w:eastAsia="宋体" w:hAnsi="宋体"/>
          <w:sz w:val="21"/>
          <w:szCs w:val="21"/>
          <w:lang w:eastAsia="zh-CN"/>
        </w:rPr>
        <w:t>非糯性的花粉粒遇碘呈蓝黑色，糯性的花粉粒遇碘呈橙红色。以纯种的长形非糯性水</w:t>
      </w:r>
      <w:r w:rsidRPr="00CA7B09">
        <w:rPr>
          <w:rFonts w:ascii="宋体" w:eastAsia="宋体" w:hAnsi="宋体"/>
          <w:sz w:val="21"/>
          <w:szCs w:val="21"/>
          <w:lang w:eastAsia="zh-CN"/>
        </w:rPr>
        <w:t>稻利纯种的圆形糯性水稻杂交得到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F</w:t>
      </w:r>
      <w:r w:rsidRPr="00CA7B09">
        <w:rPr>
          <w:rFonts w:ascii="宋体" w:eastAsia="宋体" w:hAnsi="宋体" w:cs="Times New Roman"/>
          <w:sz w:val="21"/>
          <w:szCs w:val="21"/>
          <w:vertAlign w:val="subscript"/>
          <w:lang w:eastAsia="zh-CN"/>
        </w:rPr>
        <w:t>1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.</w:t>
      </w:r>
      <w:r w:rsidRPr="00CA7B09">
        <w:rPr>
          <w:rFonts w:ascii="宋体" w:eastAsia="宋体" w:hAnsi="宋体"/>
          <w:sz w:val="21"/>
          <w:szCs w:val="21"/>
          <w:lang w:eastAsia="zh-CN"/>
        </w:rPr>
        <w:t>回答下列问题（不考虑交叉互换）：</w:t>
      </w:r>
    </w:p>
    <w:p w:rsidR="0010357B" w:rsidRPr="00CA7B09" w:rsidP="005478EC" w14:paraId="5508643F" w14:textId="77777777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 w:cs="Times New Roman"/>
          <w:sz w:val="21"/>
          <w:szCs w:val="21"/>
        </w:rPr>
        <w:t>（</w:t>
      </w:r>
      <w:r w:rsidRPr="00CA7B09">
        <w:rPr>
          <w:rFonts w:ascii="宋体" w:eastAsia="宋体" w:hAnsi="宋体" w:cs="Times New Roman"/>
          <w:sz w:val="21"/>
          <w:szCs w:val="21"/>
        </w:rPr>
        <w:t>1</w:t>
      </w:r>
      <w:r w:rsidRPr="00CA7B09">
        <w:rPr>
          <w:rFonts w:ascii="宋体" w:eastAsia="宋体" w:hAnsi="宋体" w:cs="Times New Roman"/>
          <w:sz w:val="21"/>
          <w:szCs w:val="21"/>
        </w:rPr>
        <w:t>）</w:t>
      </w:r>
      <w:r w:rsidRPr="00CA7B09">
        <w:rPr>
          <w:rFonts w:ascii="宋体" w:eastAsia="宋体" w:hAnsi="宋体"/>
          <w:sz w:val="21"/>
          <w:szCs w:val="21"/>
        </w:rPr>
        <w:t>若两对基因独立遗传</w:t>
      </w:r>
    </w:p>
    <w:p w:rsidR="0010357B" w:rsidRPr="00CA7B09" w:rsidP="00CA7B09" w14:paraId="3DFAB1D6" w14:textId="3C5867C1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  <w:lang w:eastAsia="zh-CN"/>
        </w:rPr>
        <w:t>①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F</w:t>
      </w:r>
      <w:r w:rsidRPr="00CA7B09">
        <w:rPr>
          <w:rFonts w:ascii="宋体" w:eastAsia="宋体" w:hAnsi="宋体" w:cs="Times New Roman"/>
          <w:sz w:val="21"/>
          <w:szCs w:val="21"/>
          <w:vertAlign w:val="subscript"/>
          <w:lang w:eastAsia="zh-CN"/>
        </w:rPr>
        <w:t>1</w:t>
      </w:r>
      <w:r w:rsidRPr="00CA7B09">
        <w:rPr>
          <w:rFonts w:ascii="宋体" w:eastAsia="宋体" w:hAnsi="宋体"/>
          <w:sz w:val="21"/>
          <w:szCs w:val="21"/>
          <w:lang w:eastAsia="zh-CN"/>
        </w:rPr>
        <w:t>形成花粉时，两对基因的自由组合发生在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</w:t>
      </w:r>
      <w:r w:rsidRPr="00CA7B09">
        <w:rPr>
          <w:rFonts w:ascii="宋体" w:eastAsia="宋体" w:hAnsi="宋体"/>
          <w:sz w:val="21"/>
          <w:szCs w:val="21"/>
          <w:lang w:eastAsia="zh-CN"/>
        </w:rPr>
        <w:t>（分裂时期）；</w:t>
      </w:r>
    </w:p>
    <w:p w:rsidR="0010357B" w:rsidRPr="00CA7B09" w:rsidP="005478EC" w14:paraId="6F6BC53E" w14:textId="6D1F8B5D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  <w:lang w:eastAsia="zh-CN"/>
        </w:rPr>
        <w:t>②</w:t>
      </w:r>
      <w:r w:rsidRPr="00CA7B09">
        <w:rPr>
          <w:rFonts w:ascii="宋体" w:eastAsia="宋体" w:hAnsi="宋体"/>
          <w:sz w:val="21"/>
          <w:szCs w:val="21"/>
          <w:lang w:eastAsia="zh-CN"/>
        </w:rPr>
        <w:t>取几株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F</w:t>
      </w:r>
      <w:r w:rsidRPr="00CA7B09">
        <w:rPr>
          <w:rFonts w:ascii="宋体" w:eastAsia="宋体" w:hAnsi="宋体" w:cs="Times New Roman"/>
          <w:sz w:val="21"/>
          <w:szCs w:val="21"/>
          <w:vertAlign w:val="subscript"/>
          <w:lang w:eastAsia="zh-CN"/>
        </w:rPr>
        <w:t>1</w:t>
      </w:r>
      <w:r w:rsidRPr="00CA7B09">
        <w:rPr>
          <w:rFonts w:ascii="宋体" w:eastAsia="宋体" w:hAnsi="宋体"/>
          <w:sz w:val="21"/>
          <w:szCs w:val="21"/>
          <w:lang w:eastAsia="zh-CN"/>
        </w:rPr>
        <w:t>的花粉加碘液染色，同时结合花粉粒形状分析，在显微镜下观察到</w:t>
      </w:r>
      <w:r w:rsidRPr="00CA7B09">
        <w:rPr>
          <w:rFonts w:ascii="宋体" w:eastAsia="宋体" w:hAnsi="宋体"/>
          <w:sz w:val="21"/>
          <w:szCs w:val="21"/>
          <w:lang w:eastAsia="zh-CN"/>
        </w:rPr>
        <w:t>花粉粒类型及比例为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</w:t>
      </w:r>
      <w:r w:rsidR="005478EC"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="005478EC"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Pr="00CA7B09">
        <w:rPr>
          <w:rFonts w:ascii="宋体" w:eastAsia="宋体" w:hAnsi="宋体"/>
          <w:sz w:val="21"/>
          <w:szCs w:val="21"/>
          <w:lang w:eastAsia="zh-CN"/>
        </w:rPr>
        <w:t>；</w:t>
      </w:r>
    </w:p>
    <w:p w:rsidR="0010357B" w:rsidRPr="00CA7B09" w:rsidP="005478EC" w14:paraId="46DF30AB" w14:textId="68DE4AF9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  <w:lang w:eastAsia="zh-CN"/>
        </w:rPr>
        <w:t>③</w:t>
      </w:r>
      <w:r w:rsidRPr="00CA7B09">
        <w:rPr>
          <w:rFonts w:ascii="宋体" w:eastAsia="宋体" w:hAnsi="宋体"/>
          <w:sz w:val="21"/>
          <w:szCs w:val="21"/>
          <w:lang w:eastAsia="zh-CN"/>
        </w:rPr>
        <w:t>若收集</w:t>
      </w:r>
      <w:r w:rsidRPr="00CA7B09" w:rsidR="00CA7B09">
        <w:rPr>
          <w:rFonts w:ascii="宋体" w:eastAsia="宋体" w:hAnsi="宋体" w:hint="eastAsia"/>
          <w:sz w:val="21"/>
          <w:szCs w:val="21"/>
          <w:lang w:eastAsia="zh-CN"/>
        </w:rPr>
        <w:t>F</w:t>
      </w:r>
      <w:r w:rsidRPr="00CA7B09" w:rsidR="00CA7B09">
        <w:rPr>
          <w:rFonts w:ascii="宋体" w:eastAsia="宋体" w:hAnsi="宋体"/>
          <w:sz w:val="21"/>
          <w:szCs w:val="21"/>
          <w:vertAlign w:val="subscript"/>
          <w:lang w:eastAsia="zh-CN"/>
        </w:rPr>
        <w:t>1</w:t>
      </w:r>
      <w:r w:rsidRPr="00CA7B09">
        <w:rPr>
          <w:rFonts w:ascii="宋体" w:eastAsia="宋体" w:hAnsi="宋体"/>
          <w:sz w:val="21"/>
          <w:szCs w:val="21"/>
          <w:lang w:eastAsia="zh-CN"/>
        </w:rPr>
        <w:t>花粉，剔除圆形花粉粒，涂抹到去雄后的纯种圆形糯性水稻雌蕊柱</w:t>
      </w:r>
      <w:r w:rsidRPr="00CA7B09">
        <w:rPr>
          <w:rFonts w:ascii="宋体" w:eastAsia="宋体" w:hAnsi="宋体"/>
          <w:sz w:val="21"/>
          <w:szCs w:val="21"/>
          <w:lang w:eastAsia="zh-CN"/>
        </w:rPr>
        <w:t>头上，所得吐植株基因型及比例为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>.</w:t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</w:t>
      </w:r>
      <w:r w:rsidRPr="00CA7B09">
        <w:rPr>
          <w:rFonts w:ascii="宋体" w:eastAsia="宋体" w:hAnsi="宋体"/>
          <w:sz w:val="21"/>
          <w:szCs w:val="21"/>
          <w:lang w:eastAsia="zh-CN"/>
        </w:rPr>
        <w:t>；</w:t>
      </w:r>
    </w:p>
    <w:p w:rsidR="0010357B" w:rsidRPr="00CA7B09" w:rsidP="00CA7B09" w14:paraId="7B5ADBCC" w14:textId="164021CB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2</w:t>
      </w:r>
      <w:r w:rsidRPr="00CA7B09">
        <w:rPr>
          <w:rFonts w:ascii="宋体" w:eastAsia="宋体" w:hAnsi="宋体"/>
          <w:sz w:val="21"/>
          <w:szCs w:val="21"/>
          <w:lang w:eastAsia="zh-CN"/>
        </w:rPr>
        <w:t>）</w:t>
      </w:r>
      <w:r w:rsidRPr="00CA7B09">
        <w:rPr>
          <w:rFonts w:ascii="宋体" w:eastAsia="宋体" w:hAnsi="宋体"/>
          <w:sz w:val="21"/>
          <w:szCs w:val="21"/>
          <w:lang w:eastAsia="zh-CN"/>
        </w:rPr>
        <w:t>若两对基因位于同一对同源染色体上</w:t>
      </w:r>
    </w:p>
    <w:p w:rsidR="0010357B" w:rsidRPr="00CA7B09" w:rsidP="00CA7B09" w14:paraId="67AF0C7B" w14:textId="6EE981B6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  <w:lang w:eastAsia="zh-CN"/>
        </w:rPr>
        <w:t>①</w:t>
      </w:r>
      <w:r w:rsidRPr="00CA7B09">
        <w:rPr>
          <w:rFonts w:ascii="宋体" w:eastAsia="宋体" w:hAnsi="宋体"/>
          <w:sz w:val="21"/>
          <w:szCs w:val="21"/>
          <w:lang w:eastAsia="zh-CN"/>
        </w:rPr>
        <w:t>两对基因的遗传均遵循孟德尔的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>_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 </w:t>
      </w:r>
      <w:r w:rsidRPr="00CA7B09">
        <w:rPr>
          <w:rFonts w:ascii="宋体" w:eastAsia="宋体" w:hAnsi="宋体"/>
          <w:sz w:val="21"/>
          <w:szCs w:val="21"/>
          <w:lang w:eastAsia="zh-CN"/>
        </w:rPr>
        <w:t>定律；</w:t>
      </w:r>
    </w:p>
    <w:p w:rsidR="0010357B" w:rsidRPr="00CA7B09" w:rsidP="005478EC" w14:paraId="3429A6F4" w14:textId="6496A325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  <w:lang w:eastAsia="zh-CN"/>
        </w:rPr>
        <w:t>②</w:t>
      </w:r>
      <w:r w:rsidRPr="00CA7B09">
        <w:rPr>
          <w:rFonts w:ascii="宋体" w:eastAsia="宋体" w:hAnsi="宋体"/>
          <w:sz w:val="21"/>
          <w:szCs w:val="21"/>
          <w:lang w:eastAsia="zh-CN"/>
        </w:rPr>
        <w:t>取几株比的花粉加碘液染色，同时结合花粉粒形状分析，在显微镜下观察到</w:t>
      </w:r>
      <w:r w:rsidRPr="00CA7B09">
        <w:rPr>
          <w:rFonts w:ascii="宋体" w:eastAsia="宋体" w:hAnsi="宋体"/>
          <w:sz w:val="21"/>
          <w:szCs w:val="21"/>
          <w:lang w:eastAsia="zh-CN"/>
        </w:rPr>
        <w:t>花粉粒有哪些类型？</w:t>
      </w:r>
      <w:r w:rsidRPr="00CA7B09">
        <w:rPr>
          <w:rFonts w:ascii="宋体" w:eastAsia="宋体" w:hAnsi="宋体"/>
          <w:sz w:val="21"/>
          <w:szCs w:val="21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;</w:t>
      </w:r>
    </w:p>
    <w:p w:rsidR="0010357B" w:rsidRPr="00CA7B09" w:rsidP="005478EC" w14:paraId="5F5820A1" w14:textId="0E4991C6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  <w:lang w:eastAsia="zh-CN"/>
        </w:rPr>
        <w:t>③</w:t>
      </w:r>
      <w:r w:rsidRPr="00CA7B09">
        <w:rPr>
          <w:rFonts w:ascii="宋体" w:eastAsia="宋体" w:hAnsi="宋体"/>
          <w:sz w:val="21"/>
          <w:szCs w:val="21"/>
          <w:lang w:eastAsia="zh-CN"/>
        </w:rPr>
        <w:t>另取</w:t>
      </w:r>
      <w:r w:rsidRPr="00CA7B09" w:rsidR="00CA7B09">
        <w:rPr>
          <w:rFonts w:ascii="宋体" w:eastAsia="宋体" w:hAnsi="宋体" w:hint="eastAsia"/>
          <w:sz w:val="21"/>
          <w:szCs w:val="21"/>
          <w:lang w:eastAsia="zh-CN"/>
        </w:rPr>
        <w:t>几</w:t>
      </w:r>
      <w:r w:rsidRPr="00CA7B09">
        <w:rPr>
          <w:rFonts w:ascii="宋体" w:eastAsia="宋体" w:hAnsi="宋体"/>
          <w:sz w:val="21"/>
          <w:szCs w:val="21"/>
          <w:lang w:eastAsia="zh-CN"/>
        </w:rPr>
        <w:t>株</w:t>
      </w:r>
      <w:r w:rsidRPr="00CA7B09">
        <w:rPr>
          <w:rFonts w:ascii="宋体" w:eastAsia="宋体" w:hAnsi="宋体"/>
          <w:sz w:val="21"/>
          <w:szCs w:val="21"/>
          <w:lang w:eastAsia="zh-CN"/>
        </w:rPr>
        <w:t>F</w:t>
      </w:r>
      <w:r w:rsidRPr="00CA7B09">
        <w:rPr>
          <w:rFonts w:ascii="宋体" w:eastAsia="宋体" w:hAnsi="宋体"/>
          <w:sz w:val="21"/>
          <w:szCs w:val="21"/>
          <w:vertAlign w:val="subscript"/>
          <w:lang w:eastAsia="zh-CN"/>
        </w:rPr>
        <w:t>1</w:t>
      </w:r>
      <w:r w:rsidRPr="00CA7B09">
        <w:rPr>
          <w:rFonts w:ascii="宋体" w:eastAsia="宋体" w:hAnsi="宋体"/>
          <w:sz w:val="21"/>
          <w:szCs w:val="21"/>
          <w:lang w:eastAsia="zh-CN"/>
        </w:rPr>
        <w:t>自交得</w:t>
      </w:r>
      <w:r w:rsidRPr="00CA7B09">
        <w:rPr>
          <w:rFonts w:ascii="宋体" w:eastAsia="宋体" w:hAnsi="宋体"/>
          <w:sz w:val="21"/>
          <w:szCs w:val="21"/>
          <w:lang w:eastAsia="zh-CN"/>
        </w:rPr>
        <w:t>F</w:t>
      </w:r>
      <w:r w:rsidRPr="00CA7B09">
        <w:rPr>
          <w:rFonts w:ascii="宋体" w:eastAsia="宋体" w:hAnsi="宋体"/>
          <w:sz w:val="21"/>
          <w:szCs w:val="21"/>
          <w:vertAlign w:val="subscript"/>
          <w:lang w:eastAsia="zh-CN"/>
        </w:rPr>
        <w:t>2</w:t>
      </w:r>
      <w:r w:rsidRPr="00CA7B09">
        <w:rPr>
          <w:rFonts w:ascii="宋体" w:eastAsia="宋体" w:hAnsi="宋体"/>
          <w:sz w:val="21"/>
          <w:szCs w:val="21"/>
          <w:lang w:eastAsia="zh-CN"/>
        </w:rPr>
        <w:t>，收集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F</w:t>
      </w:r>
      <w:r w:rsidRPr="00CA7B09">
        <w:rPr>
          <w:rFonts w:ascii="宋体" w:eastAsia="宋体" w:hAnsi="宋体" w:cs="Times New Roman"/>
          <w:sz w:val="21"/>
          <w:szCs w:val="21"/>
          <w:vertAlign w:val="subscript"/>
          <w:lang w:eastAsia="zh-CN"/>
        </w:rPr>
        <w:t>2</w:t>
      </w:r>
      <w:r w:rsidRPr="00CA7B09">
        <w:rPr>
          <w:rFonts w:ascii="宋体" w:eastAsia="宋体" w:hAnsi="宋体"/>
          <w:sz w:val="21"/>
          <w:szCs w:val="21"/>
          <w:lang w:eastAsia="zh-CN"/>
        </w:rPr>
        <w:t>所有植株的花粉均匀混在一起，加碘液染色，</w:t>
      </w:r>
      <w:r w:rsidRPr="00CA7B09">
        <w:rPr>
          <w:rFonts w:ascii="宋体" w:eastAsia="宋体" w:hAnsi="宋体"/>
          <w:sz w:val="21"/>
          <w:szCs w:val="21"/>
          <w:lang w:eastAsia="zh-CN"/>
        </w:rPr>
        <w:t>显微镜下观察到蓝黑色花粉粒与橙红色花粉粒数量之比为</w:t>
      </w:r>
      <w:r w:rsidRPr="00CA7B09">
        <w:rPr>
          <w:rFonts w:ascii="宋体" w:eastAsia="宋体" w:hAnsi="宋体"/>
          <w:sz w:val="21"/>
          <w:szCs w:val="21"/>
          <w:lang w:eastAsia="zh-CN"/>
        </w:rPr>
        <w:t>。</w:t>
      </w:r>
    </w:p>
    <w:p w:rsidR="0010357B" w:rsidRPr="00CA7B09" w:rsidP="005478EC" w14:paraId="52E8BB72" w14:textId="7BA6F539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12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.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15</w:t>
      </w:r>
      <w:r w:rsidRPr="00CA7B09">
        <w:rPr>
          <w:rFonts w:ascii="宋体" w:eastAsia="宋体" w:hAnsi="宋体"/>
          <w:sz w:val="21"/>
          <w:szCs w:val="21"/>
          <w:lang w:eastAsia="zh-CN"/>
        </w:rPr>
        <w:t>分）油樟精油是分子量较小的、不溶于水的天然化合物</w:t>
      </w:r>
      <w:r w:rsidRPr="00CA7B09" w:rsidR="00CA7B0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CA7B09">
        <w:rPr>
          <w:rFonts w:ascii="宋体" w:eastAsia="宋体" w:hAnsi="宋体"/>
          <w:sz w:val="21"/>
          <w:szCs w:val="21"/>
          <w:lang w:eastAsia="zh-CN"/>
        </w:rPr>
        <w:t>其具有强烈嗅感和挥发</w:t>
      </w:r>
      <w:r w:rsidRPr="00CA7B09">
        <w:rPr>
          <w:rFonts w:ascii="宋体" w:eastAsia="宋体" w:hAnsi="宋体"/>
          <w:sz w:val="21"/>
          <w:szCs w:val="21"/>
          <w:lang w:eastAsia="zh-CN"/>
        </w:rPr>
        <w:t>性。</w:t>
      </w:r>
      <w:r w:rsidRPr="00CA7B09">
        <w:rPr>
          <w:rFonts w:ascii="宋体" w:eastAsia="宋体" w:hAnsi="宋体"/>
          <w:sz w:val="21"/>
          <w:szCs w:val="21"/>
        </w:rPr>
        <w:t>油樟细胞壁由纤维素、半纤维素、杲胶等多种成分构成。</w:t>
      </w:r>
      <w:r w:rsidRPr="00CA7B09">
        <w:rPr>
          <w:rFonts w:ascii="宋体" w:eastAsia="宋体" w:hAnsi="宋体"/>
          <w:sz w:val="21"/>
          <w:szCs w:val="21"/>
          <w:lang w:eastAsia="zh-CN"/>
        </w:rPr>
        <w:t>某研究小组进行</w:t>
      </w:r>
      <w:r w:rsidRPr="00CA7B09">
        <w:rPr>
          <w:rFonts w:ascii="宋体" w:eastAsia="宋体" w:hAnsi="宋体"/>
          <w:sz w:val="21"/>
          <w:szCs w:val="21"/>
          <w:lang w:eastAsia="zh-CN"/>
        </w:rPr>
        <w:t>“</w:t>
      </w:r>
      <w:r w:rsidRPr="00CA7B09">
        <w:rPr>
          <w:rFonts w:ascii="宋体" w:eastAsia="宋体" w:hAnsi="宋体"/>
          <w:sz w:val="21"/>
          <w:szCs w:val="21"/>
          <w:lang w:eastAsia="zh-CN"/>
        </w:rPr>
        <w:t>酶辅</w:t>
      </w:r>
      <w:r w:rsidRPr="00CA7B09">
        <w:rPr>
          <w:rFonts w:ascii="宋体" w:eastAsia="宋体" w:hAnsi="宋体"/>
          <w:sz w:val="21"/>
          <w:szCs w:val="21"/>
          <w:lang w:eastAsia="zh-CN"/>
        </w:rPr>
        <w:t>助提取油樟精油</w:t>
      </w:r>
      <w:r w:rsidRPr="00CA7B09">
        <w:rPr>
          <w:rFonts w:ascii="宋体" w:eastAsia="宋体" w:hAnsi="宋体"/>
          <w:sz w:val="21"/>
          <w:szCs w:val="21"/>
          <w:lang w:eastAsia="zh-CN"/>
        </w:rPr>
        <w:t>”</w:t>
      </w:r>
      <w:r w:rsidRPr="00CA7B09">
        <w:rPr>
          <w:rFonts w:ascii="宋体" w:eastAsia="宋体" w:hAnsi="宋体"/>
          <w:sz w:val="21"/>
          <w:szCs w:val="21"/>
          <w:lang w:eastAsia="zh-CN"/>
        </w:rPr>
        <w:t>的实</w:t>
      </w:r>
      <w:r w:rsidRPr="00CA7B09">
        <w:rPr>
          <w:rFonts w:ascii="宋体" w:eastAsia="宋体" w:hAnsi="宋体"/>
          <w:sz w:val="21"/>
          <w:szCs w:val="21"/>
          <w:lang w:eastAsia="zh-CN"/>
        </w:rPr>
        <w:t>验，流程如下；</w:t>
      </w:r>
    </w:p>
    <w:p w:rsidR="0010357B" w:rsidRPr="00CA7B09" w:rsidP="00CA7B09" w14:paraId="456BE107" w14:textId="42D46ED9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  <w:lang w:eastAsia="zh-CN"/>
        </w:rPr>
        <w:t>油樟叶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干燥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粉碎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加蒸馏水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加酶预处理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水蒸气蒸馏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油水混合物冷却一离</w:t>
      </w:r>
      <w:r w:rsidRPr="00CA7B09">
        <w:rPr>
          <w:rFonts w:ascii="宋体" w:eastAsia="宋体" w:hAnsi="宋体"/>
          <w:sz w:val="21"/>
          <w:szCs w:val="21"/>
          <w:lang w:eastAsia="zh-CN"/>
        </w:rPr>
        <w:t>心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收集上层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加入</w:t>
      </w:r>
      <w:r w:rsidRPr="00CA7B09">
        <w:rPr>
          <w:rFonts w:ascii="宋体" w:eastAsia="宋体" w:hAnsi="宋体" w:cs="宋体"/>
          <w:sz w:val="21"/>
          <w:szCs w:val="21"/>
          <w:u w:val="single"/>
          <w:lang w:eastAsia="zh-CN"/>
        </w:rPr>
        <w:t>①</w:t>
      </w:r>
      <w:r w:rsidRPr="00CA7B09">
        <w:rPr>
          <w:rFonts w:ascii="宋体" w:eastAsia="宋体" w:hAnsi="宋体"/>
          <w:sz w:val="21"/>
          <w:szCs w:val="21"/>
          <w:lang w:eastAsia="zh-CN"/>
        </w:rPr>
        <w:t>脱水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过滤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→</w:t>
      </w:r>
      <w:r w:rsidRPr="00CA7B09">
        <w:rPr>
          <w:rFonts w:ascii="宋体" w:eastAsia="宋体" w:hAnsi="宋体"/>
          <w:sz w:val="21"/>
          <w:szCs w:val="21"/>
          <w:lang w:eastAsia="zh-CN"/>
        </w:rPr>
        <w:t>油樟精油</w:t>
      </w:r>
    </w:p>
    <w:tbl>
      <w:tblPr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3274"/>
        <w:gridCol w:w="926"/>
      </w:tblGrid>
      <w:tr w14:paraId="2C85F260" w14:textId="77777777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3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57B" w:rsidRPr="00CA7B09" w:rsidP="00CA7B09" w14:paraId="56A49080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/>
                <w:sz w:val="21"/>
                <w:szCs w:val="21"/>
              </w:rPr>
              <w:t>组别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57B" w:rsidRPr="00CA7B09" w:rsidP="00CA7B09" w14:paraId="024858DE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/>
                <w:sz w:val="21"/>
                <w:szCs w:val="21"/>
              </w:rPr>
              <w:t>出油率％</w:t>
            </w:r>
          </w:p>
        </w:tc>
      </w:tr>
      <w:tr w14:paraId="2927CA9B" w14:textId="77777777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57B" w:rsidRPr="00CA7B09" w:rsidP="00CA7B09" w14:paraId="29B0096C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 w:cs="Times New Roman"/>
                <w:sz w:val="21"/>
                <w:szCs w:val="21"/>
              </w:rPr>
              <w:t>A</w:t>
            </w:r>
            <w:r w:rsidRPr="00CA7B09">
              <w:rPr>
                <w:rFonts w:ascii="宋体" w:eastAsia="宋体" w:hAnsi="宋体"/>
                <w:sz w:val="21"/>
                <w:szCs w:val="21"/>
              </w:rPr>
              <w:t>组：未加酶预处理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57B" w:rsidRPr="00CA7B09" w:rsidP="00CA7B09" w14:paraId="616635B8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 w:cs="Times New Roman"/>
                <w:sz w:val="21"/>
                <w:szCs w:val="21"/>
              </w:rPr>
              <w:t>2.82</w:t>
            </w:r>
          </w:p>
        </w:tc>
      </w:tr>
      <w:tr w14:paraId="77F2465C" w14:textId="77777777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57B" w:rsidRPr="00CA7B09" w:rsidP="00CA7B09" w14:paraId="76947253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B</w:t>
            </w:r>
            <w:r w:rsidRPr="00CA7B09">
              <w:rPr>
                <w:rFonts w:ascii="宋体" w:eastAsia="宋体" w:hAnsi="宋体"/>
                <w:sz w:val="21"/>
                <w:szCs w:val="21"/>
              </w:rPr>
              <w:t>组：加纤维素外切酶预处理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57B" w:rsidRPr="00CA7B09" w:rsidP="00CA7B09" w14:paraId="37F2C813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 w:cs="Times New Roman"/>
                <w:sz w:val="21"/>
                <w:szCs w:val="21"/>
              </w:rPr>
              <w:t>3.88</w:t>
            </w:r>
          </w:p>
        </w:tc>
      </w:tr>
      <w:tr w14:paraId="3657F9E7" w14:textId="77777777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57B" w:rsidRPr="00CA7B09" w:rsidP="00CA7B09" w14:paraId="24821FE0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C</w:t>
            </w:r>
            <w:r w:rsidRPr="00CA7B09">
              <w:rPr>
                <w:rFonts w:ascii="宋体" w:eastAsia="宋体" w:hAnsi="宋体"/>
                <w:sz w:val="21"/>
                <w:szCs w:val="21"/>
              </w:rPr>
              <w:t>组：加半纤维素酶处理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57B" w:rsidRPr="00CA7B09" w:rsidP="00CA7B09" w14:paraId="2F0D8FF2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 w:cs="Times New Roman"/>
                <w:sz w:val="21"/>
                <w:szCs w:val="21"/>
              </w:rPr>
              <w:t>4</w:t>
            </w:r>
            <w:r w:rsidRPr="00CA7B09">
              <w:rPr>
                <w:rFonts w:ascii="宋体" w:eastAsia="宋体" w:hAnsi="宋体" w:cs="Times New Roman"/>
                <w:sz w:val="21"/>
                <w:szCs w:val="21"/>
              </w:rPr>
              <w:t>。</w:t>
            </w:r>
            <w:r w:rsidRPr="00CA7B09">
              <w:rPr>
                <w:rFonts w:ascii="宋体" w:eastAsia="宋体" w:hAnsi="宋体" w:cs="Times New Roman"/>
                <w:sz w:val="21"/>
                <w:szCs w:val="21"/>
              </w:rPr>
              <w:t>.1</w:t>
            </w:r>
            <w:r w:rsidRPr="00CA7B09">
              <w:rPr>
                <w:rFonts w:ascii="宋体" w:eastAsia="宋体" w:hAnsi="宋体" w:cs="Times New Roman"/>
                <w:sz w:val="21"/>
                <w:szCs w:val="21"/>
              </w:rPr>
              <w:t>6</w:t>
            </w:r>
          </w:p>
        </w:tc>
      </w:tr>
      <w:tr w14:paraId="2023C987" w14:textId="77777777">
        <w:tblPrEx>
          <w:tblW w:w="0" w:type="auto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57B" w:rsidRPr="00CA7B09" w:rsidP="00CA7B09" w14:paraId="681AD53A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D</w:t>
            </w:r>
            <w:r w:rsidRPr="00CA7B09">
              <w:rPr>
                <w:rFonts w:ascii="宋体" w:eastAsia="宋体" w:hAnsi="宋体"/>
                <w:sz w:val="21"/>
                <w:szCs w:val="21"/>
              </w:rPr>
              <w:t>组；加纤维素外切酶和半纤维素酶预处理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57B" w:rsidRPr="00CA7B09" w:rsidP="00CA7B09" w14:paraId="687308C1" w14:textId="77777777">
            <w:pPr>
              <w:spacing w:line="360" w:lineRule="auto"/>
              <w:ind w:firstLine="420" w:firstLineChars="200"/>
              <w:rPr>
                <w:rFonts w:ascii="宋体" w:eastAsia="宋体" w:hAnsi="宋体"/>
                <w:sz w:val="21"/>
                <w:szCs w:val="21"/>
              </w:rPr>
            </w:pPr>
            <w:r w:rsidRPr="00CA7B09">
              <w:rPr>
                <w:rFonts w:ascii="宋体" w:eastAsia="宋体" w:hAnsi="宋体" w:cs="Times New Roman"/>
                <w:sz w:val="21"/>
                <w:szCs w:val="21"/>
              </w:rPr>
              <w:t>4,33</w:t>
            </w:r>
          </w:p>
        </w:tc>
      </w:tr>
    </w:tbl>
    <w:p w:rsidR="0010357B" w:rsidRPr="00CA7B09" w:rsidP="00CA7B09" w14:paraId="17F70BB9" w14:textId="77777777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</w:rPr>
      </w:pPr>
    </w:p>
    <w:p w:rsidR="0010357B" w:rsidRPr="00CA7B09" w:rsidP="00CA7B09" w14:paraId="64958BFB" w14:textId="7F73FD66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/>
          <w:sz w:val="21"/>
          <w:szCs w:val="21"/>
        </w:rPr>
        <w:fldChar w:fldCharType="begin"/>
      </w:r>
      <w:r w:rsidRPr="00CA7B09">
        <w:rPr>
          <w:rFonts w:ascii="宋体" w:eastAsia="宋体" w:hAnsi="宋体"/>
          <w:sz w:val="21"/>
          <w:szCs w:val="21"/>
          <w:lang w:eastAsia="zh-CN"/>
        </w:rPr>
        <w:instrText xml:space="preserve"> TOC \o "1-5" \h \z </w:instrText>
      </w:r>
      <w:r w:rsidRPr="00CA7B09">
        <w:rPr>
          <w:rFonts w:ascii="宋体" w:eastAsia="宋体" w:hAnsi="宋体"/>
          <w:sz w:val="21"/>
          <w:szCs w:val="21"/>
        </w:rPr>
        <w:fldChar w:fldCharType="separate"/>
      </w:r>
      <w:r w:rsidRPr="00CA7B09">
        <w:rPr>
          <w:rFonts w:ascii="宋体" w:eastAsia="宋体" w:hAnsi="宋体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1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）</w:t>
      </w:r>
      <w:r w:rsidRPr="00CA7B09">
        <w:rPr>
          <w:rFonts w:ascii="宋体" w:eastAsia="宋体" w:hAnsi="宋体"/>
          <w:sz w:val="21"/>
          <w:szCs w:val="21"/>
          <w:lang w:eastAsia="zh-CN"/>
        </w:rPr>
        <w:t>干燥时宜选用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（自然干燥</w:t>
      </w:r>
      <w:r w:rsidRPr="00CA7B09">
        <w:rPr>
          <w:rFonts w:ascii="宋体" w:eastAsia="宋体" w:hAnsi="宋体"/>
          <w:sz w:val="21"/>
          <w:szCs w:val="21"/>
          <w:lang w:eastAsia="zh-CN"/>
        </w:rPr>
        <w:t>/</w:t>
      </w:r>
      <w:r w:rsidRPr="00CA7B09">
        <w:rPr>
          <w:rFonts w:ascii="宋体" w:eastAsia="宋体" w:hAnsi="宋体"/>
          <w:sz w:val="21"/>
          <w:szCs w:val="21"/>
          <w:lang w:eastAsia="zh-CN"/>
        </w:rPr>
        <w:t>热风吹干）</w:t>
      </w:r>
      <w:r w:rsidRPr="00CA7B09">
        <w:rPr>
          <w:rFonts w:ascii="宋体" w:eastAsia="宋体" w:hAnsi="宋体"/>
          <w:sz w:val="21"/>
          <w:szCs w:val="21"/>
          <w:lang w:eastAsia="zh-CN"/>
        </w:rPr>
        <w:t>,</w:t>
      </w:r>
      <w:r w:rsidRPr="00CA7B09">
        <w:rPr>
          <w:rFonts w:ascii="宋体" w:eastAsia="宋体" w:hAnsi="宋体"/>
          <w:sz w:val="21"/>
          <w:szCs w:val="21"/>
          <w:lang w:eastAsia="zh-CN"/>
        </w:rPr>
        <w:t>原因是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.</w:t>
      </w:r>
      <w:r w:rsidRPr="00CA7B09">
        <w:rPr>
          <w:rFonts w:ascii="宋体" w:eastAsia="宋体" w:hAnsi="宋体"/>
          <w:sz w:val="21"/>
          <w:szCs w:val="21"/>
          <w:lang w:eastAsia="zh-CN"/>
        </w:rPr>
        <w:t>粉碎的目的是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="005478EC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.</w:t>
      </w:r>
      <w:r w:rsidRPr="00CA7B09">
        <w:rPr>
          <w:rFonts w:ascii="宋体" w:eastAsia="宋体" w:hAnsi="宋体" w:cs="宋体" w:hint="eastAsia"/>
          <w:sz w:val="21"/>
          <w:szCs w:val="21"/>
          <w:lang w:eastAsia="zh-CN"/>
        </w:rPr>
        <w:t>图中</w:t>
      </w:r>
      <w:r w:rsidRPr="00CA7B09">
        <w:rPr>
          <w:rFonts w:ascii="宋体" w:eastAsia="宋体" w:hAnsi="宋体"/>
          <w:sz w:val="21"/>
          <w:szCs w:val="21"/>
          <w:lang w:eastAsia="zh-CN"/>
        </w:rPr>
        <w:t>①</w:t>
      </w:r>
      <w:r w:rsidRPr="00CA7B09">
        <w:rPr>
          <w:rFonts w:ascii="宋体" w:eastAsia="宋体" w:hAnsi="宋体"/>
          <w:sz w:val="21"/>
          <w:szCs w:val="21"/>
          <w:lang w:eastAsia="zh-CN"/>
        </w:rPr>
        <w:t>处常用的试剂是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.</w:t>
      </w:r>
    </w:p>
    <w:p w:rsidR="0010357B" w:rsidRPr="00CA7B09" w:rsidP="00CA7B09" w14:paraId="14FB5D78" w14:textId="7F085D71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</w:rPr>
        <w:t>（</w:t>
      </w:r>
      <w:r w:rsidRPr="00CA7B09">
        <w:rPr>
          <w:rFonts w:ascii="宋体" w:eastAsia="宋体" w:hAnsi="宋体" w:cs="Times New Roman"/>
          <w:sz w:val="21"/>
          <w:szCs w:val="21"/>
        </w:rPr>
        <w:t>2</w:t>
      </w:r>
      <w:r w:rsidRPr="00CA7B09">
        <w:rPr>
          <w:rFonts w:ascii="宋体" w:eastAsia="宋体" w:hAnsi="宋体" w:cs="Times New Roman"/>
          <w:sz w:val="21"/>
          <w:szCs w:val="21"/>
        </w:rPr>
        <w:t>）</w:t>
      </w:r>
      <w:r w:rsidRPr="00CA7B09">
        <w:rPr>
          <w:rFonts w:ascii="宋体" w:eastAsia="宋体" w:hAnsi="宋体"/>
          <w:sz w:val="21"/>
          <w:szCs w:val="21"/>
        </w:rPr>
        <w:t>实验结果如上表所示。</w:t>
      </w:r>
      <w:r w:rsidRPr="00CA7B09">
        <w:rPr>
          <w:rFonts w:ascii="宋体" w:eastAsia="宋体" w:hAnsi="宋体"/>
          <w:sz w:val="21"/>
          <w:szCs w:val="21"/>
          <w:lang w:eastAsia="zh-CN"/>
        </w:rPr>
        <w:t>据表分析，该实验的自变量是</w:t>
      </w:r>
      <w:r w:rsidRPr="00CA7B09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.</w:t>
      </w:r>
      <w:r w:rsidRPr="00CA7B09">
        <w:rPr>
          <w:rFonts w:ascii="宋体" w:eastAsia="宋体" w:hAnsi="宋体"/>
          <w:sz w:val="21"/>
          <w:szCs w:val="21"/>
          <w:lang w:eastAsia="zh-CN"/>
        </w:rPr>
        <w:t>结果显示加</w:t>
      </w:r>
      <w:r w:rsidRPr="00CA7B09" w:rsidR="00CA7B09">
        <w:rPr>
          <w:rFonts w:ascii="宋体" w:eastAsia="宋体" w:hAnsi="宋体" w:hint="eastAsia"/>
          <w:sz w:val="21"/>
          <w:szCs w:val="21"/>
          <w:lang w:eastAsia="zh-CN"/>
        </w:rPr>
        <w:t>酶</w:t>
      </w:r>
      <w:r w:rsidRPr="00CA7B09">
        <w:rPr>
          <w:rFonts w:ascii="宋体" w:eastAsia="宋体" w:hAnsi="宋体"/>
          <w:sz w:val="21"/>
          <w:szCs w:val="21"/>
          <w:lang w:eastAsia="zh-CN"/>
        </w:rPr>
        <w:t>预处理后出油率显著提高，其原因是</w:t>
      </w:r>
      <w:r w:rsidRPr="005478EC"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。</w:t>
      </w:r>
      <w:r w:rsidRPr="00CA7B09">
        <w:rPr>
          <w:rFonts w:ascii="宋体" w:eastAsia="宋体" w:hAnsi="宋体"/>
          <w:sz w:val="21"/>
          <w:szCs w:val="21"/>
        </w:rPr>
        <w:fldChar w:fldCharType="end"/>
      </w:r>
    </w:p>
    <w:p w:rsidR="0010357B" w:rsidRPr="00CA7B09" w:rsidP="00CA7B09" w14:paraId="08A3F675" w14:textId="5CA35113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  <w:lang w:eastAsia="zh-CN"/>
        </w:rPr>
      </w:pP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（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3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）</w:t>
      </w:r>
      <w:r w:rsidRPr="00CA7B09">
        <w:rPr>
          <w:rFonts w:ascii="宋体" w:eastAsia="宋体" w:hAnsi="宋体"/>
          <w:sz w:val="21"/>
          <w:szCs w:val="21"/>
          <w:lang w:eastAsia="zh-CN"/>
        </w:rPr>
        <w:t>欲探究油樟精油是否貝有抑菌作用：釆用</w:t>
      </w:r>
      <w:r w:rsidRPr="00CA7B09">
        <w:rPr>
          <w:rFonts w:ascii="宋体" w:eastAsia="宋体" w:hAnsi="宋体"/>
          <w:sz w:val="21"/>
          <w:szCs w:val="21"/>
          <w:lang w:eastAsia="zh-CN"/>
        </w:rPr>
        <w:t>法将大肠杆菌接种到牛</w:t>
      </w:r>
      <w:r w:rsidRPr="00CA7B09">
        <w:rPr>
          <w:rFonts w:ascii="宋体" w:eastAsia="宋体" w:hAnsi="宋体"/>
          <w:sz w:val="21"/>
          <w:szCs w:val="21"/>
          <w:lang w:eastAsia="zh-CN"/>
        </w:rPr>
        <w:t>肉膏蛋白</w:t>
      </w:r>
      <w:r w:rsidRPr="00CA7B09" w:rsidR="00CA7B09">
        <w:rPr>
          <w:rFonts w:ascii="宋体" w:eastAsia="宋体" w:hAnsi="宋体" w:hint="eastAsia"/>
          <w:sz w:val="21"/>
          <w:szCs w:val="21"/>
          <w:lang w:eastAsia="zh-CN"/>
        </w:rPr>
        <w:t>胨</w:t>
      </w:r>
      <w:r w:rsidRPr="00CA7B09">
        <w:rPr>
          <w:rFonts w:ascii="宋体" w:eastAsia="宋体" w:hAnsi="宋体"/>
          <w:sz w:val="21"/>
          <w:szCs w:val="21"/>
          <w:lang w:eastAsia="zh-CN"/>
        </w:rPr>
        <w:t>培养基平板上，微干后备用。实验组夹取滴加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5</w:t>
      </w:r>
      <w:r w:rsidRPr="00CA7B09">
        <w:rPr>
          <w:rFonts w:ascii="宋体" w:eastAsia="宋体" w:hAnsi="宋体"/>
          <w:sz w:val="21"/>
          <w:szCs w:val="21"/>
          <w:lang w:eastAsia="zh-CN"/>
        </w:rPr>
        <w:t>吐油樟精油的无菌</w:t>
      </w:r>
      <w:r w:rsidRPr="00CA7B09">
        <w:rPr>
          <w:rFonts w:ascii="宋体" w:eastAsia="宋体" w:hAnsi="宋体"/>
          <w:sz w:val="21"/>
          <w:szCs w:val="21"/>
          <w:lang w:eastAsia="zh-CN"/>
        </w:rPr>
        <w:t>滤纸小圆</w:t>
      </w:r>
      <w:r w:rsidRPr="00CA7B09">
        <w:rPr>
          <w:rFonts w:ascii="宋体" w:eastAsia="宋体" w:hAnsi="宋体"/>
          <w:sz w:val="21"/>
          <w:szCs w:val="21"/>
          <w:lang w:eastAsia="zh-CN"/>
        </w:rPr>
        <w:t>（直径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6mm</w:t>
      </w:r>
      <w:r w:rsidRPr="00CA7B09">
        <w:rPr>
          <w:rFonts w:ascii="宋体" w:eastAsia="宋体" w:hAnsi="宋体"/>
          <w:sz w:val="21"/>
          <w:szCs w:val="21"/>
          <w:lang w:eastAsia="zh-CN"/>
        </w:rPr>
        <w:t>贴于平板，以</w:t>
      </w:r>
      <w:r w:rsidRPr="00CA7B09">
        <w:rPr>
          <w:rFonts w:ascii="宋体" w:eastAsia="宋体" w:hAnsi="宋体"/>
          <w:sz w:val="21"/>
          <w:szCs w:val="21"/>
          <w:lang w:eastAsia="zh-CN"/>
        </w:rPr>
        <w:tab/>
      </w:r>
      <w:r w:rsidRPr="00CA7B09">
        <w:rPr>
          <w:rFonts w:ascii="宋体" w:eastAsia="宋体" w:hAnsi="宋体"/>
          <w:sz w:val="21"/>
          <w:szCs w:val="21"/>
          <w:lang w:eastAsia="zh-CN"/>
        </w:rPr>
        <w:t>作为空白对照，一起</w:t>
      </w:r>
      <w:r w:rsidRPr="00CA7B09">
        <w:rPr>
          <w:rFonts w:ascii="宋体" w:eastAsia="宋体" w:hAnsi="宋体"/>
          <w:sz w:val="21"/>
          <w:szCs w:val="21"/>
          <w:lang w:eastAsia="zh-CN"/>
        </w:rPr>
        <w:t>置于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37</w:t>
      </w:r>
      <w:r w:rsidRPr="00CA7B09">
        <w:rPr>
          <w:rFonts w:ascii="宋体" w:eastAsia="宋体" w:hAnsi="宋体" w:cs="宋体"/>
          <w:sz w:val="21"/>
          <w:szCs w:val="21"/>
          <w:lang w:eastAsia="zh-CN"/>
        </w:rPr>
        <w:t>℃</w:t>
      </w:r>
      <w:r w:rsidRPr="00CA7B09">
        <w:rPr>
          <w:rFonts w:ascii="宋体" w:eastAsia="宋体" w:hAnsi="宋体"/>
          <w:sz w:val="21"/>
          <w:szCs w:val="21"/>
          <w:lang w:eastAsia="zh-CN"/>
        </w:rPr>
        <w:t>下培养</w:t>
      </w:r>
      <w:r w:rsidRPr="00CA7B09">
        <w:rPr>
          <w:rFonts w:ascii="宋体" w:eastAsia="宋体" w:hAnsi="宋体" w:cs="Times New Roman"/>
          <w:sz w:val="21"/>
          <w:szCs w:val="21"/>
          <w:lang w:eastAsia="zh-CN"/>
        </w:rPr>
        <w:t>24-48h,</w:t>
      </w:r>
      <w:r w:rsidRPr="00CA7B09">
        <w:rPr>
          <w:rFonts w:ascii="宋体" w:eastAsia="宋体" w:hAnsi="宋体"/>
          <w:sz w:val="21"/>
          <w:szCs w:val="21"/>
          <w:lang w:eastAsia="zh-CN"/>
        </w:rPr>
        <w:t>测量抑菌圈直径并计算平均值。</w:t>
      </w:r>
    </w:p>
    <w:p w:rsidR="0010357B" w:rsidRPr="00CA7B09" w:rsidP="00CA7B09" w14:paraId="5F4513D7" w14:textId="77777777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5873750" cy="881507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98108" name="Picture 4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B09">
        <w:rPr>
          <w:rFonts w:ascii="宋体" w:eastAsia="宋体" w:hAnsi="宋体"/>
          <w:sz w:val="21"/>
          <w:szCs w:val="21"/>
        </w:rPr>
        <w:br w:type="page"/>
      </w:r>
    </w:p>
    <w:p w:rsidR="0010357B" w:rsidRPr="00CA7B09" w:rsidP="00CA7B09" w14:paraId="7817120B" w14:textId="77777777">
      <w:pPr>
        <w:spacing w:line="360" w:lineRule="auto"/>
        <w:ind w:firstLine="420" w:firstLineChars="200"/>
        <w:rPr>
          <w:rFonts w:ascii="宋体" w:eastAsia="宋体" w:hAnsi="宋体"/>
          <w:sz w:val="21"/>
          <w:szCs w:val="21"/>
        </w:rPr>
      </w:pPr>
      <w:r w:rsidRPr="00CA7B09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5852160" cy="759269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84584" name="Picture 5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759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A7B09">
      <w:pgSz w:w="11909" w:h="16840" w:code="9"/>
      <w:pgMar w:top="1418" w:right="1418" w:bottom="1418" w:left="1418" w:header="950" w:footer="95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7B"/>
    <w:rsid w:val="0010357B"/>
    <w:rsid w:val="005478EC"/>
    <w:rsid w:val="00B87610"/>
    <w:rsid w:val="00CA7B0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7239C7-85A1-480A-B09B-04E354E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JhengHei Light" w:hAnsi="Microsoft JhengHei Light" w:eastAsiaTheme="minorEastAsia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icrosoft JhengHei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正文文本_"/>
    <w:basedOn w:val="DefaultParagraphFont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15"/>
      <w:szCs w:val="15"/>
      <w:u w:val="none"/>
      <w:lang w:val="zh-CN" w:eastAsia="zh-CN" w:bidi="zh-CN"/>
    </w:rPr>
  </w:style>
  <w:style w:type="character" w:customStyle="1" w:styleId="4">
    <w:name w:val="正文文本 (4)_"/>
    <w:basedOn w:val="DefaultParagraphFont"/>
    <w:link w:val="40"/>
    <w:rPr>
      <w:rFonts w:ascii="黑体" w:eastAsia="黑体" w:hAnsi="黑体" w:cs="黑体"/>
      <w:b w:val="0"/>
      <w:bCs w:val="0"/>
      <w:i w:val="0"/>
      <w:iCs w:val="0"/>
      <w:smallCaps w:val="0"/>
      <w:strike w:val="0"/>
      <w:u w:val="none"/>
      <w:lang w:val="zh-CN" w:eastAsia="zh-CN" w:bidi="zh-CN"/>
    </w:rPr>
  </w:style>
  <w:style w:type="character" w:customStyle="1" w:styleId="1">
    <w:name w:val="标题 #1_"/>
    <w:basedOn w:val="DefaultParagraphFont"/>
    <w:link w:val="11"/>
    <w:rPr>
      <w:rFonts w:ascii="黑体" w:eastAsia="黑体" w:hAnsi="黑体" w:cs="黑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a0">
    <w:name w:val="其他_"/>
    <w:basedOn w:val="DefaultParagraphFont"/>
    <w:link w:val="a2"/>
    <w:rPr>
      <w:rFonts w:ascii="宋体" w:eastAsia="宋体" w:hAnsi="宋体" w:cs="宋体"/>
      <w:b w:val="0"/>
      <w:bCs w:val="0"/>
      <w:i w:val="0"/>
      <w:iCs w:val="0"/>
      <w:smallCaps w:val="0"/>
      <w:strike w:val="0"/>
      <w:sz w:val="15"/>
      <w:szCs w:val="15"/>
      <w:u w:val="none"/>
      <w:lang w:val="zh-CN" w:eastAsia="zh-CN" w:bidi="zh-CN"/>
    </w:rPr>
  </w:style>
  <w:style w:type="character" w:customStyle="1" w:styleId="a1">
    <w:name w:val="目录_"/>
    <w:basedOn w:val="DefaultParagraphFont"/>
    <w:link w:val="a3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paragraph" w:customStyle="1" w:styleId="10">
    <w:name w:val="正文文本1"/>
    <w:basedOn w:val="Normal"/>
    <w:link w:val="a"/>
    <w:pPr>
      <w:shd w:val="clear" w:color="auto" w:fill="FFFFFF"/>
      <w:spacing w:line="413" w:lineRule="auto"/>
    </w:pPr>
    <w:rPr>
      <w:rFonts w:ascii="宋体" w:eastAsia="宋体" w:hAnsi="宋体" w:cs="宋体"/>
      <w:sz w:val="15"/>
      <w:szCs w:val="15"/>
      <w:lang w:val="zh-CN" w:eastAsia="zh-CN" w:bidi="zh-CN"/>
    </w:rPr>
  </w:style>
  <w:style w:type="paragraph" w:customStyle="1" w:styleId="40">
    <w:name w:val="正文文本 (4)"/>
    <w:basedOn w:val="Normal"/>
    <w:link w:val="4"/>
    <w:pPr>
      <w:shd w:val="clear" w:color="auto" w:fill="FFFFFF"/>
      <w:spacing w:after="320"/>
      <w:ind w:firstLine="240"/>
    </w:pPr>
    <w:rPr>
      <w:rFonts w:ascii="黑体" w:eastAsia="黑体" w:hAnsi="黑体" w:cs="黑体"/>
      <w:lang w:val="zh-CN" w:eastAsia="zh-CN" w:bidi="zh-CN"/>
    </w:rPr>
  </w:style>
  <w:style w:type="paragraph" w:customStyle="1" w:styleId="11">
    <w:name w:val="标题 #1"/>
    <w:basedOn w:val="Normal"/>
    <w:link w:val="1"/>
    <w:pPr>
      <w:shd w:val="clear" w:color="auto" w:fill="FFFFFF"/>
      <w:spacing w:after="420"/>
      <w:ind w:left="1270"/>
      <w:outlineLvl w:val="0"/>
    </w:pPr>
    <w:rPr>
      <w:rFonts w:ascii="黑体" w:eastAsia="黑体" w:hAnsi="黑体" w:cs="黑体"/>
      <w:sz w:val="28"/>
      <w:szCs w:val="28"/>
      <w:lang w:val="zh-CN" w:eastAsia="zh-CN" w:bidi="zh-CN"/>
    </w:rPr>
  </w:style>
  <w:style w:type="paragraph" w:customStyle="1" w:styleId="a2">
    <w:name w:val="其他"/>
    <w:basedOn w:val="Normal"/>
    <w:link w:val="a0"/>
    <w:pPr>
      <w:shd w:val="clear" w:color="auto" w:fill="FFFFFF"/>
      <w:spacing w:line="413" w:lineRule="auto"/>
    </w:pPr>
    <w:rPr>
      <w:rFonts w:ascii="宋体" w:eastAsia="宋体" w:hAnsi="宋体" w:cs="宋体"/>
      <w:sz w:val="15"/>
      <w:szCs w:val="15"/>
      <w:lang w:val="zh-CN" w:eastAsia="zh-CN" w:bidi="zh-CN"/>
    </w:rPr>
  </w:style>
  <w:style w:type="paragraph" w:customStyle="1" w:styleId="a3">
    <w:name w:val="目录"/>
    <w:basedOn w:val="Normal"/>
    <w:link w:val="a1"/>
    <w:pPr>
      <w:shd w:val="clear" w:color="auto" w:fill="FFFFFF"/>
      <w:spacing w:after="380"/>
    </w:pPr>
    <w:rPr>
      <w:rFonts w:ascii="宋体" w:eastAsia="宋体" w:hAnsi="宋体" w:cs="宋体"/>
      <w:sz w:val="20"/>
      <w:szCs w:val="2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41E3-F30F-4A29-8252-EB2D68A6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cdz</cp:lastModifiedBy>
  <cp:revision>2</cp:revision>
  <dcterms:created xsi:type="dcterms:W3CDTF">2020-07-21T13:03:00Z</dcterms:created>
  <dcterms:modified xsi:type="dcterms:W3CDTF">2020-07-21T13:03:00Z</dcterms:modified>
</cp:coreProperties>
</file>