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contextualSpacing/>
        <w:rPr>
          <w:rStyle w:val="10"/>
          <w:b/>
          <w:kern w:val="2"/>
          <w:sz w:val="21"/>
          <w:szCs w:val="28"/>
          <w:lang w:val="en-US" w:eastAsia="zh-CN" w:bidi="ar-SA"/>
        </w:rPr>
      </w:pPr>
      <w:r>
        <w:rPr>
          <w:rStyle w:val="10"/>
          <w:rFonts w:hint="eastAsia"/>
          <w:b/>
          <w:kern w:val="2"/>
          <w:sz w:val="21"/>
          <w:szCs w:val="28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11811000</wp:posOffset>
            </wp:positionH>
            <wp:positionV relativeFrom="topMargin">
              <wp:posOffset>12496800</wp:posOffset>
            </wp:positionV>
            <wp:extent cx="419100" cy="482600"/>
            <wp:effectExtent l="0" t="0" r="0" b="12700"/>
            <wp:wrapNone/>
            <wp:docPr id="100199" name="图片 10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9" name="图片 1001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b/>
          <w:kern w:val="2"/>
          <w:sz w:val="21"/>
          <w:szCs w:val="28"/>
          <w:lang w:val="en-US" w:eastAsia="zh-CN" w:bidi="ar-SA"/>
        </w:rPr>
        <w:t>绝密</w:t>
      </w:r>
      <w:r>
        <w:rPr>
          <w:rStyle w:val="10"/>
          <w:rFonts w:hint="eastAsia" w:ascii="宋体" w:hAnsi="宋体" w:cs="宋体"/>
          <w:b/>
          <w:kern w:val="2"/>
          <w:sz w:val="21"/>
          <w:szCs w:val="28"/>
          <w:lang w:val="en-US" w:eastAsia="zh-CN" w:bidi="ar-SA"/>
        </w:rPr>
        <w:t>★</w:t>
      </w:r>
      <w:r>
        <w:rPr>
          <w:rStyle w:val="10"/>
          <w:b/>
          <w:kern w:val="2"/>
          <w:sz w:val="21"/>
          <w:szCs w:val="28"/>
          <w:lang w:val="en-US" w:eastAsia="zh-CN" w:bidi="ar-SA"/>
        </w:rPr>
        <w:t>考试结束前</w:t>
      </w:r>
    </w:p>
    <w:p>
      <w:pPr>
        <w:pStyle w:val="21"/>
        <w:contextualSpacing/>
        <w:jc w:val="center"/>
        <w:rPr>
          <w:rStyle w:val="10"/>
          <w:kern w:val="2"/>
          <w:sz w:val="28"/>
          <w:szCs w:val="28"/>
          <w:lang w:val="en-US" w:eastAsia="zh-CN" w:bidi="ar-SA"/>
        </w:rPr>
      </w:pPr>
      <w:r>
        <w:rPr>
          <w:rStyle w:val="10"/>
          <w:kern w:val="2"/>
          <w:sz w:val="28"/>
          <w:szCs w:val="28"/>
          <w:lang w:val="en-US" w:eastAsia="zh-CN" w:bidi="ar-SA"/>
        </w:rPr>
        <w:t>2020年1月浙江省普通高中学业水平考试</w:t>
      </w:r>
    </w:p>
    <w:p>
      <w:pPr>
        <w:pStyle w:val="21"/>
        <w:contextualSpacing/>
        <w:jc w:val="center"/>
        <w:rPr>
          <w:rStyle w:val="10"/>
          <w:rFonts w:ascii="黑体" w:hAnsi="黑体" w:eastAsia="黑体"/>
          <w:b/>
          <w:kern w:val="2"/>
          <w:sz w:val="32"/>
          <w:szCs w:val="28"/>
          <w:lang w:val="en-US" w:eastAsia="zh-CN" w:bidi="ar-SA"/>
        </w:rPr>
      </w:pPr>
      <w:r>
        <w:rPr>
          <w:rStyle w:val="10"/>
          <w:rFonts w:ascii="黑体" w:hAnsi="黑体" w:eastAsia="黑体"/>
          <w:b/>
          <w:kern w:val="2"/>
          <w:sz w:val="32"/>
          <w:szCs w:val="28"/>
          <w:lang w:val="en-US" w:eastAsia="zh-CN" w:bidi="ar-SA"/>
        </w:rPr>
        <w:t>化学试题</w:t>
      </w:r>
    </w:p>
    <w:p>
      <w:pPr>
        <w:pStyle w:val="21"/>
        <w:ind w:firstLine="420"/>
        <w:contextualSpacing/>
        <w:rPr>
          <w:rStyle w:val="10"/>
          <w:rFonts w:eastAsia="楷体"/>
          <w:kern w:val="2"/>
          <w:sz w:val="21"/>
          <w:szCs w:val="21"/>
          <w:lang w:val="en-US" w:eastAsia="zh-CN" w:bidi="ar-SA"/>
        </w:rPr>
      </w:pPr>
      <w:r>
        <w:rPr>
          <w:rStyle w:val="10"/>
          <w:rFonts w:eastAsia="楷体"/>
          <w:kern w:val="2"/>
          <w:sz w:val="21"/>
          <w:szCs w:val="21"/>
          <w:lang w:val="en-US" w:eastAsia="zh-CN" w:bidi="ar-SA"/>
        </w:rPr>
        <w:t>可能用到的相对原子质量：H</w:t>
      </w:r>
      <w:r>
        <w:rPr>
          <w:rStyle w:val="10"/>
          <w:rFonts w:hint="eastAsia" w:eastAsia="楷体"/>
          <w:kern w:val="2"/>
          <w:sz w:val="21"/>
          <w:szCs w:val="21"/>
          <w:lang w:val="en-US" w:eastAsia="zh-CN" w:bidi="ar-SA"/>
        </w:rPr>
        <w:t xml:space="preserve"> 1</w:t>
      </w:r>
      <w:r>
        <w:rPr>
          <w:rStyle w:val="10"/>
          <w:rFonts w:eastAsia="楷体"/>
          <w:kern w:val="2"/>
          <w:sz w:val="21"/>
          <w:szCs w:val="22"/>
          <w:lang w:val="en-US" w:eastAsia="zh-CN" w:bidi="ar-SA"/>
        </w:rPr>
        <w:t>　C 12　O 16　Na</w:t>
      </w:r>
      <w:r>
        <w:rPr>
          <w:rStyle w:val="10"/>
          <w:rFonts w:hint="eastAsia" w:eastAsia="楷体"/>
          <w:kern w:val="2"/>
          <w:sz w:val="21"/>
          <w:szCs w:val="22"/>
          <w:lang w:val="en-US" w:eastAsia="zh-CN" w:bidi="ar-SA"/>
        </w:rPr>
        <w:t xml:space="preserve"> 23</w:t>
      </w:r>
      <w:r>
        <w:rPr>
          <w:rStyle w:val="10"/>
          <w:rFonts w:eastAsia="楷体"/>
          <w:kern w:val="2"/>
          <w:sz w:val="21"/>
          <w:szCs w:val="22"/>
          <w:lang w:val="en-US" w:eastAsia="zh-CN" w:bidi="ar-SA"/>
        </w:rPr>
        <w:t>　</w:t>
      </w:r>
      <w:r>
        <w:rPr>
          <w:rStyle w:val="10"/>
          <w:rFonts w:hint="eastAsia" w:eastAsia="楷体"/>
          <w:kern w:val="2"/>
          <w:sz w:val="21"/>
          <w:szCs w:val="22"/>
          <w:lang w:val="en-US" w:eastAsia="zh-CN" w:bidi="ar-SA"/>
        </w:rPr>
        <w:t>Mg 24</w:t>
      </w:r>
      <w:r>
        <w:rPr>
          <w:rStyle w:val="10"/>
          <w:rFonts w:eastAsia="楷体"/>
          <w:kern w:val="2"/>
          <w:sz w:val="21"/>
          <w:szCs w:val="22"/>
          <w:lang w:val="en-US" w:eastAsia="zh-CN" w:bidi="ar-SA"/>
        </w:rPr>
        <w:t>　S 32　</w:t>
      </w:r>
      <w:r>
        <w:rPr>
          <w:rStyle w:val="10"/>
          <w:rFonts w:hint="eastAsia" w:eastAsia="楷体"/>
          <w:kern w:val="2"/>
          <w:sz w:val="21"/>
          <w:szCs w:val="22"/>
          <w:lang w:val="en-US" w:eastAsia="zh-CN" w:bidi="ar-SA"/>
        </w:rPr>
        <w:t>Cl 35.5</w:t>
      </w:r>
      <w:r>
        <w:rPr>
          <w:rStyle w:val="10"/>
          <w:rFonts w:eastAsia="楷体"/>
          <w:kern w:val="2"/>
          <w:sz w:val="21"/>
          <w:szCs w:val="22"/>
          <w:lang w:val="en-US" w:eastAsia="zh-CN" w:bidi="ar-SA"/>
        </w:rPr>
        <w:t>　</w:t>
      </w:r>
      <w:r>
        <w:rPr>
          <w:rStyle w:val="10"/>
          <w:rFonts w:hint="eastAsia" w:eastAsia="楷体"/>
          <w:kern w:val="2"/>
          <w:sz w:val="21"/>
          <w:szCs w:val="22"/>
          <w:lang w:val="en-US" w:eastAsia="zh-CN" w:bidi="ar-SA"/>
        </w:rPr>
        <w:t>Ca 40</w:t>
      </w:r>
      <w:r>
        <w:rPr>
          <w:rStyle w:val="10"/>
          <w:rFonts w:eastAsia="楷体"/>
          <w:kern w:val="2"/>
          <w:sz w:val="21"/>
          <w:szCs w:val="22"/>
          <w:lang w:val="en-US" w:eastAsia="zh-CN" w:bidi="ar-SA"/>
        </w:rPr>
        <w:t>　Fe 56　</w:t>
      </w:r>
      <w:r>
        <w:rPr>
          <w:rStyle w:val="10"/>
          <w:rFonts w:hint="eastAsia" w:eastAsia="楷体"/>
          <w:kern w:val="2"/>
          <w:sz w:val="21"/>
          <w:szCs w:val="22"/>
          <w:lang w:val="en-US" w:eastAsia="zh-CN" w:bidi="ar-SA"/>
        </w:rPr>
        <w:t>Br 80</w:t>
      </w:r>
      <w:r>
        <w:rPr>
          <w:rStyle w:val="10"/>
          <w:rFonts w:eastAsia="楷体"/>
          <w:kern w:val="2"/>
          <w:sz w:val="21"/>
          <w:szCs w:val="22"/>
          <w:lang w:val="en-US" w:eastAsia="zh-CN" w:bidi="ar-SA"/>
        </w:rPr>
        <w:t>　</w:t>
      </w:r>
      <w:r>
        <w:rPr>
          <w:rStyle w:val="10"/>
          <w:rFonts w:hint="eastAsia" w:eastAsia="楷体"/>
          <w:kern w:val="2"/>
          <w:sz w:val="21"/>
          <w:szCs w:val="22"/>
          <w:lang w:val="en-US" w:eastAsia="zh-CN" w:bidi="ar-SA"/>
        </w:rPr>
        <w:t>I 127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en-US" w:eastAsia="zh-CN" w:bidi="ar-SA"/>
        </w:rPr>
      </w:pPr>
    </w:p>
    <w:p>
      <w:pPr>
        <w:pStyle w:val="21"/>
        <w:contextualSpacing/>
        <w:jc w:val="center"/>
        <w:rPr>
          <w:rStyle w:val="10"/>
          <w:rFonts w:ascii="黑体" w:hAnsi="黑体" w:eastAsia="黑体"/>
          <w:b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黑体" w:hAnsi="黑体" w:eastAsia="黑体"/>
          <w:b/>
          <w:kern w:val="2"/>
          <w:sz w:val="28"/>
          <w:szCs w:val="28"/>
          <w:lang w:val="en-US" w:eastAsia="zh-CN" w:bidi="ar-SA"/>
        </w:rPr>
        <w:t>选择题部分</w:t>
      </w:r>
    </w:p>
    <w:p>
      <w:pPr>
        <w:pStyle w:val="21"/>
        <w:adjustRightInd w:val="0"/>
        <w:ind w:left="420" w:hanging="420"/>
        <w:contextualSpacing/>
        <w:rPr>
          <w:rStyle w:val="10"/>
          <w:b/>
          <w:kern w:val="2"/>
          <w:sz w:val="21"/>
          <w:szCs w:val="22"/>
          <w:lang w:val="en-US" w:eastAsia="zh-CN" w:bidi="ar-SA"/>
        </w:rPr>
      </w:pPr>
      <w:r>
        <w:rPr>
          <w:rStyle w:val="10"/>
          <w:b/>
          <w:kern w:val="2"/>
          <w:sz w:val="21"/>
          <w:szCs w:val="21"/>
          <w:lang w:val="en-US" w:eastAsia="zh-CN" w:bidi="ar-SA"/>
        </w:rPr>
        <w:t>一、选择题</w:t>
      </w:r>
      <w:r>
        <w:rPr>
          <w:rStyle w:val="10"/>
          <w:rFonts w:eastAsia="楷体"/>
          <w:b/>
          <w:kern w:val="2"/>
          <w:sz w:val="21"/>
          <w:szCs w:val="21"/>
          <w:lang w:val="en-US" w:eastAsia="zh-CN" w:bidi="ar-SA"/>
        </w:rPr>
        <w:t>（本大题共25小题，每小题2分，共</w:t>
      </w:r>
      <w:r>
        <w:rPr>
          <w:rStyle w:val="10"/>
          <w:rFonts w:hint="eastAsia" w:eastAsia="楷体"/>
          <w:b/>
          <w:kern w:val="2"/>
          <w:sz w:val="21"/>
          <w:szCs w:val="21"/>
          <w:lang w:val="en-US" w:eastAsia="zh-CN" w:bidi="ar-SA"/>
        </w:rPr>
        <w:t>5</w:t>
      </w:r>
      <w:r>
        <w:rPr>
          <w:rStyle w:val="10"/>
          <w:rFonts w:eastAsia="楷体"/>
          <w:b/>
          <w:kern w:val="2"/>
          <w:sz w:val="21"/>
          <w:szCs w:val="21"/>
          <w:lang w:val="en-US" w:eastAsia="zh-CN" w:bidi="ar-SA"/>
        </w:rPr>
        <w:t>0分。每个小题列出的四个备选项中只有一个是符合题目要求的，不选、多选、错选均不得分）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1．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氢气的分子式是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He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C．N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吸毒贩毒是违法犯罪行为，吸食毒品严重危害个人身心健康。毒品鸦片中含有吗啡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分子式为C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17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19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NO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，按物质的组成和性质进行分类，吗啡属于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单质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氧化物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无机物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D．有机物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3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仪器名称为“容量瓶”的是</w:t>
      </w:r>
    </w:p>
    <w:p>
      <w:pPr>
        <w:pStyle w:val="21"/>
        <w:adjustRightInd w:val="0"/>
        <w:snapToGri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Ansi="宋体"/>
          <w:kern w:val="2"/>
          <w:sz w:val="21"/>
          <w:szCs w:val="21"/>
          <w:lang w:val="en-US" w:eastAsia="zh-CN" w:bidi="ar-SA"/>
        </w:rPr>
        <w:pict>
          <v:group id="组合 8976" o:spid="_x0000_s1026" o:spt="203" alt="说明: 高考资源网(ks5u.com),中国最大的高考网站,您身边的高考专家。" style="height:44.75pt;width:11.1pt;" coordorigin="5220,660" coordsize="255,1020">
            <o:lock v:ext="edit"/>
            <v:group id="组合 208" o:spid="_x0000_s1027" o:spt="203" style="position:absolute;left:5331;top:1113;height:567;width:32;" coordorigin="4599,1987" coordsize="47,687">
              <o:lock v:ext="edit"/>
              <v:line id="直线 209" o:spid="_x0000_s1028" o:spt="20" style="position:absolute;left:4600;top:2519;flip:y;height:140;width:45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  <v:shape id="任意多边形 210" o:spid="_x0000_s1029" style="position:absolute;left:4599;top:1987;height:687;width:1;" filled="f" coordsize="2,1561" path="m0,0l0,1561,2,1560e">
                <v:path arrowok="t" o:connecttype="custom" o:connectlocs="0,0;0,687;1,687" o:connectangles="0,0,0"/>
                <v:fill on="f" focussize="0,0"/>
                <v:stroke weight="0.55pt"/>
                <v:imagedata o:title=""/>
                <o:lock v:ext="edit"/>
              </v:shape>
              <v:line id="直线 211" o:spid="_x0000_s1030" o:spt="20" style="position:absolute;left:4645;top:1987;flip:y;height:550;width:1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</v:group>
            <v:group id="组合 212" o:spid="_x0000_s1031" o:spt="203" style="position:absolute;left:5220;top:660;height:465;width:255;" coordorigin="5220,660" coordsize="255,465">
              <o:lock v:ext="edit"/>
              <v:shape id="任意多边形 214" o:spid="_x0000_s1032" style="position:absolute;left:5390;top:1083;height:23;width:19;" filled="f" coordsize="44,55" path="m0,0l44,0,44,55,0,55e">
                <v:path arrowok="t" o:connecttype="custom" o:connectlocs="0,0;19,0;19,23;0,23" o:connectangles="0,0,0,0"/>
                <v:fill on="f" focussize="0,0"/>
                <v:stroke weight="0.55pt"/>
                <v:imagedata o:title=""/>
                <o:lock v:ext="edit"/>
              </v:shape>
              <v:line id="直线 215" o:spid="_x0000_s1033" o:spt="20" style="position:absolute;left:5390;top:1083;height:23;width:1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  <v:shape id="任意多边形 216" o:spid="_x0000_s1034" style="position:absolute;left:5307;top:1106;height:6;width:83;" filled="f" coordsize="196,14" path="m196,0l196,14,129,14,56,14,0,14,0,0e">
                <v:path arrowok="t" o:connecttype="custom" o:connectlocs="83,0;83,6;55,6;24,6;0,6;0,0" o:connectangles="0,0,0,0,0,0"/>
                <v:fill on="f" focussize="0,0"/>
                <v:stroke weight="0.55pt"/>
                <v:imagedata o:title=""/>
                <o:lock v:ext="edit"/>
              </v:shape>
              <v:shape id="任意多边形 217" o:spid="_x0000_s1035" style="position:absolute;left:5307;top:1077;height:6;width:83;" filled="f" coordsize="196,14" path="m0,14l0,0,56,0,129,0,196,0,196,14e">
                <v:path arrowok="t" o:connecttype="custom" o:connectlocs="0,6;0,0;24,0;55,0;83,0;83,6" o:connectangles="0,0,0,0,0,0"/>
                <v:fill on="f" focussize="0,0"/>
                <v:stroke weight="0.55pt"/>
                <v:imagedata o:title=""/>
                <o:lock v:ext="edit"/>
              </v:shape>
              <v:shape id="任意多边形 218" o:spid="_x0000_s1036" style="position:absolute;left:5323;top:1057;height:20;width:8;" filled="f" coordsize="19,44" path="m19,44l19,28,11,9,0,0e">
                <v:path arrowok="t" o:connecttype="custom" o:connectlocs="8,20;8,13;5,4;0,0" o:connectangles="0,0,0,0"/>
                <v:fill on="f" focussize="0,0"/>
                <v:stroke weight="0.55pt"/>
                <v:imagedata o:title=""/>
                <o:lock v:ext="edit"/>
              </v:shape>
              <v:shape id="任意多边形 219" o:spid="_x0000_s1037" style="position:absolute;left:5362;top:1055;height:22;width:11;" filled="f" coordsize="26,49" path="m26,0l9,14,0,32,0,49e">
                <v:path arrowok="t" o:connecttype="custom" o:connectlocs="11,0;4,6;0,14;0,22" o:connectangles="0,0,0,0"/>
                <v:fill on="f" focussize="0,0"/>
                <v:stroke weight="0.55pt"/>
                <v:imagedata o:title=""/>
                <o:lock v:ext="edit"/>
              </v:shape>
              <v:shape id="任意多边形 220" o:spid="_x0000_s1038" style="position:absolute;left:5283;top:1064;height:61;width:13;" filled="f" coordsize="31,142" path="m31,100l31,128c21,142,12,142,5,128c0,88,0,51,5,17c14,0,22,0,31,17l31,45e">
                <v:path arrowok="t" o:connecttype="custom" o:connectlocs="13,43;13,55;2,55;2,7;13,7;13,19" o:connectangles="0,0,0,0,0,0"/>
                <v:fill on="f" focussize="0,0"/>
                <v:stroke weight="0.55pt"/>
                <v:imagedata o:title=""/>
                <o:lock v:ext="edit"/>
              </v:shape>
              <v:line id="直线 221" o:spid="_x0000_s1039" o:spt="20" style="position:absolute;left:5296;top:1083;height:23;width:1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  <v:line id="直线 222" o:spid="_x0000_s1040" o:spt="20" style="position:absolute;left:5307;top:1083;flip:y;height:23;width:1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  <v:line id="直线 223" o:spid="_x0000_s1041" o:spt="20" style="position:absolute;left:5296;top:1106;flip:x;height:1;width:11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  <v:line id="直线 224" o:spid="_x0000_s1042" o:spt="20" style="position:absolute;left:5296;top:1083;height:1;width:11;" o:connectortype="straight" coordsize="21600,21600">
                <v:path arrowok="t"/>
                <v:fill focussize="0,0"/>
                <v:stroke weight="0.55pt"/>
                <v:imagedata o:title=""/>
                <o:lock v:ext="edit"/>
              </v:line>
              <v:shape id="任意多边形 225" o:spid="_x0000_s1043" style="position:absolute;left:5220;top:783;height:269;width:168;" filled="f" coordsize="395,624" path="m238,624c203,592,173,569,147,553c126,541,106,525,89,506c30,448,0,379,2,298c0,287,0,276,2,268c2,261,2,255,4,250c4,248,4,245,6,243c6,238,7,231,9,225c21,174,48,128,89,88c101,74,115,61,131,51c154,35,180,22,207,14c235,5,265,0,298,1c332,0,365,5,395,15e">
                <v:path arrowok="t" o:connecttype="custom" o:connectlocs="101,269;63,238;38,218;1,128;1,116;2,108;3,105;4,97;38,38;56,22;88,6;127,0;168,6" o:connectangles="0,0,0,0,0,0,0,0,0,0,0,0,0"/>
                <v:fill on="f" focussize="0,0"/>
                <v:stroke weight="0.55pt"/>
                <v:imagedata o:title=""/>
                <o:lock v:ext="edit"/>
              </v:shape>
              <v:shape id="任意多边形 226" o:spid="_x0000_s1044" style="position:absolute;left:5373;top:789;height:266;width:102;" filled="f" coordsize="240,616" path="m0,616c37,582,67,558,94,542c115,530,134,514,154,494c212,436,240,367,240,286c240,276,240,265,238,256c238,249,238,244,237,239c237,237,237,233,237,231c235,226,235,219,233,214c221,163,194,117,154,76c140,62,125,50,110,39c92,27,73,16,53,7c48,6,41,2,35,0e">
                <v:path arrowok="t" o:connecttype="custom" o:connectlocs="0,266;40,234;65,213;102,124;101,111;101,103;101,100;99,92;65,33;47,17;23,3;15,0" o:connectangles="0,0,0,0,0,0,0,0,0,0,0,0"/>
                <v:fill on="f" focussize="0,0"/>
                <v:stroke weight="0.55pt"/>
                <v:imagedata o:title=""/>
                <o:lock v:ext="edit"/>
              </v:shape>
              <v:shape id="任意多边形 227" o:spid="_x0000_s1045" style="position:absolute;left:5329;top:675;height:15;width:13;" filled="f" coordsize="30,35" path="m0,35c0,25,5,16,15,8c19,5,24,1,30,0e">
                <v:path arrowok="t" o:connecttype="custom" o:connectlocs="0,15;7,3;13,0" o:connectangles="0,0,0"/>
                <v:fill on="f" focussize="0,0"/>
                <v:stroke weight="0.55pt"/>
                <v:imagedata o:title=""/>
                <o:lock v:ext="edit"/>
              </v:shape>
              <v:shape id="任意多边形 228" o:spid="_x0000_s1046" style="position:absolute;left:5368;top:710;height:20;width:18;" filled="f" coordsize="43,47" path="m0,1l7,1c17,0,25,2,32,8c39,13,43,19,43,25c43,31,39,36,32,41c29,44,25,46,20,47c20,47,20,47,20,47e">
                <v:path arrowok="t" o:connecttype="custom" o:connectlocs="0,0;3,0;13,3;18,11;13,17;8,20;8,20" o:connectangles="0,0,0,0,0,0,0"/>
                <v:fill on="f" focussize="0,0"/>
                <v:stroke weight="0.95pt"/>
                <v:imagedata o:title=""/>
                <o:lock v:ext="edit"/>
              </v:shape>
              <v:shape id="任意多边形 229" o:spid="_x0000_s1047" style="position:absolute;left:5316;top:730;height:1;width:60;" filled="f" coordsize="141,2" path="m0,0c4,1,9,2,13,2l129,2c133,2,138,2,141,1e">
                <v:path arrowok="t" o:connecttype="custom" o:connectlocs="0,0;6,1;55,1;60,1" o:connectangles="0,0,0,0"/>
                <v:fill on="f" focussize="0,0"/>
                <v:stroke weight="0.95pt"/>
                <v:imagedata o:title=""/>
                <o:lock v:ext="edit"/>
              </v:shape>
              <v:shape id="任意多边形 230" o:spid="_x0000_s1048" style="position:absolute;left:5308;top:710;height:20;width:20;" filled="f" coordsize="49,46" path="m20,46c19,46,19,46,19,46c16,45,13,42,11,41c4,36,0,31,0,25c0,19,4,13,11,8c18,2,26,0,36,1l49,1e">
                <v:path arrowok="t" o:connecttype="custom" o:connectlocs="8,20;8,20;4,18;0,11;4,3;15,0;20,0" o:connectangles="0,0,0,0,0,0,0"/>
                <v:fill on="f" focussize="0,0"/>
                <v:stroke weight="0.95pt"/>
                <v:imagedata o:title=""/>
                <o:lock v:ext="edit"/>
              </v:shape>
              <v:line id="直线 231" o:spid="_x0000_s1049" o:spt="20" style="position:absolute;left:5328;top:711;flip:x;height:0;width:40;" o:connectortype="straight" coordsize="21600,21600">
                <v:path arrowok="t"/>
                <v:fill focussize="0,0"/>
                <v:stroke weight="1.2pt"/>
                <v:imagedata o:title=""/>
                <o:lock v:ext="edit"/>
              </v:line>
              <v:shape id="任意多边形 232" o:spid="_x0000_s1050" style="position:absolute;left:5316;top:730;height:52;width:7;" filled="f" coordsize="18,120" path="m17,120c18,82,13,41,0,0e">
                <v:path arrowok="t" o:connecttype="custom" o:connectlocs="7,52;0,0" o:connectangles="0,0"/>
                <v:fill on="f" focussize="0,0"/>
                <v:stroke weight="0.95pt"/>
                <v:imagedata o:title=""/>
                <o:lock v:ext="edit"/>
              </v:shape>
              <v:shape id="任意多边形 233" o:spid="_x0000_s1051" style="position:absolute;left:5370;top:730;height:52;width:6;" filled="f" coordsize="14,119" path="m14,0c6,46,1,85,0,119e">
                <v:path arrowok="t" o:connecttype="custom" o:connectlocs="6,0;0,52" o:connectangles="0,0"/>
                <v:fill on="f" focussize="0,0"/>
                <v:stroke weight="0.95pt"/>
                <v:imagedata o:title=""/>
                <o:lock v:ext="edit"/>
              </v:shape>
              <v:shape id="任意多边形 234" o:spid="_x0000_s1052" style="position:absolute;left:5315;top:660;height:51;width:65;" filled="f" coordsize="154,117" path="m31,117c27,111,25,107,22,105c20,104,18,101,15,99c5,88,0,75,0,62c1,45,8,30,22,18c31,13,39,8,47,5c57,2,66,0,77,1c98,0,116,5,131,18c147,30,154,45,154,62c154,75,148,88,137,99c136,101,134,104,131,105c129,107,127,111,123,117e">
                <v:path arrowok="t" o:connecttype="custom" o:connectlocs="13,51;9,46;6,43;0,27;9,8;20,2;33,0;55,8;65,27;58,43;55,46;52,51" o:connectangles="0,0,0,0,0,0,0,0,0,0,0,0"/>
                <v:fill on="f" focussize="0,0"/>
                <v:stroke weight="0.95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kern w:val="2"/>
          <w:sz w:val="21"/>
          <w:szCs w:val="22"/>
          <w:lang w:val="en-US" w:eastAsia="zh-CN" w:bidi="ar-SA"/>
        </w:rPr>
        <w:pict>
          <v:group id="组合 11019" o:spid="_x0000_s1053" o:spt="203" style="height:48.4pt;width:19.45pt;" coordorigin="3581,2538" coordsize="692,2111">
            <o:lock v:ext="edit"/>
            <v:group id="Group 33" o:spid="_x0000_s1054" o:spt="203" style="position:absolute;left:3581;top:2538;height:2111;width:692;" coordorigin="3581,2538" coordsize="692,2111">
              <o:lock v:ext="edit"/>
              <v:roundrect id="AutoShape 34" o:spid="_x0000_s1055" o:spt="2" style="position:absolute;left:3581;top:4228;height:421;width:692;" coordsize="21600,21600" arcsize="0.487175925925926">
                <v:path/>
                <v:fill focussize="0,0"/>
                <v:stroke/>
                <v:imagedata o:title=""/>
                <o:lock v:ext="edit"/>
              </v:roundrect>
              <v:shape id="AutoShape 35" o:spid="_x0000_s1056" style="position:absolute;left:3612;top:3850;flip:y;height:469;width:625;" coordsize="21600,21600" path="m0,0l8743,21600,12857,21600,21600,0,0,0xe">
                <v:path textboxrect="6186,6171,15414,15429" o:connecttype="custom" o:connectlocs="498,235;313,469;127,235;313,0" o:connectangles="0,0,0,0"/>
                <v:fill focussize="0,0"/>
                <v:stroke joinstyle="miter"/>
                <v:imagedata o:title=""/>
                <o:lock v:ext="edit"/>
              </v:shape>
              <v:group id="Group 36" o:spid="_x0000_s1057" o:spt="203" style="position:absolute;left:3867;top:2679;height:1157;width:106;" coordorigin="3246,2694" coordsize="106,1157">
                <o:lock v:ext="edit"/>
                <v:line id="Line 37" o:spid="_x0000_s1058" o:spt="20" style="position:absolute;left:3246;top:2694;height:1157;width: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38" o:spid="_x0000_s1059" o:spt="20" style="position:absolute;left:3351;top:2694;height:1157;width: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</v:group>
              <v:group id="Group 39" o:spid="_x0000_s1060" o:spt="203" style="position:absolute;left:3858;top:2538;height:217;width:128;" coordorigin="2371,9481" coordsize="192,324">
                <o:lock v:ext="edit" aspectratio="t"/>
                <v:shape id="AutoShape 40" o:spid="_x0000_s1061" style="position:absolute;left:2385;top:9686;height:119;width:167;" coordsize="21600,21600" path="m0,0l2400,21600,19200,21600,21600,0,0,0xe">
                  <v:path textboxrect="2975,3086,18625,18514" o:connecttype="custom" o:connectlocs="158,59;84,119;9,59;84,0" o:connectangles="0,0,0,0"/>
                  <v:fill focussize="0,0"/>
                  <v:stroke joinstyle="miter"/>
                  <v:imagedata o:title=""/>
                  <o:lock v:ext="edit" aspectratio="t"/>
                </v:shape>
                <v:group id="Group 41" o:spid="_x0000_s1062" o:spt="203" style="position:absolute;left:2371;top:9481;height:214;width:192;" coordorigin="7425,1740" coordsize="181,199">
                  <o:lock v:ext="edit" aspectratio="t"/>
                  <v:shape id="Oval 42" o:spid="_x0000_s1063" o:spt="3" type="#_x0000_t3" style="position:absolute;left:7443;top:1740;height:145;width:145;" coordsize="21600,21600">
                    <v:path/>
                    <v:fill focussize="0,0"/>
                    <v:stroke/>
                    <v:imagedata o:title=""/>
                    <o:lock v:ext="edit" aspectratio="t"/>
                  </v:shape>
                  <v:shape id="Oval 43" o:spid="_x0000_s1064" o:spt="3" type="#_x0000_t3" style="position:absolute;left:7482;top:1845;height:68;width:68;" coordsize="21600,21600">
                    <v:path/>
                    <v:fill focussize="0,0"/>
                    <v:stroke weight="0.5pt"/>
                    <v:imagedata o:title=""/>
                    <o:lock v:ext="edit" aspectratio="t"/>
                  </v:shape>
                  <v:shape id="AutoShape 44" o:spid="_x0000_s1065" style="position:absolute;left:7436;top:1882;flip:y;height:28;width:159;" coordsize="21600,21600" path="m0,0l5400,21600,16200,21600,21600,0,0,0xe">
                    <v:path textboxrect="4483,4629,17117,16971" o:connecttype="custom" o:connectlocs="139,14;80,28;20,14;80,0" o:connectangles="0,0,0,0"/>
                    <v:fill focussize="0,0"/>
                    <v:stroke joinstyle="miter"/>
                    <v:imagedata o:title=""/>
                    <o:lock v:ext="edit" aspectratio="t"/>
                  </v:shape>
                  <v:roundrect id="AutoShape 45" o:spid="_x0000_s1066" o:spt="2" style="position:absolute;left:7425;top:1911;height:28;width:181;" coordsize="21600,21600" arcsize="0.5">
                    <v:path/>
                    <v:fill focussize="0,0"/>
                    <v:stroke/>
                    <v:imagedata o:title=""/>
                    <o:lock v:ext="edit" aspectratio="t"/>
                  </v:roundrect>
                </v:group>
              </v:group>
              <v:roundrect id="AutoShape 46" o:spid="_x0000_s1067" o:spt="2" style="position:absolute;left:3849;top:2661;height:28;width:142;" coordsize="21600,21600" arcsize="0.5">
                <v:path/>
                <v:fill focussize="0,0"/>
                <v:stroke/>
                <v:imagedata o:title=""/>
                <o:lock v:ext="edit"/>
              </v:roundrect>
              <v:rect id="Rectangle 47" o:spid="_x0000_s1068" o:spt="1" style="position:absolute;left:3822;top:3819;height:74;width:199;" stroked="f" coordsize="21600,21600">
                <v:path/>
                <v:fill focussize="0,0"/>
                <v:stroke on="f"/>
                <v:imagedata o:title=""/>
                <o:lock v:ext="edit"/>
              </v:rect>
              <v:shape id="Freeform 48" o:spid="_x0000_s1069" style="position:absolute;left:3970;top:3770;height:136;width:43;" filled="f" coordsize="43,136" path="m2,0c3,10,0,38,7,61c14,84,35,120,43,136e">
                <v:path arrowok="t" o:connecttype="custom" o:connectlocs="2,0;7,61;43,136" o:connectangles="0,0,0"/>
                <v:fill on="f" focussize="0,0"/>
                <v:stroke/>
                <v:imagedata o:title=""/>
                <o:lock v:ext="edit" aspectratio="t"/>
              </v:shape>
              <v:shape id="Freeform 49" o:spid="_x0000_s1070" style="position:absolute;left:3827;top:3786;flip:x;height:136;width:43;" filled="f" coordsize="43,136" path="m2,0c3,10,0,38,7,61c14,84,35,120,43,136e">
                <v:path arrowok="t" o:connecttype="custom" o:connectlocs="2,0;7,61;43,136" o:connectangles="0,0,0"/>
                <v:fill on="f" focussize="0,0"/>
                <v:stroke/>
                <v:imagedata o:title=""/>
                <o:lock v:ext="edit" aspectratio="t"/>
              </v:shape>
              <v:shape id="AutoShape 50" o:spid="_x0000_s1071" style="position:absolute;left:3608;top:4290;flip:y;height:57;width:635;" stroked="f" coordsize="21600,21600" path="m0,0l986,21600,20614,21600,21600,0,0,0xe">
                <v:path textboxrect="2279,2274,19321,19326" o:connecttype="custom" o:connectlocs="621,29;318,57;14,29;318,0" o:connectangles="0,0,0,0"/>
                <v:fill focussize="0,0"/>
                <v:stroke on="f" joinstyle="miter"/>
                <v:imagedata o:title=""/>
                <o:lock v:ext="edit"/>
              </v:shape>
            </v:group>
            <v:line id="Line 51" o:spid="_x0000_s1072" o:spt="20" style="position:absolute;left:3869;top:3249;height:1;width:102;" o:connectortype="straight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kern w:val="2"/>
          <w:sz w:val="21"/>
          <w:szCs w:val="21"/>
          <w:lang w:val="en-US" w:eastAsia="zh-CN" w:bidi="ar-SA"/>
        </w:rPr>
        <w:pict>
          <v:group id="组合 10443" o:spid="_x0000_s1073" o:spt="203" style="height:45.5pt;width:10.4pt;" coordorigin="1490,3075" coordsize="338,1474">
            <o:lock v:ext="edit" aspectratio="t"/>
            <v:shape id="Freeform 27" o:spid="_x0000_s1074" style="position:absolute;left:1607;top:3300;height:1208;width:28;" filled="f" coordsize="28,1208" path="m27,1208c28,1145,27,1003,27,828c27,653,27,286,27,156c27,26,28,71,24,45c20,19,5,9,0,0e">
              <v:path arrowok="t" o:connecttype="custom" o:connectlocs="27,1208;27,828;27,156;24,45;0,0" o:connectangles="0,0,0,0,0"/>
              <v:fill on="f" focussize="0,0"/>
              <v:stroke/>
              <v:imagedata o:title=""/>
              <o:lock v:ext="edit" aspectratio="t"/>
            </v:shape>
            <v:shape id="Freeform 28" o:spid="_x0000_s1075" style="position:absolute;left:1682;top:3301;height:1248;width:28;" filled="f" coordsize="28,1248" path="m1,1248c0,1177,1,1010,1,828c1,646,1,286,1,156c1,26,0,71,4,45c8,19,23,9,28,0e">
              <v:path arrowok="t" o:connecttype="custom" o:connectlocs="1,1248;1,828;1,156;4,45;28,0" o:connectangles="0,0,0,0,0"/>
              <v:fill on="f" focussize="0,0"/>
              <v:stroke/>
              <v:imagedata o:title=""/>
              <o:lock v:ext="edit" aspectratio="t"/>
            </v:shape>
            <v:shape id="Freeform 29" o:spid="_x0000_s1076" style="position:absolute;left:1682;top:3304;height:974;width:61;" filled="f" coordsize="61,974" path="m0,974c8,968,41,960,51,936c61,912,59,958,60,828c61,698,60,286,60,156c60,26,61,71,57,45c53,19,38,9,33,0e">
              <v:path arrowok="t" o:connecttype="custom" o:connectlocs="0,974;51,936;60,828;60,156;57,45;33,0" o:connectangles="0,0,0,0,0,0"/>
              <v:fill on="f" focussize="0,0"/>
              <v:stroke/>
              <v:imagedata o:title=""/>
              <o:lock v:ext="edit" aspectratio="t"/>
            </v:shape>
            <v:shape id="Freeform 30" o:spid="_x0000_s1077" style="position:absolute;left:1574;top:3304;height:974;width:60;" filled="f" coordsize="60,974" path="m60,974c52,968,20,960,10,936c0,912,2,958,1,828c0,698,1,286,1,156c1,26,0,71,4,45c8,19,23,9,28,0e">
              <v:path arrowok="t" o:connecttype="custom" o:connectlocs="60,974;10,936;1,828;1,156;4,45;28,0" o:connectangles="0,0,0,0,0,0"/>
              <v:fill on="f" focussize="0,0"/>
              <v:stroke/>
              <v:imagedata o:title=""/>
              <o:lock v:ext="edit" aspectratio="t"/>
            </v:shape>
            <v:group id="Group 31" o:spid="_x0000_s1078" o:spt="203" style="position:absolute;left:1743;top:3365;height:85;width:85;" coordorigin="2350,3705" coordsize="482,616">
              <o:lock v:ext="edit" aspectratio="t"/>
              <v:shape id="AutoShape 32" o:spid="_x0000_s1079" o:spt="32" type="#_x0000_t32" style="position:absolute;left:2350;top:3705;height:616;width:1;" o:connectortype="straight" filled="f" stroked="t" coordsize="21600,21600">
                <v:path arrowok="t"/>
                <v:fill on="f" focussize="0,0"/>
                <v:stroke weight="1pt" color="#FFFFFF"/>
                <v:imagedata o:title=""/>
                <o:lock v:ext="edit" aspectratio="t"/>
              </v:shape>
              <v:shape id="Freeform 33" o:spid="_x0000_s1080" style="position:absolute;left:2350;top:3705;height:370;width:482;" filled="f" coordsize="482,370" path="m0,0c0,45,0,91,21,122c42,154,74,180,131,192c188,203,313,197,361,192c410,186,405,161,425,161c445,161,481,156,482,192c482,324,482,333,482,370e">
                <v:path arrowok="t" o:connecttype="custom" o:connectlocs="0,0;21,122;131,192;361,192;425,161;482,192;482,370" o:connectangles="0,0,0,0,0,0,0"/>
                <v:fill on="f" focussize="0,0"/>
                <v:stroke/>
                <v:imagedata o:title=""/>
                <o:lock v:ext="edit" aspectratio="t"/>
              </v:shape>
              <v:shape id="Freeform 34" o:spid="_x0000_s1081" style="position:absolute;left:2350;top:3951;flip:y;height:369;width:482;" filled="f" coordsize="482,370" path="m0,0c0,45,0,91,21,122c42,154,74,180,131,192c188,203,313,197,361,192c410,186,405,161,425,161c445,161,481,156,482,192c482,324,482,333,482,370e">
                <v:path arrowok="t" o:connecttype="custom" o:connectlocs="0,0;21,122;131,191;361,191;425,161;482,191;482,369" o:connectangles="0,0,0,0,0,0,0"/>
                <v:fill on="f" focussize="0,0"/>
                <v:stroke/>
                <v:imagedata o:title=""/>
                <o:lock v:ext="edit" aspectratio="t"/>
              </v:shape>
            </v:group>
            <v:group id="Group 35" o:spid="_x0000_s1082" o:spt="203" style="position:absolute;left:1490;top:4120;height:86;width:87;" coordorigin="2180,3736" coordsize="87,86">
              <o:lock v:ext="edit" aspectratio="t"/>
              <v:shape id="AutoShape 36" o:spid="_x0000_s1083" o:spt="32" type="#_x0000_t32" style="position:absolute;left:2266;top:3736;flip:y;height:86;width:1;" o:connectortype="straight" filled="f" stroked="t" coordsize="21600,21600">
                <v:path arrowok="t"/>
                <v:fill on="f" focussize="0,0"/>
                <v:stroke weight="1pt" color="#FFFFFF"/>
                <v:imagedata o:title=""/>
                <o:lock v:ext="edit" aspectratio="t"/>
              </v:shape>
              <v:shape id="Freeform 37" o:spid="_x0000_s1084" style="position:absolute;left:2180;top:3770;height:51;width:85;rotation:11796480f;" filled="f" coordsize="482,370" path="m0,0c0,45,0,91,21,122c42,154,74,180,131,192c188,203,313,197,361,192c410,186,405,161,425,161c445,161,481,156,482,192c482,324,482,333,482,370e">
                <v:path arrowok="t" o:connecttype="custom" o:connectlocs="0,0;4,17;23,26;64,26;75,22;85,26;85,51" o:connectangles="0,0,0,0,0,0,0"/>
                <v:fill on="f" focussize="0,0"/>
                <v:stroke/>
                <v:imagedata o:title=""/>
                <o:lock v:ext="edit" aspectratio="t"/>
              </v:shape>
              <v:shape id="Freeform 38" o:spid="_x0000_s1085" style="position:absolute;left:2180;top:3736;flip:y;height:51;width:85;rotation:11796480f;" filled="f" coordsize="482,370" path="m0,0c0,45,0,91,21,122c42,154,74,180,131,192c188,203,313,197,361,192c410,186,405,161,425,161c445,161,481,156,482,192c482,324,482,333,482,370e">
                <v:path arrowok="t" o:connecttype="custom" o:connectlocs="0,0;4,17;23,26;64,26;75,22;85,26;85,51" o:connectangles="0,0,0,0,0,0,0"/>
                <v:fill on="f" focussize="0,0"/>
                <v:stroke/>
                <v:imagedata o:title=""/>
                <o:lock v:ext="edit" aspectratio="t"/>
              </v:shape>
            </v:group>
            <v:shape id="AutoShape 39" o:spid="_x0000_s1086" o:spt="32" type="#_x0000_t32" style="position:absolute;left:1634;top:4508;height:41;width:49;" o:connectortype="straight" filled="f" coordsize="21600,21600">
              <v:path arrowok="t"/>
              <v:fill on="f" focussize="0,0"/>
              <v:stroke/>
              <v:imagedata o:title=""/>
              <o:lock v:ext="edit" aspectratio="t"/>
            </v:shape>
            <v:shape id="AutoShape 40" o:spid="_x0000_s1087" o:spt="32" type="#_x0000_t32" style="position:absolute;left:1602;top:3077;flip:x;height:227;width:1;" o:connectortype="straight" filled="f" coordsize="21600,21600">
              <v:path arrowok="t"/>
              <v:fill on="f" focussize="0,0"/>
              <v:stroke/>
              <v:imagedata o:title=""/>
              <o:lock v:ext="edit" aspectratio="t"/>
            </v:shape>
            <v:shape id="AutoShape 41" o:spid="_x0000_s1088" o:spt="32" type="#_x0000_t32" style="position:absolute;left:1714;top:3077;height:227;width:1;" o:connectortype="straight" filled="f" coordsize="21600,21600">
              <v:path arrowok="t"/>
              <v:fill on="f" focussize="0,0"/>
              <v:stroke/>
              <v:imagedata o:title=""/>
              <o:lock v:ext="edit" aspectratio="t"/>
            </v:shape>
            <v:shape id="AutoShape 42" o:spid="_x0000_s1089" o:spt="32" type="#_x0000_t32" style="position:absolute;left:1602;top:3075;height:1;width:113;" o:connectortype="straight" filled="f" coordsize="21600,21600">
              <v:path arrowok="t"/>
              <v:fill on="f" focussize="0,0"/>
              <v:stroke/>
              <v:imagedata o:title=""/>
              <o:lock v:ext="edit" aspectratio="t"/>
            </v:shape>
            <w10:wrap type="none"/>
            <w10:anchorlock/>
          </v:group>
        </w:pic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Ansi="宋体"/>
          <w:kern w:val="2"/>
          <w:sz w:val="21"/>
          <w:szCs w:val="21"/>
          <w:lang w:val="en-US" w:eastAsia="zh-CN" w:bidi="ar-SA"/>
        </w:rPr>
        <w:pict>
          <v:shape id="任意多边形 9021" o:spid="_x0000_s1090" alt="说明: 高考资源网(ks5u.com),中国最大的高考网站,您身边的高考专家。" style="height:36.9pt;width:19.75pt;" filled="f" coordsize="325,577" path="m151,283l151,577,183,525,183,283c183,273,185,264,191,254l325,0,0,0,143,254,151,283xe">
            <v:path arrowok="t" o:connecttype="custom" o:connectlocs="116586,229848;116586,468630;141293,426396;141293,229848;147470,206295;250931,0;0,0;110410,206295;116586,229848" o:connectangles="0,0,0,0,0,0,0,0,0"/>
            <v:fill on="f" focussize="0,0"/>
            <v:stroke weight="0.3pt"/>
            <v:imagedata o:title=""/>
            <o:lock v:ext="edit"/>
            <w10:wrap type="none"/>
            <w10:anchorlock/>
          </v:shape>
        </w:pic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4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下列能使湿润的蓝色石蕊试纸变红的气体是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NH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HCl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>CO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5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下列分散系能产生“丁达尔效应”的是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氢氧化铁胶体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稀硫酸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食盐水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葡萄糖溶液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6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反应MnO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＋4HCl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浓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color w:val="000000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eq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 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,\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s\up7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(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△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))</w:instrText>
      </w:r>
      <w:r>
        <w:rPr>
          <w:rStyle w:val="10"/>
          <w:color w:val="000000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MnCl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="宋体" w:hAnsi="宋体"/>
          <w:kern w:val="2"/>
          <w:sz w:val="21"/>
          <w:szCs w:val="21"/>
          <w:lang w:val="en-US" w:eastAsia="zh-CN" w:bidi="ar-SA"/>
        </w:rPr>
        <w:t>↑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＋2H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O中，还原剂是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MnO</w:t>
      </w:r>
      <w:r>
        <w:rPr>
          <w:rStyle w:val="10"/>
          <w:rFonts w:hint="eastAsia"/>
          <w:kern w:val="2"/>
          <w:sz w:val="21"/>
          <w:szCs w:val="22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HCl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MnCl</w:t>
      </w:r>
      <w:r>
        <w:rPr>
          <w:rStyle w:val="10"/>
          <w:rFonts w:hint="eastAsia"/>
          <w:kern w:val="2"/>
          <w:sz w:val="21"/>
          <w:szCs w:val="22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Cl</w:t>
      </w:r>
      <w:r>
        <w:rPr>
          <w:rStyle w:val="10"/>
          <w:rFonts w:hint="eastAsia"/>
          <w:kern w:val="2"/>
          <w:sz w:val="21"/>
          <w:szCs w:val="22"/>
          <w:vertAlign w:val="subscript"/>
          <w:lang w:val="en-US" w:eastAsia="zh-CN" w:bidi="ar-SA"/>
        </w:rPr>
        <w:t>2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7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下列属于强电解质的是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kern w:val="2"/>
          <w:sz w:val="21"/>
          <w:szCs w:val="21"/>
          <w:lang w:val="en-US" w:eastAsia="zh-CN" w:bidi="ar-SA"/>
        </w:rPr>
        <w:t>Al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asciiTheme="minorHAnsi" w:hAnsiTheme="minorHAnsi" w:eastAsiaTheme="minorEastAsia" w:cstheme="minorHAnsi"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asciiTheme="minorHAnsi" w:hAnsiTheme="minorHAnsi" w:cstheme="minorHAnsi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kern w:val="2"/>
          <w:sz w:val="21"/>
          <w:szCs w:val="21"/>
          <w:lang w:val="en-US" w:eastAsia="zh-CN" w:bidi="ar-SA"/>
        </w:rPr>
        <w:t>OH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kern w:val="2"/>
          <w:sz w:val="21"/>
          <w:szCs w:val="21"/>
          <w:lang w:val="en-US" w:eastAsia="zh-CN" w:bidi="ar-SA"/>
        </w:rPr>
        <w:t>NH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asciiTheme="minorEastAsia" w:hAnsiTheme="minorEastAsia" w:eastAsiaTheme="minorEastAsia"/>
          <w:kern w:val="2"/>
          <w:sz w:val="21"/>
          <w:szCs w:val="21"/>
          <w:lang w:val="en-US" w:eastAsia="zh-CN" w:bidi="ar-SA"/>
        </w:rPr>
        <w:t>·</w:t>
      </w:r>
      <w:r>
        <w:rPr>
          <w:rStyle w:val="10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kern w:val="2"/>
          <w:sz w:val="21"/>
          <w:szCs w:val="21"/>
          <w:lang w:val="en-US" w:eastAsia="zh-CN" w:bidi="ar-SA"/>
        </w:rPr>
        <w:t>BaS</w:t>
      </w:r>
      <w:r>
        <w:rPr>
          <w:rStyle w:val="10"/>
          <w:rFonts w:asciiTheme="minorHAnsi" w:hAnsiTheme="minorHAnsi" w:eastAsiaTheme="minor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kern w:val="2"/>
          <w:sz w:val="21"/>
          <w:szCs w:val="21"/>
          <w:vertAlign w:val="subscript"/>
          <w:lang w:val="en-US" w:eastAsia="zh-CN" w:bidi="ar-SA"/>
        </w:rPr>
        <w:t>4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8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下列表示正确的是</w:t>
      </w:r>
    </w:p>
    <w:p>
      <w:pPr>
        <w:pStyle w:val="21"/>
        <w:adjustRightInd w:val="0"/>
        <w:snapToGrid w:val="0"/>
        <w:ind w:left="715" w:hanging="315"/>
        <w:contextualSpacing/>
        <w:textAlignment w:val="center"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乙烯分子的球棍模型：</w:t>
      </w:r>
      <w:r>
        <w:rPr>
          <w:rStyle w:val="10"/>
          <w:kern w:val="2"/>
          <w:sz w:val="21"/>
          <w:szCs w:val="21"/>
          <w:lang w:val="en-US" w:eastAsia="zh-CN" w:bidi="ar-SA"/>
        </w:rPr>
        <w:drawing>
          <wp:inline distT="0" distB="0" distL="0" distR="0">
            <wp:extent cx="634365" cy="4000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87" cy="40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B．乙醛的结构简式：</w:t>
      </w: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>CH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pl-PL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>COH</w:t>
      </w:r>
    </w:p>
    <w:p>
      <w:pPr>
        <w:pStyle w:val="21"/>
        <w:adjustRightInd w:val="0"/>
        <w:snapToGrid w:val="0"/>
        <w:ind w:left="715" w:hanging="315"/>
        <w:contextualSpacing/>
        <w:textAlignment w:val="center"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C．硫原子的结构示意图：</w:t>
      </w:r>
      <w:r>
        <w:rPr>
          <w:rStyle w:val="10"/>
          <w:kern w:val="2"/>
          <w:sz w:val="21"/>
          <w:szCs w:val="22"/>
          <w:lang w:val="en-US" w:eastAsia="zh-CN" w:bidi="ar-SA"/>
        </w:rPr>
        <w:pict>
          <v:group id="组合 9" o:spid="_x0000_s1091" o:spt="203" style="height:35.5pt;width:51.1pt;" coordorigin="5470,9318" coordsize="1022,710">
            <o:lock v:ext="edit"/>
            <v:group id="Group 3" o:spid="_x0000_s1092" o:spt="203" style="position:absolute;left:6256;top:9318;height:710;width:236;" coordorigin="6256,9318" coordsize="236,710">
              <o:lock v:ext="edit"/>
              <v:rect id="Rectangle 4" o:spid="_x0000_s1093" o:spt="1" style="position:absolute;left:6322;top:9504;height:340;width:170;" filled="f" stroked="f" coordsize="21600,21600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1"/>
                        <w:jc w:val="center"/>
                        <w:rPr>
                          <w:rStyle w:val="1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Style w:val="10"/>
                          <w:rFonts w:hint="eastAsia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6</w:t>
                      </w:r>
                    </w:p>
                  </w:txbxContent>
                </v:textbox>
              </v:rect>
              <v:shape id="Freeform 5" o:spid="_x0000_s1094" style="position:absolute;left:6256;top:9814;height:214;width:129;" filled="f" coordsize="129,214" path="m129,0c123,82,47,167,0,214e">
                <v:path arrowok="t" o:connecttype="custom" o:connectlocs="129,0;0,214" o:connectangles="0,0"/>
                <v:fill on="f" focussize="0,0"/>
                <v:stroke/>
                <v:imagedata o:title=""/>
                <o:lock v:ext="edit"/>
              </v:shape>
              <v:shape id="Freeform 6" o:spid="_x0000_s1095" style="position:absolute;left:6261;top:9318;height:201;width:135;" filled="f" coordsize="135,201" path="m135,201c123,129,53,53,0,0e">
                <v:path arrowok="t" o:connecttype="custom" o:connectlocs="135,201;0,0" o:connectangles="0,0"/>
                <v:fill on="f" focussize="0,0"/>
                <v:stroke/>
                <v:imagedata o:title=""/>
                <o:lock v:ext="edit"/>
              </v:shape>
            </v:group>
            <v:group id="Group 7" o:spid="_x0000_s1096" o:spt="203" style="position:absolute;left:5470;top:9331;height:649;width:842;" coordorigin="5470,9331" coordsize="842,649">
              <o:lock v:ext="edit"/>
              <v:group id="Group 8" o:spid="_x0000_s1097" o:spt="203" style="position:absolute;left:6094;top:9331;height:649;width:218;" coordorigin="6094,9331" coordsize="218,649">
                <o:lock v:ext="edit"/>
                <v:rect id="Rectangle 9" o:spid="_x0000_s1098" o:spt="1" style="position:absolute;left:6142;top:9504;height:340;width:170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21"/>
                          <w:jc w:val="center"/>
                          <w:rPr>
                            <w:rStyle w:val="10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</w:pPr>
                        <w:r>
                          <w:rPr>
                            <w:rStyle w:val="10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  <w:t>8</w:t>
                        </w:r>
                      </w:p>
                    </w:txbxContent>
                  </v:textbox>
                </v:rect>
                <v:shape id="Freeform 10" o:spid="_x0000_s1099" style="position:absolute;left:6094;top:9806;height:174;width:103;" filled="f" coordsize="103,174" path="m103,0c97,82,47,127,0,174e">
                  <v:path arrowok="t" o:connecttype="custom" o:connectlocs="103,0;0,174" o:connectangles="0,0"/>
                  <v:fill on="f" focussize="0,0"/>
                  <v:stroke/>
                  <v:imagedata o:title=""/>
                  <o:lock v:ext="edit"/>
                </v:shape>
                <v:shape id="Freeform 11" o:spid="_x0000_s1100" style="position:absolute;left:6104;top:9331;height:195;width:105;" filled="f" coordsize="105,195" path="m105,195c93,123,53,53,0,0e">
                  <v:path arrowok="t" o:connecttype="custom" o:connectlocs="105,195;0,0" o:connectangles="0,0"/>
                  <v:fill on="f" focussize="0,0"/>
                  <v:stroke/>
                  <v:imagedata o:title=""/>
                  <o:lock v:ext="edit"/>
                </v:shape>
              </v:group>
              <v:group id="Group 12" o:spid="_x0000_s1101" o:spt="203" style="position:absolute;left:5470;top:9372;height:561;width:662;" coordorigin="5470,9372" coordsize="662,561">
                <o:lock v:ext="edit"/>
                <v:shape id="Oval 13" o:spid="_x0000_s1102" o:spt="3" type="#_x0000_t3" style="position:absolute;left:5470;top:9402;height:482;width:482;" filled="f" coordsize="21600,21600">
                  <v:path/>
                  <v:fill on="f" focussize="0,0"/>
                  <v:stroke/>
                  <v:imagedata o:title=""/>
                  <o:lock v:ext="edit"/>
                  <v:textbox inset="0mm,0.85pt,0mm,0.85pt">
                    <w:txbxContent>
                      <w:p>
                        <w:pPr>
                          <w:pStyle w:val="21"/>
                          <w:adjustRightInd w:val="0"/>
                          <w:jc w:val="center"/>
                          <w:rPr>
                            <w:rStyle w:val="10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</w:pPr>
                        <w:r>
                          <w:rPr>
                            <w:rStyle w:val="10"/>
                            <w:rFonts w:ascii="宋体" w:hAnsi="宋体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  <w:t>+</w:t>
                        </w:r>
                        <w:r>
                          <w:rPr>
                            <w:rStyle w:val="10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  <w:t>1</w:t>
                        </w:r>
                        <w:r>
                          <w:rPr>
                            <w:rStyle w:val="10"/>
                            <w:rFonts w:hint="eastAsia"/>
                            <w:kern w:val="2"/>
                            <w:sz w:val="21"/>
                            <w:szCs w:val="22"/>
                            <w:lang w:val="en-US" w:eastAsia="zh-CN" w:bidi="ar-SA"/>
                          </w:rPr>
                          <w:t>6</w:t>
                        </w:r>
                      </w:p>
                    </w:txbxContent>
                  </v:textbox>
                </v:shape>
                <v:group id="Group 14" o:spid="_x0000_s1103" o:spt="203" style="position:absolute;left:5940;top:9372;height:561;width:192;" coordorigin="5940,9372" coordsize="192,561">
                  <o:lock v:ext="edit"/>
                  <v:rect id="Rectangle 15" o:spid="_x0000_s1104" o:spt="1" style="position:absolute;left:5962;top:9504;height:340;width:170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pStyle w:val="21"/>
                            <w:jc w:val="center"/>
                            <w:rPr>
                              <w:rStyle w:val="10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0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  <w:t>2</w:t>
                          </w:r>
                        </w:p>
                      </w:txbxContent>
                    </v:textbox>
                  </v:rect>
                  <v:shape id="Freeform 16" o:spid="_x0000_s1105" style="position:absolute;left:5940;top:9806;height:127;width:87;" filled="f" coordsize="87,127" path="m87,0c80,62,42,85,0,127e">
                    <v:path arrowok="t" o:connecttype="custom" o:connectlocs="87,0;0,127" o:connectangles="0,0"/>
                    <v:fill on="f" focussize="0,0"/>
                    <v:stroke/>
                    <v:imagedata o:title=""/>
                    <o:lock v:ext="edit"/>
                  </v:shape>
                  <v:shape id="Freeform 17" o:spid="_x0000_s1106" style="position:absolute;left:5940;top:9372;height:148;width:96;" filled="f" coordsize="96,148" path="m96,148c84,76,53,53,0,0e">
                    <v:path arrowok="t" o:connecttype="custom" o:connectlocs="96,148;0,0" o:connectangles="0,0"/>
                    <v:fill on="f" focussize="0,0"/>
                    <v:stroke/>
                    <v:imagedata o:title=""/>
                    <o:lock v:ext="edit"/>
                  </v:shape>
                </v:group>
              </v:group>
            </v:group>
            <w10:wrap type="none"/>
            <w10:anchorlock/>
          </v:group>
        </w:pict>
      </w: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D．次氯酸的结构式：H－Cl－O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9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vertAlign w:val="superscript"/>
          <w:lang w:val="en-US" w:eastAsia="zh-CN" w:bidi="ar-SA"/>
        </w:rPr>
        <w:t>1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H和</w:t>
      </w:r>
      <w:r>
        <w:rPr>
          <w:rStyle w:val="10"/>
          <w:rFonts w:hint="eastAsia"/>
          <w:kern w:val="2"/>
          <w:sz w:val="21"/>
          <w:szCs w:val="21"/>
          <w:vertAlign w:val="super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H互为同位素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红磷和白磷互为同素异形体</w:t>
      </w:r>
    </w:p>
    <w:p>
      <w:pPr>
        <w:pStyle w:val="21"/>
        <w:adjustRightInd w:val="0"/>
        <w:ind w:left="715" w:hanging="315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5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OH和CH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OCH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互为同分异构体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和C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6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6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互为同系物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10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钠着火不能用泡沫灭火器灭火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二氧化硅导电能力很强，可用于制造光导纤维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干燥的氯气能使品红溶液褪色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工业上主要采用高温冶炼黄铜矿获得铜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pict>
          <v:group id="组合 3" o:spid="_x0000_s1107" o:spt="203" style="position:absolute;left:0pt;margin-left:327.7pt;margin-top:27pt;height:41.95pt;width:68.05pt;mso-wrap-distance-bottom:0pt;mso-wrap-distance-left:9pt;mso-wrap-distance-right:9pt;mso-wrap-distance-top:0pt;z-index:251658240;mso-width-relative:page;mso-height-relative:page;" coordorigin="7200,10801" coordsize="8645,5328">
            <o:lock v:ext="edit" aspectratio="f"/>
            <v:shape id="文本框 6" o:spid="_x0000_s1108" o:spt="202" type="#_x0000_t202" style="position:absolute;left:8224;top:14402;height:1727;width:6726;mso-wrap-style:none;v-text-anchor:middle;" filled="f" stroked="f" coordsize="21600,21600">
              <v:path/>
              <v:fill on="f" focussize="0,0"/>
              <v:stroke on="f" weight="0.5pt"/>
              <v:imagedata o:title=""/>
              <o:lock v:ext="edit" aspectratio="f"/>
              <v:textbox inset="0.998361111111111mm,0mm,0.998361111111111mm,0mm" style="mso-fit-shape-to-text:t;">
                <w:txbxContent>
                  <w:p>
                    <w:pPr>
                      <w:pStyle w:val="22"/>
                      <w:snapToGrid w:val="0"/>
                      <w:spacing w:before="0" w:beforeAutospacing="0" w:after="0" w:afterAutospacing="0"/>
                      <w:jc w:val="center"/>
                      <w:rPr>
                        <w:rStyle w:val="10"/>
                        <w:rFonts w:ascii="Times New Roman" w:hAnsi="Times New Roman" w:cs="Times New Roman"/>
                        <w:sz w:val="21"/>
                        <w:szCs w:val="21"/>
                        <w:lang w:val="en-US" w:eastAsia="zh-CN" w:bidi="ar-SA"/>
                      </w:rPr>
                    </w:pPr>
                    <w:r>
                      <w:rPr>
                        <w:rStyle w:val="10"/>
                        <w:rFonts w:hint="eastAsia" w:ascii="Times New Roman" w:hAnsi="Times New Roman" w:cs="Times New Roman"/>
                        <w:sz w:val="21"/>
                        <w:szCs w:val="21"/>
                        <w:lang w:val="en-US" w:eastAsia="zh-CN" w:bidi="ar-SA"/>
                      </w:rPr>
                      <w:t>第11题图</w:t>
                    </w:r>
                  </w:p>
                </w:txbxContent>
              </v:textbox>
            </v:shape>
            <v:group id="组合 5" o:spid="_x0000_s1109" o:spt="203" style="position:absolute;left:7200;top:10801;height:3603;width:8645;" coordorigin="7200,10801" coordsize="8644,3603">
              <o:lock v:ext="edit" aspectratio="f"/>
              <v:shape id="文本框 6" o:spid="_x0000_s1110" o:spt="202" type="#_x0000_t202" style="position:absolute;left:7200;top:10801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10"/>
                          <w:rFonts w:hint="eastAsia"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  <w:t>X</w:t>
                      </w:r>
                    </w:p>
                  </w:txbxContent>
                </v:textbox>
              </v:shape>
              <v:shape id="文本框 6" o:spid="_x0000_s1111" o:spt="202" type="#_x0000_t202" style="position:absolute;left:9359;top:10801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  <v:shape id="文本框 8" o:spid="_x0000_s1112" o:spt="202" type="#_x0000_t202" style="position:absolute;left:11518;top:10801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10"/>
                          <w:rFonts w:hint="eastAsia"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  <w:t>Y</w:t>
                      </w:r>
                    </w:p>
                  </w:txbxContent>
                </v:textbox>
              </v:shape>
              <v:shape id="文本框 6" o:spid="_x0000_s1113" o:spt="202" type="#_x0000_t202" style="position:absolute;left:13684;top:10801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  <v:shape id="文本框 6" o:spid="_x0000_s1114" o:spt="202" type="#_x0000_t202" style="position:absolute;left:7201;top:12604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10"/>
                          <w:rFonts w:hint="eastAsia"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  <w:t>Z</w:t>
                      </w:r>
                    </w:p>
                  </w:txbxContent>
                </v:textbox>
              </v:shape>
              <v:shape id="文本框 6" o:spid="_x0000_s1115" o:spt="202" type="#_x0000_t202" style="position:absolute;left:9360;top:12604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  <v:shape id="文本框 6" o:spid="_x0000_s1116" o:spt="202" type="#_x0000_t202" style="position:absolute;left:11519;top:12604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  <v:shape id="文本框 6" o:spid="_x0000_s1117" o:spt="202" type="#_x0000_t202" style="position:absolute;left:13685;top:12604;height:1800;width:2160;v-text-anchor:middle;" filled="f" stroked="t" coordsize="21600,21600">
                <v:path/>
                <v:fill on="f" focussize="0,0"/>
                <v:stroke weight="0.5pt" color="#000000" joinstyle="miter"/>
                <v:imagedata o:title=""/>
                <o:lock v:ext="edit" aspectratio="f"/>
                <v:textbox inset="0.998361111111111mm,0mm,0.998361111111111mm,0mm">
                  <w:txbxContent>
                    <w:p>
                      <w:pPr>
                        <w:pStyle w:val="22"/>
                        <w:snapToGrid w:val="0"/>
                        <w:spacing w:before="0" w:beforeAutospacing="0" w:after="0" w:afterAutospacing="0"/>
                        <w:jc w:val="center"/>
                        <w:rPr>
                          <w:rStyle w:val="10"/>
                          <w:rFonts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10"/>
                          <w:rFonts w:hint="eastAsia" w:ascii="Times New Roman" w:hAnsi="Times New Roman" w:cs="Times New Roman"/>
                          <w:sz w:val="21"/>
                          <w:szCs w:val="21"/>
                          <w:lang w:val="en-US" w:eastAsia="zh-CN" w:bidi="ar-SA"/>
                        </w:rPr>
                        <w:t>W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11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下图为元素周期表短周期的一部分，其中X元素原子最外层电子数是次外层的两倍。下列说法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X的原子半径比Y的大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Y元素的非金属性比Z强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Z元素位于第3周期ⅣA族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W的氧化物的水化物是强酸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12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下列方程式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制造漂白粉的化学方程式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＋2Ca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OH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eq 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CaCl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＋Ca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ClO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＋2H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</w:p>
    <w:p>
      <w:pPr>
        <w:pStyle w:val="21"/>
        <w:adjustRightInd w:val="0"/>
        <w:ind w:left="715" w:hanging="315"/>
        <w:contextualSpacing/>
        <w:textAlignment w:val="center"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制备硝基苯的化学方程式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kern w:val="2"/>
          <w:sz w:val="21"/>
          <w:szCs w:val="22"/>
          <w:lang w:val="en-US" w:eastAsia="zh-CN" w:bidi="ar-SA"/>
        </w:rPr>
        <w:object>
          <v:shape id="_x0000_i1025" o:spt="75" type="#_x0000_t75" style="height:24.75pt;width:27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9">
            <o:LockedField>false</o:LockedField>
          </o:OLEObject>
        </w:objec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＋HO－NO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eq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 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\o(</w:instrText>
      </w:r>
      <w:r>
        <w:rPr>
          <w:rStyle w:val="10"/>
          <w:rFonts w:hint="eastAsia" w:ascii="宋体" w:hAnsi="宋体"/>
          <w:color w:val="000000"/>
          <w:spacing w:val="-16"/>
          <w:kern w:val="2"/>
          <w:sz w:val="21"/>
          <w:szCs w:val="22"/>
          <w:lang w:val="pl-PL" w:eastAsia="zh-CN" w:bidi="ar-SA"/>
        </w:rPr>
        <w:instrText xml:space="preserve">—————</w:instrText>
      </w:r>
      <w:r>
        <w:rPr>
          <w:rStyle w:val="10"/>
          <w:rFonts w:ascii="宋体" w:hAnsi="宋体"/>
          <w:color w:val="000000"/>
          <w:spacing w:val="-16"/>
          <w:kern w:val="2"/>
          <w:sz w:val="21"/>
          <w:szCs w:val="22"/>
          <w:lang w:val="pl-PL" w:eastAsia="zh-CN" w:bidi="ar-SA"/>
        </w:rPr>
        <w:instrText xml:space="preserve">→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,\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s\up7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(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浓硫酸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),\</w:instrText>
      </w:r>
      <w:r>
        <w:rPr>
          <w:rStyle w:val="10"/>
          <w:rFonts w:hint="eastAsia"/>
          <w:color w:val="000000"/>
          <w:kern w:val="2"/>
          <w:sz w:val="21"/>
          <w:szCs w:val="22"/>
          <w:lang w:val="pl-PL" w:eastAsia="zh-CN" w:bidi="ar-SA"/>
        </w:rPr>
        <w:instrText xml:space="preserve">s\do7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(50～60</w:instrText>
      </w:r>
      <w:r>
        <w:rPr>
          <w:rStyle w:val="10"/>
          <w:rFonts w:hint="eastAsia" w:ascii="宋体" w:hAnsi="宋体"/>
          <w:color w:val="000000"/>
          <w:kern w:val="2"/>
          <w:sz w:val="21"/>
          <w:szCs w:val="22"/>
          <w:lang w:val="pl-PL" w:eastAsia="zh-CN" w:bidi="ar-SA"/>
        </w:rPr>
        <w:instrText xml:space="preserve">℃</w:instrText>
      </w:r>
      <w:r>
        <w:rPr>
          <w:rStyle w:val="10"/>
          <w:color w:val="000000"/>
          <w:kern w:val="2"/>
          <w:sz w:val="21"/>
          <w:szCs w:val="22"/>
          <w:lang w:val="pl-PL" w:eastAsia="zh-CN" w:bidi="ar-SA"/>
        </w:rPr>
        <w:instrText xml:space="preserve">))</w:instrText>
      </w:r>
      <w:r>
        <w:rPr>
          <w:rStyle w:val="10"/>
          <w:color w:val="000000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10"/>
          <w:kern w:val="2"/>
          <w:sz w:val="21"/>
          <w:szCs w:val="22"/>
          <w:lang w:val="en-US" w:eastAsia="zh-CN" w:bidi="ar-SA"/>
        </w:rPr>
        <w:object>
          <v:shape id="_x0000_i1026" o:spt="75" type="#_x0000_t75" style="height:24.75pt;width:5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1">
            <o:LockedField>false</o:LockedField>
          </o:OLEObject>
        </w:objec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硫酸铵溶液和氢氧化钡溶液反应的离子方程式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Ba</w:t>
      </w:r>
      <w:r>
        <w:rPr>
          <w:rStyle w:val="10"/>
          <w:rFonts w:hint="eastAsia"/>
          <w:kern w:val="2"/>
          <w:sz w:val="21"/>
          <w:szCs w:val="21"/>
          <w:vertAlign w:val="superscript"/>
          <w:lang w:val="en-US" w:eastAsia="zh-CN" w:bidi="ar-SA"/>
        </w:rPr>
        <w:t>2+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kern w:val="2"/>
          <w:sz w:val="21"/>
          <w:szCs w:val="24"/>
          <w:lang w:val="en-US" w:eastAsia="zh-CN" w:bidi="ar-SA"/>
        </w:rPr>
        <w:fldChar w:fldCharType="begin"/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eq \o\al(</w:instrText>
      </w:r>
      <w:r>
        <w:rPr>
          <w:rStyle w:val="10"/>
          <w:rFonts w:hint="eastAsia"/>
          <w:kern w:val="2"/>
          <w:sz w:val="21"/>
          <w:szCs w:val="24"/>
          <w:vertAlign w:val="superscript"/>
          <w:lang w:val="pl-PL" w:eastAsia="zh-CN" w:bidi="ar-SA"/>
        </w:rPr>
        <w:instrText xml:space="preserve">2</w:instrText>
      </w:r>
      <w:r>
        <w:rPr>
          <w:rStyle w:val="10"/>
          <w:kern w:val="2"/>
          <w:sz w:val="21"/>
          <w:szCs w:val="24"/>
          <w:vertAlign w:val="superscript"/>
          <w:lang w:val="pl-PL" w:eastAsia="zh-CN" w:bidi="ar-SA"/>
        </w:rPr>
        <w:instrText xml:space="preserve">−</w:instrText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,</w:instrText>
      </w:r>
      <w:r>
        <w:rPr>
          <w:rStyle w:val="10"/>
          <w:rFonts w:hint="eastAsia"/>
          <w:kern w:val="2"/>
          <w:sz w:val="21"/>
          <w:szCs w:val="24"/>
          <w:vertAlign w:val="subscript"/>
          <w:lang w:val="pl-PL" w:eastAsia="zh-CN" w:bidi="ar-SA"/>
        </w:rPr>
        <w:instrText xml:space="preserve">4</w:instrText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)</w:instrText>
      </w:r>
      <w:r>
        <w:rPr>
          <w:rStyle w:val="10"/>
          <w:kern w:val="2"/>
          <w:sz w:val="21"/>
          <w:szCs w:val="24"/>
          <w:lang w:val="en-US" w:eastAsia="zh-CN" w:bidi="ar-SA"/>
        </w:rPr>
        <w:fldChar w:fldCharType="end"/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eq 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Ba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 w:ascii="宋体" w:hAnsi="宋体"/>
          <w:kern w:val="2"/>
          <w:sz w:val="21"/>
          <w:szCs w:val="21"/>
          <w:lang w:val="en-US" w:eastAsia="zh-CN" w:bidi="ar-SA"/>
        </w:rPr>
        <w:t>↓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醋酸钠水解的离子方程式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COO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fldChar w:fldCharType="begin"/>
      </w:r>
      <w:r>
        <w:rPr>
          <w:rStyle w:val="10"/>
          <w:rFonts w:hint="eastAsia" w:ascii="ZBFH" w:hAnsi="ZBFH" w:cs="ZBFH"/>
          <w:kern w:val="2"/>
          <w:sz w:val="21"/>
          <w:szCs w:val="21"/>
          <w:lang w:val="pl-PL" w:eastAsia="zh-CN" w:bidi="ar-SA"/>
        </w:rPr>
        <w:instrText xml:space="preserve">eq</w:instrText>
      </w:r>
      <w:r>
        <w:rPr>
          <w:rStyle w:val="10"/>
          <w:rFonts w:ascii="ZBFH" w:hAnsi="ZBFH" w:cs="ZBFH"/>
          <w:kern w:val="2"/>
          <w:sz w:val="21"/>
          <w:szCs w:val="21"/>
          <w:lang w:val="pl-PL" w:eastAsia="zh-CN" w:bidi="ar-SA"/>
        </w:rPr>
        <w:instrText xml:space="preserve"> </w:instrText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sym w:font="ZBFH" w:char="E225"/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sym w:font="ZBFH" w:char="E226"/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COOH＋OH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</w:t>
      </w:r>
    </w:p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13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某化学兴趣小组设计如下装置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棉花球沾有无水硫酸铜粉末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，并完成实验。</w:t>
      </w:r>
    </w:p>
    <w:p>
      <w:pPr>
        <w:pStyle w:val="21"/>
        <w:adjustRightInd w:val="0"/>
        <w:ind w:left="400"/>
        <w:contextualSpacing/>
        <w:jc w:val="center"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drawing>
          <wp:inline distT="0" distB="0" distL="0" distR="0">
            <wp:extent cx="2289175" cy="1284605"/>
            <wp:effectExtent l="0" t="0" r="0" b="0"/>
            <wp:docPr id="16" name="图片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adjustRightInd w:val="0"/>
        <w:ind w:left="40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Na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处的温度高于NaHCO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处的温度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加热一段时间后，棉花球处变蓝色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实验结束时，应先熄灭酒精灯，再移开烧杯A、B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烧杯A中没有出现浑浊，烧杯B中出现浑浊，说明Na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热稳定性比NaHCO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强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>14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厨余垃圾中蕴藏着丰富的生物质能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天然气的主要成分甲烷是高效、较洁净的燃料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石油的分馏、煤的气化和液化都是物理变化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石油的裂化主要是为了得到更多的轻质油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15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油脂的水解反应都叫皂化反应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强酸、强碱、重金属盐等可使蛋白质变性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淀粉、纤维素可在一定条件下水解生成葡萄糖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氨基酸分子中均含有羧基和氨基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16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100%硫酸吸收SO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可生成焦硫酸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分子式为H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7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或H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·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SO</w:t>
      </w:r>
      <w:r>
        <w:rPr>
          <w:rStyle w:val="10"/>
          <w:rFonts w:hint="eastAsia" w:asciiTheme="minorHAnsi" w:hAnsiTheme="minorHAnsi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。</w:t>
      </w:r>
      <w:r>
        <w:rPr>
          <w:rStyle w:val="10"/>
          <w:kern w:val="2"/>
          <w:sz w:val="21"/>
          <w:szCs w:val="21"/>
          <w:lang w:val="en-US" w:eastAsia="zh-CN" w:bidi="ar-SA"/>
        </w:rPr>
        <w:br w:type="textWrapping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Na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7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水溶液呈中性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焦硫酸具有强氧化性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Na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7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可与碱性氧化物反应生成新盐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100%硫酸吸收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生成焦硫酸的变化是化学变化</w:t>
      </w:r>
    </w:p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</w:p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132080</wp:posOffset>
            </wp:positionV>
            <wp:extent cx="1396365" cy="1346200"/>
            <wp:effectExtent l="0" t="0" r="0" b="6350"/>
            <wp:wrapSquare wrapText="bothSides"/>
            <wp:docPr id="17" name="图片 17" descr="C:\Users\Chemi\AppData\Local\Microsoft\Windows\INetCache\Content.Word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Chemi\AppData\Local\Microsoft\Windows\INetCache\Content.Word\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17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2019年诺贝尔化学奖授予三位对锂电池研究作出杰出贡献的科学家。一种锂</w:t>
      </w:r>
      <w:r>
        <w:rPr>
          <w:rStyle w:val="10"/>
          <w:kern w:val="2"/>
          <w:sz w:val="21"/>
          <w:szCs w:val="21"/>
          <w:lang w:val="en-US" w:eastAsia="zh-CN" w:bidi="ar-SA"/>
        </w:rPr>
        <w:t>−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空气电池如图所示。当电池工作时，O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与Li</w:t>
      </w:r>
      <w:r>
        <w:rPr>
          <w:rStyle w:val="10"/>
          <w:rFonts w:hint="eastAsia"/>
          <w:kern w:val="2"/>
          <w:sz w:val="21"/>
          <w:szCs w:val="21"/>
          <w:vertAlign w:val="superscript"/>
          <w:lang w:val="en-US" w:eastAsia="zh-CN" w:bidi="ar-SA"/>
        </w:rPr>
        <w:t>+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在多孔碳材料电极处生成Li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2―</w:t>
      </w:r>
      <w:r>
        <w:rPr>
          <w:rStyle w:val="10"/>
          <w:rFonts w:hint="eastAsia"/>
          <w:i/>
          <w:kern w:val="2"/>
          <w:sz w:val="21"/>
          <w:szCs w:val="21"/>
          <w:vertAlign w:val="subscript"/>
          <w:lang w:val="en-US" w:eastAsia="zh-CN" w:bidi="ar-SA"/>
        </w:rPr>
        <w:t>x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x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＝0或1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。下列说法正确的是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锂电极发生氧化反应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多孔碳材料电极为负极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电池工作时外电路电子由多孔碳材料电极流向锂电极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正极的电极反应式为：O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＋4e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＋2H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eq 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4OH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18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pH＞7的溶液不一定呈碱性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中和pH和体积均相等的氨水、NaOH溶液，所需HCl的物质的量相同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相同温度下，pH相等的盐酸、CH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COOH溶液中，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OH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相等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氨水和盐酸反应后的溶液，若溶液呈中性，则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＝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NH</w:t>
      </w:r>
      <w:r>
        <w:rPr>
          <w:rStyle w:val="10"/>
          <w:kern w:val="2"/>
          <w:sz w:val="21"/>
          <w:szCs w:val="24"/>
          <w:lang w:val="en-US" w:eastAsia="zh-CN" w:bidi="ar-SA"/>
        </w:rPr>
        <w:fldChar w:fldCharType="begin"/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eq \o\al(</w:instrText>
      </w:r>
      <w:r>
        <w:rPr>
          <w:rStyle w:val="10"/>
          <w:rFonts w:hint="eastAsia"/>
          <w:kern w:val="2"/>
          <w:sz w:val="21"/>
          <w:szCs w:val="24"/>
          <w:vertAlign w:val="superscript"/>
          <w:lang w:val="pl-PL" w:eastAsia="zh-CN" w:bidi="ar-SA"/>
        </w:rPr>
        <w:instrText xml:space="preserve">+</w:instrText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,</w:instrText>
      </w:r>
      <w:r>
        <w:rPr>
          <w:rStyle w:val="10"/>
          <w:rFonts w:hint="eastAsia"/>
          <w:kern w:val="2"/>
          <w:sz w:val="21"/>
          <w:szCs w:val="24"/>
          <w:vertAlign w:val="subscript"/>
          <w:lang w:val="pl-PL" w:eastAsia="zh-CN" w:bidi="ar-SA"/>
        </w:rPr>
        <w:instrText xml:space="preserve">4</w:instrText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)</w:instrText>
      </w:r>
      <w:r>
        <w:rPr>
          <w:rStyle w:val="10"/>
          <w:kern w:val="2"/>
          <w:sz w:val="21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19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单晶硅和石英晶体都是由共价键结合形成的原子晶体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干冰气化和食盐熔化克服的作用力均为分子间作用力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碳酸钙晶体和氧化钡晶体均属于离子晶体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氯气和氯化氢分子中氯原子的最外电子层都具有8电子的稳定结构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pict>
          <v:shape id="_x0000_s1120" o:spid="_x0000_s1120" o:spt="75" type="#_x0000_t75" style="position:absolute;left:0pt;margin-left:297pt;margin-top:7.6pt;height:97.9pt;width:145.1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C"/>
            <o:lock v:ext="edit" aspectratio="t"/>
            <w10:wrap type="square"/>
          </v:shape>
        </w:pict>
      </w:r>
      <w:r>
        <w:rPr>
          <w:rStyle w:val="10"/>
          <w:rFonts w:hint="eastAsia"/>
          <w:kern w:val="2"/>
          <w:sz w:val="21"/>
          <w:szCs w:val="21"/>
          <w:lang w:val="pl-PL" w:eastAsia="zh-CN" w:bidi="ar-SA"/>
        </w:rPr>
        <w:t>20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已知断开1 mol 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中的化学键需要吸收242.7 kJ的能量。</w:t>
      </w:r>
      <w:r>
        <w:rPr>
          <w:rStyle w:val="10"/>
          <w:kern w:val="2"/>
          <w:sz w:val="21"/>
          <w:szCs w:val="21"/>
          <w:lang w:val="en-US" w:eastAsia="zh-CN" w:bidi="ar-SA"/>
        </w:rPr>
        <w:br w:type="textWrapping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根据反应H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eq 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2HCl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的能量变化示意图，</w:t>
      </w:r>
      <w:r>
        <w:rPr>
          <w:rStyle w:val="10"/>
          <w:kern w:val="2"/>
          <w:sz w:val="21"/>
          <w:szCs w:val="21"/>
          <w:lang w:val="en-US" w:eastAsia="zh-CN" w:bidi="ar-SA"/>
        </w:rPr>
        <w:br w:type="textWrapping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eq 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2HCl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ascii="宋体"/>
          <w:kern w:val="2"/>
          <w:sz w:val="21"/>
          <w:szCs w:val="21"/>
          <w:lang w:val="pl-PL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　</w:t>
      </w:r>
      <w:r>
        <w:rPr>
          <w:rStyle w:val="10"/>
          <w:bCs/>
          <w:kern w:val="2"/>
          <w:sz w:val="21"/>
          <w:szCs w:val="21"/>
          <w:lang w:val="en-US" w:eastAsia="zh-CN" w:bidi="ar-SA"/>
        </w:rPr>
        <w:t>Δ</w:t>
      </w:r>
      <w:r>
        <w:rPr>
          <w:rStyle w:val="10"/>
          <w:bCs/>
          <w:i/>
          <w:kern w:val="2"/>
          <w:sz w:val="21"/>
          <w:szCs w:val="21"/>
          <w:lang w:val="pl-PL" w:eastAsia="zh-CN" w:bidi="ar-SA"/>
        </w:rPr>
        <w:t>H</w:t>
      </w:r>
      <w:r>
        <w:rPr>
          <w:rStyle w:val="10"/>
          <w:rFonts w:hint="eastAsia"/>
          <w:bCs/>
          <w:kern w:val="2"/>
          <w:sz w:val="21"/>
          <w:szCs w:val="21"/>
          <w:lang w:val="pl-PL" w:eastAsia="zh-CN" w:bidi="ar-SA"/>
        </w:rPr>
        <w:t>＝－184.4</w:t>
      </w:r>
      <w:r>
        <w:rPr>
          <w:rStyle w:val="10"/>
          <w:kern w:val="2"/>
          <w:sz w:val="21"/>
          <w:szCs w:val="22"/>
          <w:lang w:val="pt-BR" w:eastAsia="zh-CN" w:bidi="ar-SA"/>
        </w:rPr>
        <w:t xml:space="preserve"> kJ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kern w:val="2"/>
          <w:sz w:val="21"/>
          <w:szCs w:val="22"/>
          <w:lang w:val="pt-BR" w:eastAsia="zh-CN" w:bidi="ar-SA"/>
        </w:rPr>
        <w:t>mol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HCl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ascii="宋体"/>
          <w:kern w:val="2"/>
          <w:sz w:val="21"/>
          <w:szCs w:val="21"/>
          <w:lang w:val="pl-PL" w:eastAsia="zh-CN" w:bidi="ar-SA"/>
        </w:rPr>
        <w:t>)</w: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eq \o(</w:instrText>
      </w:r>
      <w:r>
        <w:rPr>
          <w:rStyle w:val="10"/>
          <w:spacing w:val="-16"/>
          <w:kern w:val="0"/>
          <w:sz w:val="21"/>
          <w:szCs w:val="21"/>
          <w:lang w:val="pl-PL" w:eastAsia="zh-CN" w:bidi="ar-SA"/>
        </w:rPr>
        <w:instrText xml:space="preserve">==</w:instrText>
      </w:r>
      <w:r>
        <w:rPr>
          <w:rStyle w:val="10"/>
          <w:kern w:val="0"/>
          <w:sz w:val="21"/>
          <w:szCs w:val="21"/>
          <w:lang w:val="pl-PL" w:eastAsia="zh-CN" w:bidi="ar-SA"/>
        </w:rPr>
        <w:instrText xml:space="preserve">=)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rFonts w:hint="eastAsia"/>
          <w:kern w:val="0"/>
          <w:sz w:val="21"/>
          <w:szCs w:val="21"/>
          <w:lang w:val="en-US" w:eastAsia="zh-CN" w:bidi="ar-SA"/>
        </w:rPr>
        <w:instrText xml:space="preserve">eq</w:instrText>
      </w:r>
      <w:r>
        <w:rPr>
          <w:rStyle w:val="10"/>
          <w:kern w:val="0"/>
          <w:sz w:val="21"/>
          <w:szCs w:val="21"/>
          <w:lang w:val="en-US" w:eastAsia="zh-CN" w:bidi="ar-SA"/>
        </w:rPr>
        <w:instrText xml:space="preserve"> </w:instrText>
      </w:r>
      <w:r>
        <w:rPr>
          <w:rStyle w:val="10"/>
          <w:rFonts w:hint="eastAsia"/>
          <w:kern w:val="0"/>
          <w:sz w:val="21"/>
          <w:szCs w:val="21"/>
          <w:lang w:val="en-US" w:eastAsia="zh-CN" w:bidi="ar-SA"/>
        </w:rPr>
        <w:instrText xml:space="preserve">\f(1,2)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</w: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10"/>
          <w:rFonts w:hint="eastAsia"/>
          <w:kern w:val="0"/>
          <w:sz w:val="21"/>
          <w:szCs w:val="21"/>
          <w:lang w:val="en-US" w:eastAsia="zh-CN" w:bidi="ar-SA"/>
        </w:rPr>
        <w:instrText xml:space="preserve">eq</w:instrText>
      </w:r>
      <w:r>
        <w:rPr>
          <w:rStyle w:val="10"/>
          <w:kern w:val="0"/>
          <w:sz w:val="21"/>
          <w:szCs w:val="21"/>
          <w:lang w:val="en-US" w:eastAsia="zh-CN" w:bidi="ar-SA"/>
        </w:rPr>
        <w:instrText xml:space="preserve"> </w:instrText>
      </w:r>
      <w:r>
        <w:rPr>
          <w:rStyle w:val="10"/>
          <w:rFonts w:hint="eastAsia"/>
          <w:kern w:val="0"/>
          <w:sz w:val="21"/>
          <w:szCs w:val="21"/>
          <w:lang w:val="en-US" w:eastAsia="zh-CN" w:bidi="ar-SA"/>
        </w:rPr>
        <w:instrText xml:space="preserve">\f(1,2)</w:instrText>
      </w:r>
      <w:r>
        <w:rPr>
          <w:rStyle w:val="10"/>
          <w:kern w:val="0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ascii="宋体"/>
          <w:kern w:val="2"/>
          <w:sz w:val="21"/>
          <w:szCs w:val="21"/>
          <w:lang w:val="pl-PL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　</w:t>
      </w:r>
      <w:r>
        <w:rPr>
          <w:rStyle w:val="10"/>
          <w:bCs/>
          <w:kern w:val="2"/>
          <w:sz w:val="21"/>
          <w:szCs w:val="21"/>
          <w:lang w:val="en-US" w:eastAsia="zh-CN" w:bidi="ar-SA"/>
        </w:rPr>
        <w:t>Δ</w:t>
      </w:r>
      <w:r>
        <w:rPr>
          <w:rStyle w:val="10"/>
          <w:bCs/>
          <w:i/>
          <w:kern w:val="2"/>
          <w:sz w:val="21"/>
          <w:szCs w:val="21"/>
          <w:lang w:val="pl-PL" w:eastAsia="zh-CN" w:bidi="ar-SA"/>
        </w:rPr>
        <w:t>H</w:t>
      </w:r>
      <w:r>
        <w:rPr>
          <w:rStyle w:val="10"/>
          <w:rFonts w:hint="eastAsia"/>
          <w:bCs/>
          <w:kern w:val="2"/>
          <w:sz w:val="21"/>
          <w:szCs w:val="21"/>
          <w:lang w:val="pl-PL" w:eastAsia="zh-CN" w:bidi="ar-SA"/>
        </w:rPr>
        <w:t>＝92.2</w:t>
      </w:r>
      <w:r>
        <w:rPr>
          <w:rStyle w:val="10"/>
          <w:kern w:val="2"/>
          <w:sz w:val="21"/>
          <w:szCs w:val="22"/>
          <w:lang w:val="pt-BR" w:eastAsia="zh-CN" w:bidi="ar-SA"/>
        </w:rPr>
        <w:t xml:space="preserve"> kJ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kern w:val="2"/>
          <w:sz w:val="21"/>
          <w:szCs w:val="22"/>
          <w:lang w:val="pt-BR" w:eastAsia="zh-CN" w:bidi="ar-SA"/>
        </w:rPr>
        <w:t>mol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断开1 mol 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中的化学键需要吸收436.4 kJ的能量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和Cl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形成1 mol HCl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释放863.5 kJ的能量</w:t>
      </w:r>
    </w:p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21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设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N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A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为阿伏加德罗常数的值，下列说法正确的是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28 g乙烯和丙烯的混合物完全燃烧，产生的CO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分子数目为2.5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N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A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pH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＝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2的H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SO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溶液中，含有的H</w:t>
      </w:r>
      <w:r>
        <w:rPr>
          <w:rStyle w:val="10"/>
          <w:rFonts w:hint="eastAsia"/>
          <w:kern w:val="2"/>
          <w:sz w:val="21"/>
          <w:szCs w:val="21"/>
          <w:vertAlign w:val="superscript"/>
          <w:lang w:val="en-US" w:eastAsia="zh-CN" w:bidi="ar-SA"/>
        </w:rPr>
        <w:t>+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数目为0.02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N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A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12 g石墨晶体中，含有的质子数目为6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N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A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标准状况下，5.6 L CCl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中含有C－Cl键的数目为</w:t>
      </w:r>
      <w:r>
        <w:rPr>
          <w:rStyle w:val="10"/>
          <w:rFonts w:hint="eastAsia"/>
          <w:i/>
          <w:kern w:val="2"/>
          <w:sz w:val="21"/>
          <w:szCs w:val="21"/>
          <w:lang w:val="en-US" w:eastAsia="zh-CN" w:bidi="ar-SA"/>
        </w:rPr>
        <w:t>N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A</w:t>
      </w:r>
    </w:p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22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一定温度下，在2 L的恒容密闭容器中发生反应A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＋2B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fldChar w:fldCharType="begin"/>
      </w:r>
      <w:r>
        <w:rPr>
          <w:rStyle w:val="10"/>
          <w:rFonts w:hint="eastAsia" w:ascii="ZBFH" w:hAnsi="ZBFH" w:cs="ZBFH"/>
          <w:kern w:val="2"/>
          <w:sz w:val="21"/>
          <w:szCs w:val="21"/>
          <w:lang w:val="pl-PL" w:eastAsia="zh-CN" w:bidi="ar-SA"/>
        </w:rPr>
        <w:instrText xml:space="preserve">eq</w:instrText>
      </w:r>
      <w:r>
        <w:rPr>
          <w:rStyle w:val="10"/>
          <w:rFonts w:ascii="ZBFH" w:hAnsi="ZBFH" w:cs="ZBFH"/>
          <w:kern w:val="2"/>
          <w:sz w:val="21"/>
          <w:szCs w:val="21"/>
          <w:lang w:val="pl-PL" w:eastAsia="zh-CN" w:bidi="ar-SA"/>
        </w:rPr>
        <w:instrText xml:space="preserve"> </w:instrText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sym w:font="ZBFH" w:char="E225"/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sym w:font="ZBFH" w:char="E226"/>
      </w:r>
      <w:r>
        <w:rPr>
          <w:rStyle w:val="10"/>
          <w:rFonts w:ascii="ZBFH" w:hAnsi="ZBFH" w:cs="ZBFH"/>
          <w:kern w:val="2"/>
          <w:sz w:val="21"/>
          <w:szCs w:val="21"/>
          <w:lang w:val="en-US" w:eastAsia="zh-CN" w:bidi="ar-SA"/>
        </w:rPr>
        <w:fldChar w:fldCharType="end"/>
      </w:r>
      <w:r>
        <w:rPr>
          <w:rStyle w:val="10"/>
          <w:rFonts w:hint="eastAsia" w:ascii="ZBFH" w:hAnsi="ZBFH" w:cs="ZBFH"/>
          <w:kern w:val="2"/>
          <w:sz w:val="21"/>
          <w:szCs w:val="21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g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。反应过程中的部分数据如下表所示：</w:t>
      </w: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33"/>
        <w:gridCol w:w="123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tcBorders>
              <w:tl2br w:val="single" w:color="auto" w:sz="4" w:space="0"/>
            </w:tcBorders>
            <w:vAlign w:val="center"/>
          </w:tcPr>
          <w:p>
            <w:pPr>
              <w:pStyle w:val="21"/>
              <w:adjustRightInd w:val="0"/>
              <w:snapToGrid w:val="0"/>
              <w:contextualSpacing/>
              <w:jc w:val="righ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i/>
                <w:kern w:val="2"/>
                <w:sz w:val="21"/>
                <w:szCs w:val="22"/>
                <w:lang w:val="en-US" w:eastAsia="zh-CN" w:bidi="ar-SA"/>
              </w:rPr>
              <w:t>n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mol</w:t>
            </w:r>
          </w:p>
          <w:p>
            <w:pPr>
              <w:pStyle w:val="21"/>
              <w:adjustRightInd w:val="0"/>
              <w:snapToGrid w:val="0"/>
              <w:contextualSpacing/>
              <w:jc w:val="lef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i/>
                <w:kern w:val="2"/>
                <w:sz w:val="21"/>
                <w:szCs w:val="22"/>
                <w:lang w:val="en-US" w:eastAsia="zh-CN" w:bidi="ar-SA"/>
              </w:rPr>
              <w:t>t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min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i/>
                <w:kern w:val="2"/>
                <w:sz w:val="21"/>
                <w:szCs w:val="21"/>
                <w:lang w:val="pl-PL" w:eastAsia="zh-CN" w:bidi="ar-SA"/>
              </w:rPr>
              <w:t>n</w:t>
            </w:r>
            <w:r>
              <w:rPr>
                <w:rStyle w:val="10"/>
                <w:rFonts w:hint="eastAsia" w:ascii="宋体"/>
                <w:kern w:val="2"/>
                <w:sz w:val="21"/>
                <w:szCs w:val="21"/>
                <w:lang w:val="pl-PL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pl-PL" w:eastAsia="zh-CN" w:bidi="ar-SA"/>
              </w:rPr>
              <w:t>A</w:t>
            </w:r>
            <w:r>
              <w:rPr>
                <w:rStyle w:val="10"/>
                <w:rFonts w:hint="eastAsia" w:ascii="宋体"/>
                <w:kern w:val="2"/>
                <w:sz w:val="21"/>
                <w:szCs w:val="21"/>
                <w:lang w:val="pl-PL" w:eastAsia="zh-CN" w:bidi="ar-SA"/>
              </w:rPr>
              <w:t>)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i/>
                <w:kern w:val="2"/>
                <w:sz w:val="21"/>
                <w:szCs w:val="21"/>
                <w:lang w:val="pl-PL" w:eastAsia="zh-CN" w:bidi="ar-SA"/>
              </w:rPr>
              <w:t>n</w:t>
            </w:r>
            <w:r>
              <w:rPr>
                <w:rStyle w:val="10"/>
                <w:rFonts w:hint="eastAsia" w:ascii="宋体"/>
                <w:kern w:val="2"/>
                <w:sz w:val="21"/>
                <w:szCs w:val="21"/>
                <w:lang w:val="pl-PL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pl-PL" w:eastAsia="zh-CN" w:bidi="ar-SA"/>
              </w:rPr>
              <w:t>B</w:t>
            </w:r>
            <w:r>
              <w:rPr>
                <w:rStyle w:val="10"/>
                <w:rFonts w:hint="eastAsia" w:ascii="宋体"/>
                <w:kern w:val="2"/>
                <w:sz w:val="21"/>
                <w:szCs w:val="21"/>
                <w:lang w:val="pl-PL" w:eastAsia="zh-CN" w:bidi="ar-SA"/>
              </w:rPr>
              <w:t>)</w:t>
            </w:r>
          </w:p>
        </w:tc>
        <w:tc>
          <w:tcPr>
            <w:tcW w:w="1234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i/>
                <w:kern w:val="2"/>
                <w:sz w:val="21"/>
                <w:szCs w:val="21"/>
                <w:lang w:val="pl-PL" w:eastAsia="zh-CN" w:bidi="ar-SA"/>
              </w:rPr>
              <w:t>n</w:t>
            </w:r>
            <w:r>
              <w:rPr>
                <w:rStyle w:val="10"/>
                <w:rFonts w:hint="eastAsia" w:ascii="宋体"/>
                <w:kern w:val="2"/>
                <w:sz w:val="21"/>
                <w:szCs w:val="21"/>
                <w:lang w:val="pl-PL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pl-PL" w:eastAsia="zh-CN" w:bidi="ar-SA"/>
              </w:rPr>
              <w:t>C</w:t>
            </w:r>
            <w:r>
              <w:rPr>
                <w:rStyle w:val="10"/>
                <w:rFonts w:hint="eastAsia" w:ascii="宋体"/>
                <w:kern w:val="2"/>
                <w:sz w:val="21"/>
                <w:szCs w:val="21"/>
                <w:lang w:val="pl-PL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2.0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2.4</w:t>
            </w:r>
          </w:p>
        </w:tc>
        <w:tc>
          <w:tcPr>
            <w:tcW w:w="1234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10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1.6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15</w:t>
            </w: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1.6</w:t>
            </w:r>
          </w:p>
        </w:tc>
        <w:tc>
          <w:tcPr>
            <w:tcW w:w="1234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pStyle w:val="21"/>
        <w:adjustRightInd w:val="0"/>
        <w:ind w:left="40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下列说法正确的是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0～5 min用A表示的平均反应速率为0.09</w:t>
      </w:r>
      <w:r>
        <w:rPr>
          <w:rStyle w:val="10"/>
          <w:kern w:val="2"/>
          <w:sz w:val="21"/>
          <w:szCs w:val="22"/>
          <w:lang w:val="pt-BR" w:eastAsia="zh-CN" w:bidi="ar-SA"/>
        </w:rPr>
        <w:t xml:space="preserve"> mol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rFonts w:hint="eastAsia"/>
          <w:kern w:val="2"/>
          <w:sz w:val="21"/>
          <w:szCs w:val="22"/>
          <w:lang w:val="pt-BR" w:eastAsia="zh-CN" w:bidi="ar-SA"/>
        </w:rPr>
        <w:t>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kern w:val="2"/>
          <w:sz w:val="21"/>
          <w:szCs w:val="22"/>
          <w:lang w:val="pt-BR" w:eastAsia="zh-CN" w:bidi="ar-SA"/>
        </w:rPr>
        <w:t>m</w:t>
      </w:r>
      <w:r>
        <w:rPr>
          <w:rStyle w:val="10"/>
          <w:rFonts w:hint="eastAsia"/>
          <w:kern w:val="2"/>
          <w:sz w:val="21"/>
          <w:szCs w:val="22"/>
          <w:lang w:val="pt-BR" w:eastAsia="zh-CN" w:bidi="ar-SA"/>
        </w:rPr>
        <w:t>in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容器内压强不变，说明反应已达到平衡状态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平衡状态时</w:t>
      </w:r>
      <w:r>
        <w:rPr>
          <w:rStyle w:val="10"/>
          <w:rFonts w:hint="eastAsia"/>
          <w:i/>
          <w:kern w:val="2"/>
          <w:sz w:val="21"/>
          <w:szCs w:val="22"/>
          <w:lang w:val="en-US" w:eastAsia="zh-CN" w:bidi="ar-SA"/>
        </w:rPr>
        <w:t>c</w:t>
      </w:r>
      <w:r>
        <w:rPr>
          <w:rStyle w:val="10"/>
          <w:rFonts w:hint="eastAsia" w:asciiTheme="minorEastAsia" w:eastAsiaTheme="minorEastAsia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C</w:t>
      </w:r>
      <w:r>
        <w:rPr>
          <w:rStyle w:val="10"/>
          <w:rFonts w:hint="eastAsia" w:asciiTheme="minorEastAsia" w:eastAsiaTheme="minorEastAsia"/>
          <w:kern w:val="2"/>
          <w:sz w:val="21"/>
          <w:szCs w:val="22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＝0.6</w:t>
      </w:r>
      <w:r>
        <w:rPr>
          <w:rStyle w:val="10"/>
          <w:kern w:val="2"/>
          <w:sz w:val="21"/>
          <w:szCs w:val="22"/>
          <w:lang w:val="pt-BR" w:eastAsia="zh-CN" w:bidi="ar-SA"/>
        </w:rPr>
        <w:t xml:space="preserve"> mol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rFonts w:hint="eastAsia"/>
          <w:kern w:val="2"/>
          <w:sz w:val="21"/>
          <w:szCs w:val="22"/>
          <w:lang w:val="pt-BR" w:eastAsia="zh-CN" w:bidi="ar-SA"/>
        </w:rPr>
        <w:t>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且不再发生变化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升高温度，正反应速率增大，逆反应速率减小</w:t>
      </w:r>
    </w:p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23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下列实验方案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不能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达到实验目的的是</w:t>
      </w:r>
    </w:p>
    <w:tbl>
      <w:tblPr>
        <w:tblStyle w:val="2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72"/>
        <w:gridCol w:w="5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编号</w:t>
            </w:r>
          </w:p>
        </w:tc>
        <w:tc>
          <w:tcPr>
            <w:tcW w:w="197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实验目的</w:t>
            </w:r>
          </w:p>
        </w:tc>
        <w:tc>
          <w:tcPr>
            <w:tcW w:w="530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实验方案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97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探究催化剂对H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分解速率的影响</w:t>
            </w:r>
          </w:p>
        </w:tc>
        <w:tc>
          <w:tcPr>
            <w:tcW w:w="530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两支试管中均盛有5 mL 4% H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溶液，向其中一支试管中加人少量MnO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，比较实验现象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197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探究</w:t>
            </w:r>
            <w:r>
              <w:rPr>
                <w:rStyle w:val="10"/>
                <w:rFonts w:hint="eastAsia" w:asciiTheme="minorHAnsi" w:hAnsiTheme="minorHAnsi"/>
                <w:kern w:val="2"/>
                <w:sz w:val="21"/>
                <w:szCs w:val="21"/>
                <w:lang w:val="en-US" w:eastAsia="zh-CN" w:bidi="ar-SA"/>
              </w:rPr>
              <w:t>S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的还原性</w:t>
            </w:r>
          </w:p>
        </w:tc>
        <w:tc>
          <w:tcPr>
            <w:tcW w:w="530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向盛有SO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水溶液的试管中滴加BaCl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溶液，再滴加新制氯水，振荡，放置片刻后滴加稀盐酸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197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比较Mg和Al的</w:t>
            </w: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金属性强弱</w:t>
            </w:r>
          </w:p>
        </w:tc>
        <w:tc>
          <w:tcPr>
            <w:tcW w:w="530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两支试管中分别放入已除去氧化膜、大小相同的镁条和铝条，再各加入2 mL 2</w:t>
            </w:r>
            <w:r>
              <w:rPr>
                <w:rStyle w:val="10"/>
                <w:kern w:val="2"/>
                <w:sz w:val="21"/>
                <w:szCs w:val="21"/>
                <w:lang w:val="pt-BR" w:eastAsia="zh-CN" w:bidi="ar-SA"/>
              </w:rPr>
              <w:t xml:space="preserve"> mol</w:t>
            </w:r>
            <w:r>
              <w:rPr>
                <w:rStyle w:val="10"/>
                <w:rFonts w:ascii="宋体" w:hAnsi="宋体"/>
                <w:kern w:val="2"/>
                <w:sz w:val="21"/>
                <w:szCs w:val="21"/>
                <w:lang w:val="pt-BR" w:eastAsia="zh-CN" w:bidi="ar-SA"/>
              </w:rPr>
              <w:t>·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pt-BR" w:eastAsia="zh-CN" w:bidi="ar-SA"/>
              </w:rPr>
              <w:t>L</w:t>
            </w:r>
            <w:r>
              <w:rPr>
                <w:rStyle w:val="10"/>
                <w:kern w:val="2"/>
                <w:sz w:val="21"/>
                <w:szCs w:val="21"/>
                <w:vertAlign w:val="superscript"/>
                <w:lang w:val="pt-BR" w:eastAsia="zh-CN" w:bidi="ar-SA"/>
              </w:rPr>
              <w:t>−1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盐酸，比较实验现象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197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制取并纯化氢气</w:t>
            </w:r>
          </w:p>
        </w:tc>
        <w:tc>
          <w:tcPr>
            <w:tcW w:w="5302" w:type="dxa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向稀盐酸中加入纯锌粒，将生成的气体依次通过浓硫酸、NaOH溶液</w:t>
            </w:r>
          </w:p>
        </w:tc>
      </w:tr>
    </w:tbl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24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为确定NaBr和NaI固体混合物样品的组成，称取三份质量均为3.560 g的固体溶于水，三份溶液分别与一定体积的Cl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气体体积均已折算成标准状况下的体积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充分反应，再将溶液蒸干，称量所得固体的质量，得到数据如下表：</w:t>
      </w: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实验序号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Cl</w:t>
            </w:r>
            <w:r>
              <w:rPr>
                <w:rStyle w:val="10"/>
                <w:rFonts w:hint="eastAsia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体积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mL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224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448</w:t>
            </w:r>
          </w:p>
        </w:tc>
        <w:tc>
          <w:tcPr>
            <w:tcW w:w="99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所得固体质量</w:t>
            </w:r>
            <w:r>
              <w:rPr>
                <w:rStyle w:val="10"/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g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2.200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1.755</w:t>
            </w:r>
          </w:p>
        </w:tc>
        <w:tc>
          <w:tcPr>
            <w:tcW w:w="993" w:type="dxa"/>
            <w:vAlign w:val="center"/>
          </w:tcPr>
          <w:p>
            <w:pPr>
              <w:pStyle w:val="21"/>
              <w:adjustRightInd w:val="0"/>
              <w:contextualSpacing/>
              <w:jc w:val="center"/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1.755</w:t>
            </w:r>
          </w:p>
        </w:tc>
      </w:tr>
    </w:tbl>
    <w:p>
      <w:pPr>
        <w:pStyle w:val="21"/>
        <w:adjustRightInd w:val="0"/>
        <w:ind w:left="40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实验1溶液蒸干所得固体可能是NaCl、NaBr和NaI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实验2和实验3溶液蒸干所得固体一定是NaCl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原固体混合物中NaBr和NaI的物质的量之比为2</w:t>
      </w:r>
      <w:r>
        <w:rPr>
          <w:rStyle w:val="10"/>
          <w:rFonts w:hint="eastAsia" w:ascii="宋体" w:hAnsi="宋体"/>
          <w:kern w:val="2"/>
          <w:sz w:val="21"/>
          <w:szCs w:val="21"/>
          <w:lang w:val="pl-PL" w:eastAsia="zh-CN" w:bidi="ar-SA"/>
        </w:rPr>
        <w:t>∶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1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当Cl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体积为336 mL时，所得固体的质量为1.755 g</w:t>
      </w:r>
    </w:p>
    <w:p>
      <w:pPr>
        <w:pStyle w:val="21"/>
        <w:adjustRightInd w:val="0"/>
        <w:ind w:left="420" w:hanging="42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25</w:t>
      </w:r>
      <w:r>
        <w:rPr>
          <w:rStyle w:val="10"/>
          <w:kern w:val="2"/>
          <w:sz w:val="21"/>
          <w:szCs w:val="21"/>
          <w:lang w:val="pl-PL" w:eastAsia="zh-CN" w:bidi="ar-SA"/>
        </w:rPr>
        <w:t>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某固体X可能含有FeO、Fe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、MnO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、K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、Na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、NaClO、K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中的一种或几种物质，进行如下实验以确定其组成：</w:t>
      </w:r>
    </w:p>
    <w:p>
      <w:pPr>
        <w:pStyle w:val="21"/>
        <w:adjustRightInd w:val="0"/>
        <w:ind w:left="400"/>
        <w:contextualSpacing/>
        <w:jc w:val="center"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drawing>
          <wp:inline distT="0" distB="0" distL="0" distR="0">
            <wp:extent cx="4838065" cy="1065530"/>
            <wp:effectExtent l="0" t="0" r="635" b="1270"/>
            <wp:docPr id="18" name="图片 18" descr="C:\Users\Chemi\AppData\Local\Microsoft\Windows\INetCache\Content.Word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hemi\AppData\Local\Microsoft\Windows\INetCache\Content.Word\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adjustRightInd w:val="0"/>
        <w:ind w:left="400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下列有关说法正确的是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若固体X中不含K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，则一定含NaClO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固体X中一定含有Fe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滤液A中一定含有Na</w:t>
      </w:r>
      <w:r>
        <w:rPr>
          <w:rStyle w:val="10"/>
          <w:rFonts w:hint="eastAsia"/>
          <w:kern w:val="2"/>
          <w:sz w:val="21"/>
          <w:szCs w:val="21"/>
          <w:vertAlign w:val="superscript"/>
          <w:lang w:val="en-US" w:eastAsia="zh-CN" w:bidi="ar-SA"/>
        </w:rPr>
        <w:t>+</w:t>
      </w:r>
    </w:p>
    <w:p>
      <w:pPr>
        <w:pStyle w:val="21"/>
        <w:adjustRightInd w:val="0"/>
        <w:ind w:left="715" w:hanging="315"/>
        <w:contextualSpacing/>
        <w:rPr>
          <w:rStyle w:val="10"/>
          <w:kern w:val="2"/>
          <w:sz w:val="21"/>
          <w:szCs w:val="21"/>
          <w:lang w:val="pl-PL" w:eastAsia="zh-CN" w:bidi="ar-SA"/>
        </w:rPr>
      </w:pPr>
      <w:r>
        <w:rPr>
          <w:rStyle w:val="10"/>
          <w:kern w:val="2"/>
          <w:sz w:val="21"/>
          <w:szCs w:val="21"/>
          <w:lang w:val="pl-PL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气体B一定是纯净物</w:t>
      </w:r>
    </w:p>
    <w:p>
      <w:pPr>
        <w:pStyle w:val="21"/>
        <w:adjustRightInd w:val="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</w:p>
    <w:p>
      <w:pPr>
        <w:pStyle w:val="21"/>
        <w:adjustRightInd w:val="0"/>
        <w:contextualSpacing/>
        <w:rPr>
          <w:rStyle w:val="10"/>
          <w:rFonts w:hint="eastAsia"/>
          <w:kern w:val="2"/>
          <w:sz w:val="21"/>
          <w:szCs w:val="21"/>
          <w:lang w:val="en-US" w:eastAsia="zh-CN" w:bidi="ar-SA"/>
        </w:rPr>
      </w:pPr>
    </w:p>
    <w:p>
      <w:pPr>
        <w:pStyle w:val="21"/>
        <w:contextualSpacing/>
        <w:jc w:val="center"/>
        <w:rPr>
          <w:rStyle w:val="10"/>
          <w:rFonts w:ascii="黑体" w:hAnsi="黑体" w:eastAsia="黑体"/>
          <w:b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黑体" w:hAnsi="黑体" w:eastAsia="黑体"/>
          <w:b/>
          <w:kern w:val="2"/>
          <w:sz w:val="28"/>
          <w:szCs w:val="28"/>
          <w:lang w:val="en-US" w:eastAsia="zh-CN" w:bidi="ar-SA"/>
        </w:rPr>
        <w:t>非选择题部分</w:t>
      </w:r>
    </w:p>
    <w:p>
      <w:pPr>
        <w:pStyle w:val="21"/>
        <w:adjustRightInd w:val="0"/>
        <w:ind w:left="420" w:hanging="420"/>
        <w:contextualSpacing/>
        <w:rPr>
          <w:rStyle w:val="10"/>
          <w:b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b/>
          <w:kern w:val="2"/>
          <w:sz w:val="21"/>
          <w:szCs w:val="21"/>
          <w:lang w:val="en-US" w:eastAsia="zh-CN" w:bidi="ar-SA"/>
        </w:rPr>
        <w:t>二</w:t>
      </w:r>
      <w:r>
        <w:rPr>
          <w:rStyle w:val="10"/>
          <w:b/>
          <w:kern w:val="2"/>
          <w:sz w:val="21"/>
          <w:szCs w:val="21"/>
          <w:lang w:val="en-US" w:eastAsia="zh-CN" w:bidi="ar-SA"/>
        </w:rPr>
        <w:t>、</w:t>
      </w:r>
      <w:r>
        <w:rPr>
          <w:rStyle w:val="10"/>
          <w:rFonts w:hint="eastAsia"/>
          <w:b/>
          <w:kern w:val="2"/>
          <w:sz w:val="21"/>
          <w:szCs w:val="21"/>
          <w:lang w:val="en-US" w:eastAsia="zh-CN" w:bidi="ar-SA"/>
        </w:rPr>
        <w:t>非</w:t>
      </w:r>
      <w:r>
        <w:rPr>
          <w:rStyle w:val="10"/>
          <w:b/>
          <w:kern w:val="2"/>
          <w:sz w:val="21"/>
          <w:szCs w:val="21"/>
          <w:lang w:val="en-US" w:eastAsia="zh-CN" w:bidi="ar-SA"/>
        </w:rPr>
        <w:t>选择题</w:t>
      </w:r>
      <w:r>
        <w:rPr>
          <w:rStyle w:val="10"/>
          <w:rFonts w:eastAsia="楷体"/>
          <w:b/>
          <w:kern w:val="2"/>
          <w:sz w:val="21"/>
          <w:szCs w:val="21"/>
          <w:lang w:val="en-US" w:eastAsia="zh-CN" w:bidi="ar-SA"/>
        </w:rPr>
        <w:t>（本大题共</w:t>
      </w:r>
      <w:r>
        <w:rPr>
          <w:rStyle w:val="10"/>
          <w:rFonts w:hint="eastAsia" w:eastAsia="楷体"/>
          <w:b/>
          <w:kern w:val="2"/>
          <w:sz w:val="21"/>
          <w:szCs w:val="21"/>
          <w:lang w:val="en-US" w:eastAsia="zh-CN" w:bidi="ar-SA"/>
        </w:rPr>
        <w:t>7</w:t>
      </w:r>
      <w:r>
        <w:rPr>
          <w:rStyle w:val="10"/>
          <w:rFonts w:eastAsia="楷体"/>
          <w:b/>
          <w:kern w:val="2"/>
          <w:sz w:val="21"/>
          <w:szCs w:val="21"/>
          <w:lang w:val="en-US" w:eastAsia="zh-CN" w:bidi="ar-SA"/>
        </w:rPr>
        <w:t>小题，共</w:t>
      </w:r>
      <w:r>
        <w:rPr>
          <w:rStyle w:val="10"/>
          <w:rFonts w:hint="eastAsia" w:eastAsia="楷体"/>
          <w:b/>
          <w:kern w:val="2"/>
          <w:sz w:val="21"/>
          <w:szCs w:val="21"/>
          <w:lang w:val="en-US" w:eastAsia="zh-CN" w:bidi="ar-SA"/>
        </w:rPr>
        <w:t>5</w:t>
      </w:r>
      <w:r>
        <w:rPr>
          <w:rStyle w:val="10"/>
          <w:rFonts w:eastAsia="楷体"/>
          <w:b/>
          <w:kern w:val="2"/>
          <w:sz w:val="21"/>
          <w:szCs w:val="21"/>
          <w:lang w:val="en-US" w:eastAsia="zh-CN" w:bidi="ar-SA"/>
        </w:rPr>
        <w:t>0分）</w:t>
      </w:r>
    </w:p>
    <w:p>
      <w:pPr>
        <w:pStyle w:val="21"/>
        <w:adjustRightInd w:val="0"/>
        <w:ind w:left="420" w:hanging="420"/>
        <w:contextualSpacing/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26</w:t>
      </w:r>
      <w:r>
        <w:rPr>
          <w:rStyle w:val="10"/>
          <w:kern w:val="2"/>
          <w:sz w:val="21"/>
          <w:szCs w:val="22"/>
          <w:lang w:val="en-US" w:eastAsia="zh-CN" w:bidi="ar-SA"/>
        </w:rPr>
        <w:t>．</w:t>
      </w:r>
      <w:r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4</w:t>
      </w:r>
      <w:r>
        <w:rPr>
          <w:rStyle w:val="10"/>
          <w:kern w:val="2"/>
          <w:sz w:val="21"/>
          <w:szCs w:val="22"/>
          <w:lang w:val="en-US" w:eastAsia="zh-CN" w:bidi="ar-SA"/>
        </w:rPr>
        <w:t>分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)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1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①写出BaCO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的名称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________；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②写出丙烷的结构简式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rFonts w:hint="eastAsia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2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写出铜与浓硫酸加热条件下反应的化学方程式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contextualSpacing/>
        <w:rPr>
          <w:rStyle w:val="10"/>
          <w:rFonts w:hint="eastAsia"/>
          <w:kern w:val="2"/>
          <w:sz w:val="21"/>
          <w:szCs w:val="22"/>
          <w:lang w:val="en-US" w:eastAsia="zh-CN" w:bidi="ar-SA"/>
        </w:rPr>
      </w:pPr>
    </w:p>
    <w:p>
      <w:pPr>
        <w:pStyle w:val="21"/>
        <w:contextualSpacing/>
        <w:rPr>
          <w:rStyle w:val="10"/>
          <w:kern w:val="2"/>
          <w:sz w:val="21"/>
          <w:szCs w:val="22"/>
          <w:lang w:val="en-US" w:eastAsia="zh-CN" w:bidi="ar-SA"/>
        </w:rPr>
      </w:pPr>
    </w:p>
    <w:p>
      <w:pPr>
        <w:pStyle w:val="21"/>
        <w:adjustRightInd w:val="0"/>
        <w:ind w:left="420" w:hanging="420"/>
        <w:contextualSpacing/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27</w:t>
      </w:r>
      <w:r>
        <w:rPr>
          <w:rStyle w:val="10"/>
          <w:kern w:val="2"/>
          <w:sz w:val="21"/>
          <w:szCs w:val="22"/>
          <w:lang w:val="en-US" w:eastAsia="zh-CN" w:bidi="ar-SA"/>
        </w:rPr>
        <w:t>．</w:t>
      </w:r>
      <w:r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4</w:t>
      </w:r>
      <w:r>
        <w:rPr>
          <w:rStyle w:val="10"/>
          <w:kern w:val="2"/>
          <w:sz w:val="21"/>
          <w:szCs w:val="22"/>
          <w:lang w:val="en-US" w:eastAsia="zh-CN" w:bidi="ar-SA"/>
        </w:rPr>
        <w:t>分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气态烃A在标准状况下的密度是1.16 g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rFonts w:hint="eastAsia"/>
          <w:kern w:val="2"/>
          <w:sz w:val="21"/>
          <w:szCs w:val="22"/>
          <w:lang w:val="pt-BR" w:eastAsia="zh-CN" w:bidi="ar-SA"/>
        </w:rPr>
        <w:t>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，一定条件下能与等物质的量的H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O反应生成B，B能发生银镜反应。E是不易溶于水的油状液体，有浓郁香味。有关物质的转化关系如下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</w:p>
    <w:p>
      <w:pPr>
        <w:pStyle w:val="21"/>
        <w:snapToGrid w:val="0"/>
        <w:ind w:left="400"/>
        <w:contextualSpacing/>
        <w:jc w:val="center"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pict>
          <v:shape id="_x0000_i1027" o:spt="75" type="#_x0000_t75" style="height:51.75pt;width:237.75pt;" filled="f" o:preferrelative="t" stroked="f" coordsize="21600,21600">
            <v:path/>
            <v:fill on="f" focussize="0,0"/>
            <v:stroke on="f" joinstyle="miter"/>
            <v:imagedata r:id="rId17" o:title="E"/>
            <o:lock v:ext="edit" aspectratio="t"/>
            <w10:wrap type="none"/>
            <w10:anchorlock/>
          </v:shape>
        </w:pict>
      </w:r>
    </w:p>
    <w:p>
      <w:pPr>
        <w:pStyle w:val="21"/>
        <w:ind w:left="40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请回答：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1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B→C的反应类型是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2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C＋D→E的化学方程式是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3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下列说法</w:t>
      </w:r>
      <w:r>
        <w:rPr>
          <w:rStyle w:val="10"/>
          <w:rFonts w:hint="eastAsia"/>
          <w:kern w:val="2"/>
          <w:sz w:val="21"/>
          <w:szCs w:val="21"/>
          <w:em w:val="dot"/>
          <w:lang w:val="en-US" w:eastAsia="zh-CN" w:bidi="ar-SA"/>
        </w:rPr>
        <w:t>不正确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adjustRightInd w:val="0"/>
        <w:ind w:left="1115" w:hanging="315"/>
        <w:contextualSpacing/>
        <w:rPr>
          <w:rStyle w:val="10"/>
          <w:kern w:val="2"/>
          <w:sz w:val="21"/>
          <w:szCs w:val="21"/>
          <w:lang w:val="en-US" w:eastAsia="zh-CN" w:bidi="ar-SA"/>
        </w:rPr>
      </w:pPr>
      <w:r>
        <w:rPr>
          <w:rStyle w:val="10"/>
          <w:kern w:val="2"/>
          <w:sz w:val="21"/>
          <w:szCs w:val="21"/>
          <w:lang w:val="en-US" w:eastAsia="zh-CN" w:bidi="ar-SA"/>
        </w:rPr>
        <w:t>A．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烃A的结构简式是CH≡CH</w:t>
      </w:r>
    </w:p>
    <w:p>
      <w:pPr>
        <w:pStyle w:val="21"/>
        <w:adjustRightInd w:val="0"/>
        <w:ind w:left="1115" w:hanging="315"/>
        <w:contextualSpacing/>
        <w:rPr>
          <w:rStyle w:val="10"/>
          <w:kern w:val="2"/>
          <w:sz w:val="21"/>
          <w:szCs w:val="21"/>
          <w:lang w:val="en-US" w:eastAsia="zh-CN" w:bidi="ar-SA"/>
        </w:rPr>
      </w:pPr>
      <w:r>
        <w:rPr>
          <w:rStyle w:val="10"/>
          <w:kern w:val="2"/>
          <w:sz w:val="21"/>
          <w:szCs w:val="21"/>
          <w:lang w:val="en-US" w:eastAsia="zh-CN" w:bidi="ar-SA"/>
        </w:rPr>
        <w:t>B．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用新制氢氧化铜悬浊液可鉴别B、C、D、E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必要时可以加热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</w:p>
    <w:p>
      <w:pPr>
        <w:pStyle w:val="21"/>
        <w:adjustRightInd w:val="0"/>
        <w:ind w:left="1115" w:hanging="315"/>
        <w:contextualSpacing/>
        <w:rPr>
          <w:rStyle w:val="10"/>
          <w:kern w:val="2"/>
          <w:sz w:val="21"/>
          <w:szCs w:val="21"/>
          <w:lang w:val="en-US" w:eastAsia="zh-CN" w:bidi="ar-SA"/>
        </w:rPr>
      </w:pPr>
      <w:r>
        <w:rPr>
          <w:rStyle w:val="10"/>
          <w:kern w:val="2"/>
          <w:sz w:val="21"/>
          <w:szCs w:val="21"/>
          <w:lang w:val="en-US" w:eastAsia="zh-CN" w:bidi="ar-SA"/>
        </w:rPr>
        <w:t>C．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等物质的量的A、B、C、D完全燃烧消耗的氧气量依次减少</w:t>
      </w:r>
    </w:p>
    <w:p>
      <w:pPr>
        <w:pStyle w:val="21"/>
        <w:adjustRightInd w:val="0"/>
        <w:ind w:left="1115" w:hanging="315"/>
        <w:contextualSpacing/>
        <w:rPr>
          <w:rStyle w:val="10"/>
          <w:kern w:val="2"/>
          <w:sz w:val="21"/>
          <w:szCs w:val="21"/>
          <w:lang w:val="en-US" w:eastAsia="zh-CN" w:bidi="ar-SA"/>
        </w:rPr>
      </w:pPr>
      <w:r>
        <w:rPr>
          <w:rStyle w:val="10"/>
          <w:kern w:val="2"/>
          <w:sz w:val="21"/>
          <w:szCs w:val="21"/>
          <w:lang w:val="en-US" w:eastAsia="zh-CN" w:bidi="ar-SA"/>
        </w:rPr>
        <w:t>D．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实验室制备E时可用浓硫酸作催化剂和吸水剂</w:t>
      </w:r>
    </w:p>
    <w:p>
      <w:pPr>
        <w:pStyle w:val="21"/>
        <w:adjustRightInd w:val="0"/>
        <w:ind w:left="420" w:hanging="420"/>
        <w:contextualSpacing/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28</w:t>
      </w:r>
      <w:r>
        <w:rPr>
          <w:rStyle w:val="10"/>
          <w:kern w:val="2"/>
          <w:sz w:val="21"/>
          <w:szCs w:val="22"/>
          <w:lang w:val="en-US" w:eastAsia="zh-CN" w:bidi="ar-SA"/>
        </w:rPr>
        <w:t>．</w:t>
      </w:r>
      <w:r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4</w:t>
      </w:r>
      <w:r>
        <w:rPr>
          <w:rStyle w:val="10"/>
          <w:kern w:val="2"/>
          <w:sz w:val="21"/>
          <w:szCs w:val="22"/>
          <w:lang w:val="en-US" w:eastAsia="zh-CN" w:bidi="ar-SA"/>
        </w:rPr>
        <w:t>分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为了探究某带结晶水的固体X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含四种短周期元素</w:t>
      </w:r>
      <w:r>
        <w:rPr>
          <w:rStyle w:val="10"/>
          <w:rFonts w:hint="eastAsia" w:asciiTheme="minorEastAsia" w:eastAsiaTheme="minorEastAsia"/>
          <w:kern w:val="2"/>
          <w:sz w:val="21"/>
          <w:szCs w:val="21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的组成和性质，设计并完成如下实验：</w:t>
      </w:r>
    </w:p>
    <w:p>
      <w:pPr>
        <w:pStyle w:val="21"/>
        <w:ind w:left="400"/>
        <w:contextualSpacing/>
        <w:jc w:val="center"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pict>
          <v:shape id="_x0000_i1028" o:spt="75" type="#_x0000_t75" style="height:111.75pt;width:358.5pt;" filled="f" o:preferrelative="t" stroked="f" coordsize="21600,21600">
            <v:path/>
            <v:fill on="f" focussize="0,0"/>
            <v:stroke on="f" joinstyle="miter"/>
            <v:imagedata r:id="rId18" o:title="F"/>
            <o:lock v:ext="edit" aspectratio="t"/>
            <w10:wrap type="none"/>
            <w10:anchorlock/>
          </v:shape>
        </w:pict>
      </w:r>
    </w:p>
    <w:p>
      <w:pPr>
        <w:pStyle w:val="21"/>
        <w:ind w:left="40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请回答：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1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白色固体D是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2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无色溶液E</w:t>
      </w:r>
      <w:r>
        <w:rPr>
          <w:rStyle w:val="10"/>
          <w:rFonts w:hint="eastAsia" w:ascii="宋体" w:hAnsi="宋体"/>
          <w:kern w:val="2"/>
          <w:sz w:val="21"/>
          <w:szCs w:val="21"/>
          <w:lang w:val="en-US" w:eastAsia="zh-CN" w:bidi="ar-SA"/>
        </w:rPr>
        <w:t>→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白色沉淀F的离子方程式是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3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X的化学式是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adjustRightInd w:val="0"/>
        <w:ind w:left="420" w:hanging="420"/>
        <w:contextualSpacing/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29</w:t>
      </w:r>
      <w:r>
        <w:rPr>
          <w:rStyle w:val="10"/>
          <w:kern w:val="2"/>
          <w:sz w:val="21"/>
          <w:szCs w:val="22"/>
          <w:lang w:val="en-US" w:eastAsia="zh-CN" w:bidi="ar-SA"/>
        </w:rPr>
        <w:t>．</w:t>
      </w:r>
      <w:r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4</w:t>
      </w:r>
      <w:r>
        <w:rPr>
          <w:rStyle w:val="10"/>
          <w:kern w:val="2"/>
          <w:sz w:val="21"/>
          <w:szCs w:val="22"/>
          <w:lang w:val="en-US" w:eastAsia="zh-CN" w:bidi="ar-SA"/>
        </w:rPr>
        <w:t>分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某化学兴趣小组以海带为原料获得少量碘水，并以CCl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为萃取剂将碘从碘水中提取出来。具体过程如下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：</w:t>
      </w:r>
    </w:p>
    <w:p>
      <w:pPr>
        <w:pStyle w:val="21"/>
        <w:ind w:left="400"/>
        <w:contextualSpacing/>
        <w:jc w:val="center"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pict>
          <v:shape id="_x0000_i1029" o:spt="75" type="#_x0000_t75" style="height:70.5pt;width:396.75pt;" filled="f" o:preferrelative="t" stroked="f" coordsize="21600,21600">
            <v:path/>
            <v:fill on="f" focussize="0,0"/>
            <v:stroke on="f" joinstyle="miter"/>
            <v:imagedata r:id="rId19" o:title="G"/>
            <o:lock v:ext="edit" aspectratio="t"/>
            <w10:wrap type="none"/>
            <w10:anchorlock/>
          </v:shape>
        </w:pict>
      </w:r>
    </w:p>
    <w:p>
      <w:pPr>
        <w:pStyle w:val="21"/>
        <w:ind w:left="40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请回答：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1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步骤③用到的玻璃仪器有烧杯、玻璃棒和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2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步骤④可用酸化的H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rFonts w:hint="eastAsia"/>
          <w:kern w:val="2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溶液氧化碘化钾钾，写出该反应的离子方程式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3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步骤⑤中萃取剂也可用苯，理由是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________。</w:t>
      </w:r>
    </w:p>
    <w:p>
      <w:pPr>
        <w:pStyle w:val="21"/>
        <w:adjustRightInd w:val="0"/>
        <w:ind w:left="420" w:hanging="420"/>
        <w:contextualSpacing/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</w:pPr>
      <w:r>
        <w:rPr>
          <w:rStyle w:val="10"/>
          <w:kern w:val="2"/>
          <w:sz w:val="21"/>
          <w:szCs w:val="22"/>
          <w:lang w:val="en-US" w:eastAsia="zh-CN" w:bidi="ar-SA"/>
        </w:rPr>
        <w:t>30．</w:t>
      </w:r>
      <w:r>
        <w:rPr>
          <w:rStyle w:val="10"/>
          <w:rFonts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4</w:t>
      </w:r>
      <w:r>
        <w:rPr>
          <w:rStyle w:val="10"/>
          <w:kern w:val="2"/>
          <w:sz w:val="21"/>
          <w:szCs w:val="22"/>
          <w:lang w:val="en-US" w:eastAsia="zh-CN" w:bidi="ar-SA"/>
        </w:rPr>
        <w:t>分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)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有硫酸、硫酸亚铁、硫酸铁的混合溶液100 mL，已知溶液中各阳离子的物质的量浓度相等，</w:t>
      </w:r>
      <w:r>
        <w:rPr>
          <w:rStyle w:val="10"/>
          <w:rFonts w:hint="eastAsia" w:asciiTheme="minorHAnsi" w:hAnsiTheme="minorHAnsi"/>
          <w:kern w:val="2"/>
          <w:sz w:val="21"/>
          <w:szCs w:val="21"/>
          <w:lang w:val="en-US" w:eastAsia="zh-CN" w:bidi="ar-SA"/>
        </w:rPr>
        <w:t>S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O</w:t>
      </w:r>
      <w:r>
        <w:rPr>
          <w:rStyle w:val="10"/>
          <w:kern w:val="2"/>
          <w:sz w:val="21"/>
          <w:szCs w:val="24"/>
          <w:lang w:val="en-US" w:eastAsia="zh-CN" w:bidi="ar-SA"/>
        </w:rPr>
        <w:fldChar w:fldCharType="begin"/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eq \o\al(</w:instrText>
      </w:r>
      <w:r>
        <w:rPr>
          <w:rStyle w:val="10"/>
          <w:rFonts w:hint="eastAsia"/>
          <w:kern w:val="2"/>
          <w:sz w:val="21"/>
          <w:szCs w:val="24"/>
          <w:vertAlign w:val="superscript"/>
          <w:lang w:val="pl-PL" w:eastAsia="zh-CN" w:bidi="ar-SA"/>
        </w:rPr>
        <w:instrText xml:space="preserve">2</w:instrText>
      </w:r>
      <w:r>
        <w:rPr>
          <w:rStyle w:val="10"/>
          <w:kern w:val="2"/>
          <w:sz w:val="21"/>
          <w:szCs w:val="24"/>
          <w:vertAlign w:val="superscript"/>
          <w:lang w:val="pl-PL" w:eastAsia="zh-CN" w:bidi="ar-SA"/>
        </w:rPr>
        <w:instrText xml:space="preserve">−</w:instrText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,</w:instrText>
      </w:r>
      <w:r>
        <w:rPr>
          <w:rStyle w:val="10"/>
          <w:rFonts w:hint="eastAsia"/>
          <w:kern w:val="2"/>
          <w:sz w:val="21"/>
          <w:szCs w:val="24"/>
          <w:vertAlign w:val="subscript"/>
          <w:lang w:val="pl-PL" w:eastAsia="zh-CN" w:bidi="ar-SA"/>
        </w:rPr>
        <w:instrText xml:space="preserve">4</w:instrText>
      </w:r>
      <w:r>
        <w:rPr>
          <w:rStyle w:val="10"/>
          <w:kern w:val="2"/>
          <w:sz w:val="21"/>
          <w:szCs w:val="24"/>
          <w:lang w:val="pl-PL" w:eastAsia="zh-CN" w:bidi="ar-SA"/>
        </w:rPr>
        <w:instrText xml:space="preserve">)</w:instrText>
      </w:r>
      <w:r>
        <w:rPr>
          <w:rStyle w:val="10"/>
          <w:kern w:val="2"/>
          <w:sz w:val="21"/>
          <w:szCs w:val="24"/>
          <w:lang w:val="en-US" w:eastAsia="zh-CN" w:bidi="ar-SA"/>
        </w:rPr>
        <w:fldChar w:fldCharType="end"/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的物质的量浓度为3.0</w:t>
      </w:r>
      <w:r>
        <w:rPr>
          <w:rStyle w:val="10"/>
          <w:kern w:val="2"/>
          <w:sz w:val="21"/>
          <w:szCs w:val="22"/>
          <w:lang w:val="pt-BR" w:eastAsia="zh-CN" w:bidi="ar-SA"/>
        </w:rPr>
        <w:t xml:space="preserve"> mol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rFonts w:hint="eastAsia"/>
          <w:kern w:val="2"/>
          <w:sz w:val="21"/>
          <w:szCs w:val="22"/>
          <w:lang w:val="pt-BR" w:eastAsia="zh-CN" w:bidi="ar-SA"/>
        </w:rPr>
        <w:t>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。</w:t>
      </w:r>
    </w:p>
    <w:p>
      <w:pPr>
        <w:pStyle w:val="21"/>
        <w:ind w:left="40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请计算：</w:t>
      </w:r>
    </w:p>
    <w:p>
      <w:pPr>
        <w:pStyle w:val="21"/>
        <w:ind w:left="820" w:hanging="420"/>
        <w:contextualSpacing/>
        <w:rPr>
          <w:rStyle w:val="10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1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硫酸的物质的量浓度为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</w:t>
      </w:r>
      <w:r>
        <w:rPr>
          <w:rStyle w:val="10"/>
          <w:kern w:val="2"/>
          <w:sz w:val="21"/>
          <w:szCs w:val="22"/>
          <w:lang w:val="pt-BR" w:eastAsia="zh-CN" w:bidi="ar-SA"/>
        </w:rPr>
        <w:t>mol</w:t>
      </w:r>
      <w:r>
        <w:rPr>
          <w:rStyle w:val="10"/>
          <w:rFonts w:ascii="宋体" w:hAnsi="宋体"/>
          <w:kern w:val="2"/>
          <w:sz w:val="21"/>
          <w:szCs w:val="22"/>
          <w:lang w:val="pt-BR" w:eastAsia="zh-CN" w:bidi="ar-SA"/>
        </w:rPr>
        <w:t>·</w:t>
      </w:r>
      <w:r>
        <w:rPr>
          <w:rStyle w:val="10"/>
          <w:rFonts w:hint="eastAsia"/>
          <w:kern w:val="2"/>
          <w:sz w:val="21"/>
          <w:szCs w:val="22"/>
          <w:lang w:val="pt-BR" w:eastAsia="zh-CN" w:bidi="ar-SA"/>
        </w:rPr>
        <w:t>L</w:t>
      </w:r>
      <w:r>
        <w:rPr>
          <w:rStyle w:val="10"/>
          <w:kern w:val="2"/>
          <w:sz w:val="21"/>
          <w:szCs w:val="22"/>
          <w:vertAlign w:val="superscript"/>
          <w:lang w:val="pt-BR" w:eastAsia="zh-CN" w:bidi="ar-SA"/>
        </w:rPr>
        <w:t>−1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。</w:t>
      </w:r>
    </w:p>
    <w:p>
      <w:pPr>
        <w:pStyle w:val="21"/>
        <w:ind w:left="820" w:hanging="420"/>
        <w:contextualSpacing/>
        <w:rPr>
          <w:rStyle w:val="10"/>
          <w:rFonts w:hint="eastAsia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>(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2</w:t>
      </w:r>
      <w:r>
        <w:rPr>
          <w:rStyle w:val="10"/>
          <w:rFonts w:hint="eastAsia" w:ascii="宋体" w:hAnsi="宋体"/>
          <w:kern w:val="2"/>
          <w:sz w:val="21"/>
          <w:szCs w:val="22"/>
          <w:lang w:val="en-US" w:eastAsia="zh-CN" w:bidi="ar-SA"/>
        </w:rPr>
        <w:t xml:space="preserve">) 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理论上此溶液最多可溶解铁粉的质量为</w:t>
      </w:r>
      <w:r>
        <w:rPr>
          <w:rStyle w:val="10"/>
          <w:rFonts w:hint="eastAsia"/>
          <w:kern w:val="2"/>
          <w:sz w:val="21"/>
          <w:szCs w:val="22"/>
          <w:lang w:val="en-US" w:eastAsia="zh-CN" w:bidi="ar-SA"/>
        </w:rPr>
        <w:t>________g。</w:t>
      </w:r>
    </w:p>
    <w:p>
      <w:pPr>
        <w:pStyle w:val="21"/>
        <w:widowControl/>
        <w:contextualSpacing/>
        <w:jc w:val="center"/>
        <w:rPr>
          <w:rStyle w:val="10"/>
          <w:rFonts w:ascii="黑体" w:hAnsi="黑体" w:eastAsia="黑体"/>
          <w:b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黑体" w:hAnsi="黑体" w:eastAsia="黑体"/>
          <w:b/>
          <w:kern w:val="2"/>
          <w:sz w:val="32"/>
          <w:szCs w:val="32"/>
          <w:lang w:val="en-US" w:eastAsia="zh-CN" w:bidi="ar-SA"/>
        </w:rPr>
        <w:t>化学试题参考答案</w:t>
      </w:r>
    </w:p>
    <w:p>
      <w:pPr>
        <w:pStyle w:val="21"/>
        <w:adjustRightInd w:val="0"/>
        <w:ind w:left="420" w:hanging="420"/>
        <w:contextualSpacing/>
        <w:rPr>
          <w:rStyle w:val="10"/>
          <w:b/>
          <w:kern w:val="2"/>
          <w:sz w:val="21"/>
          <w:szCs w:val="22"/>
          <w:lang w:val="en-US" w:eastAsia="zh-CN" w:bidi="ar-SA"/>
        </w:rPr>
      </w:pPr>
      <w:r>
        <w:rPr>
          <w:rStyle w:val="10"/>
          <w:b/>
          <w:kern w:val="2"/>
          <w:sz w:val="21"/>
          <w:szCs w:val="21"/>
          <w:lang w:val="en-US" w:eastAsia="zh-CN" w:bidi="ar-SA"/>
        </w:rPr>
        <w:t>一、选择题</w:t>
      </w:r>
      <w:r>
        <w:rPr>
          <w:rStyle w:val="10"/>
          <w:rFonts w:hint="eastAsia" w:asciiTheme="minorEastAsia" w:hAns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eastAsia="楷体"/>
          <w:kern w:val="2"/>
          <w:sz w:val="21"/>
          <w:szCs w:val="21"/>
          <w:lang w:val="en-US" w:eastAsia="zh-CN" w:bidi="ar-SA"/>
        </w:rPr>
        <w:t>本大题共25小题，每小题2分，共</w:t>
      </w:r>
      <w:r>
        <w:rPr>
          <w:rStyle w:val="10"/>
          <w:rFonts w:hint="eastAsia" w:eastAsia="楷体"/>
          <w:kern w:val="2"/>
          <w:sz w:val="21"/>
          <w:szCs w:val="21"/>
          <w:lang w:val="en-US" w:eastAsia="zh-CN" w:bidi="ar-SA"/>
        </w:rPr>
        <w:t>5</w:t>
      </w:r>
      <w:r>
        <w:rPr>
          <w:rStyle w:val="10"/>
          <w:rFonts w:eastAsia="楷体"/>
          <w:kern w:val="2"/>
          <w:sz w:val="21"/>
          <w:szCs w:val="21"/>
          <w:lang w:val="en-US" w:eastAsia="zh-CN" w:bidi="ar-SA"/>
        </w:rPr>
        <w:t>0分</w:t>
      </w:r>
      <w:r>
        <w:rPr>
          <w:rStyle w:val="10"/>
          <w:rFonts w:hint="eastAsia" w:asciiTheme="minorEastAsia" w:hAnsiTheme="minorEastAsia" w:eastAsiaTheme="minorEastAsia"/>
          <w:kern w:val="2"/>
          <w:sz w:val="21"/>
          <w:szCs w:val="21"/>
          <w:lang w:val="en-US" w:eastAsia="zh-CN" w:bidi="ar-SA"/>
        </w:rPr>
        <w:t>)</w:t>
      </w:r>
    </w:p>
    <w:tbl>
      <w:tblPr>
        <w:tblStyle w:val="8"/>
        <w:tblW w:w="7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题号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答案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题号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答案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题号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  <w:t>答案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1"/>
              <w:contextualSpacing/>
              <w:jc w:val="center"/>
              <w:rPr>
                <w:rStyle w:val="1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1"/>
        <w:adjustRightInd w:val="0"/>
        <w:ind w:left="420" w:hanging="420"/>
        <w:contextualSpacing/>
        <w:rPr>
          <w:rStyle w:val="10"/>
          <w:b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b/>
          <w:kern w:val="2"/>
          <w:sz w:val="21"/>
          <w:szCs w:val="21"/>
          <w:lang w:val="en-US" w:eastAsia="zh-CN" w:bidi="ar-SA"/>
        </w:rPr>
        <w:t>二</w:t>
      </w:r>
      <w:r>
        <w:rPr>
          <w:rStyle w:val="10"/>
          <w:b/>
          <w:kern w:val="2"/>
          <w:sz w:val="21"/>
          <w:szCs w:val="21"/>
          <w:lang w:val="en-US" w:eastAsia="zh-CN" w:bidi="ar-SA"/>
        </w:rPr>
        <w:t>、</w:t>
      </w:r>
      <w:r>
        <w:rPr>
          <w:rStyle w:val="10"/>
          <w:rFonts w:hint="eastAsia"/>
          <w:b/>
          <w:kern w:val="2"/>
          <w:sz w:val="21"/>
          <w:szCs w:val="21"/>
          <w:lang w:val="en-US" w:eastAsia="zh-CN" w:bidi="ar-SA"/>
        </w:rPr>
        <w:t>非</w:t>
      </w:r>
      <w:r>
        <w:rPr>
          <w:rStyle w:val="10"/>
          <w:b/>
          <w:kern w:val="2"/>
          <w:sz w:val="21"/>
          <w:szCs w:val="21"/>
          <w:lang w:val="en-US" w:eastAsia="zh-CN" w:bidi="ar-SA"/>
        </w:rPr>
        <w:t>选择题</w:t>
      </w:r>
      <w:r>
        <w:rPr>
          <w:rStyle w:val="10"/>
          <w:rFonts w:hint="eastAsia" w:asciiTheme="minorEastAsia" w:hAnsiTheme="minorEastAsia" w:eastAsiaTheme="minorEastAsia"/>
          <w:kern w:val="2"/>
          <w:sz w:val="21"/>
          <w:szCs w:val="21"/>
          <w:lang w:val="en-US" w:eastAsia="zh-CN" w:bidi="ar-SA"/>
        </w:rPr>
        <w:t>(</w:t>
      </w:r>
      <w:r>
        <w:rPr>
          <w:rStyle w:val="10"/>
          <w:rFonts w:eastAsia="楷体"/>
          <w:kern w:val="2"/>
          <w:sz w:val="21"/>
          <w:szCs w:val="21"/>
          <w:lang w:val="en-US" w:eastAsia="zh-CN" w:bidi="ar-SA"/>
        </w:rPr>
        <w:t>本大题共5小题，共20分</w:t>
      </w:r>
      <w:r>
        <w:rPr>
          <w:rStyle w:val="10"/>
          <w:rFonts w:hint="eastAsia" w:asciiTheme="minorEastAsia" w:hAnsiTheme="minorEastAsia" w:eastAsiaTheme="minorEastAsia"/>
          <w:kern w:val="2"/>
          <w:sz w:val="21"/>
          <w:szCs w:val="21"/>
          <w:lang w:val="en-US" w:eastAsia="zh-CN" w:bidi="ar-SA"/>
        </w:rPr>
        <w:t>)</w:t>
      </w:r>
    </w:p>
    <w:tbl>
      <w:tblPr>
        <w:tblStyle w:val="8"/>
        <w:tblW w:w="75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3" w:type="dxa"/>
            <w:gridSpan w:val="2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26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．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4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分</w:t>
            </w:r>
            <w:r>
              <w:rPr>
                <w:rStyle w:val="10"/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碳酸钡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Cu＋2H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 w:asciiTheme="minorHAnsi" w:hAnsiTheme="minorHAnsi"/>
                <w:color w:val="FF0000"/>
                <w:kern w:val="2"/>
                <w:sz w:val="21"/>
                <w:szCs w:val="21"/>
                <w:lang w:val="en-US" w:eastAsia="zh-CN" w:bidi="ar-SA"/>
              </w:rPr>
              <w:t>S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4</w:t>
            </w:r>
            <w:r>
              <w:rPr>
                <w:rStyle w:val="10"/>
                <w:rFonts w:hint="eastAsia" w:asciiTheme="minorEastAsia" w:eastAsia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浓</w:t>
            </w:r>
            <w:r>
              <w:rPr>
                <w:rStyle w:val="10"/>
                <w:rFonts w:hint="eastAsia" w:asciiTheme="minorEastAsia" w:eastAsia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)</w: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  <w:fldChar w:fldCharType="begin"/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eq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 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\o(</w:instrText>
            </w:r>
            <w:r>
              <w:rPr>
                <w:rStyle w:val="10"/>
                <w:color w:val="FF0000"/>
                <w:spacing w:val="-16"/>
                <w:kern w:val="0"/>
                <w:sz w:val="21"/>
                <w:szCs w:val="21"/>
                <w:lang w:val="pl-PL" w:eastAsia="zh-CN" w:bidi="ar-SA"/>
              </w:rPr>
              <w:instrText xml:space="preserve">==</w:instrTex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pl-PL" w:eastAsia="zh-CN" w:bidi="ar-SA"/>
              </w:rPr>
              <w:instrText xml:space="preserve">=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,\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s\up7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(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△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))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  <w:fldChar w:fldCharType="end"/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Cu</w:t>
            </w:r>
            <w:r>
              <w:rPr>
                <w:rStyle w:val="10"/>
                <w:rFonts w:hint="eastAsia" w:asciiTheme="minorHAnsi" w:hAnsiTheme="minorHAnsi"/>
                <w:color w:val="FF0000"/>
                <w:kern w:val="2"/>
                <w:sz w:val="21"/>
                <w:szCs w:val="21"/>
                <w:lang w:val="en-US" w:eastAsia="zh-CN" w:bidi="ar-SA"/>
              </w:rPr>
              <w:t>S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4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＋</w:t>
            </w:r>
            <w:r>
              <w:rPr>
                <w:rStyle w:val="10"/>
                <w:rFonts w:hint="eastAsia" w:asciiTheme="minorHAnsi" w:hAnsiTheme="minorHAnsi"/>
                <w:color w:val="FF0000"/>
                <w:kern w:val="2"/>
                <w:sz w:val="21"/>
                <w:szCs w:val="21"/>
                <w:lang w:val="en-US" w:eastAsia="zh-CN" w:bidi="ar-SA"/>
              </w:rPr>
              <w:t>S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 w:ascii="宋体" w:hAnsi="宋体"/>
                <w:color w:val="FF0000"/>
                <w:kern w:val="2"/>
                <w:sz w:val="21"/>
                <w:szCs w:val="21"/>
                <w:lang w:val="en-US" w:eastAsia="zh-CN" w:bidi="ar-SA"/>
              </w:rPr>
              <w:t>↑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＋2H</w:t>
            </w:r>
            <w:r>
              <w:rPr>
                <w:rStyle w:val="10"/>
                <w:rFonts w:hint="eastAsia" w:asciiTheme="minorHAnsi" w:hAnsiTheme="minorHAnsi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3" w:type="dxa"/>
            <w:gridSpan w:val="2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27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．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4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分</w:t>
            </w:r>
            <w:r>
              <w:rPr>
                <w:rStyle w:val="10"/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氧化反应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OH＋CH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COOH</w:t>
            </w:r>
            <w:r>
              <w:rPr>
                <w:rStyle w:val="10"/>
                <w:rFonts w:ascii="ZBFH" w:hAnsi="ZBFH" w:cs="ZBFH"/>
                <w:color w:val="FF0000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Style w:val="10"/>
                <w:rFonts w:hint="eastAsia" w:ascii="ZBFH" w:hAnsi="ZBFH" w:cs="ZBFH"/>
                <w:color w:val="FF0000"/>
                <w:kern w:val="2"/>
                <w:sz w:val="21"/>
                <w:szCs w:val="21"/>
                <w:lang w:val="pl-PL" w:eastAsia="zh-CN" w:bidi="ar-SA"/>
              </w:rPr>
              <w:instrText xml:space="preserve">eq</w:instrText>
            </w:r>
            <w:r>
              <w:rPr>
                <w:rStyle w:val="10"/>
                <w:rFonts w:ascii="ZBFH" w:hAnsi="ZBFH" w:cs="ZBFH"/>
                <w:color w:val="FF0000"/>
                <w:kern w:val="2"/>
                <w:sz w:val="21"/>
                <w:szCs w:val="21"/>
                <w:lang w:val="pl-PL" w:eastAsia="zh-CN" w:bidi="ar-SA"/>
              </w:rPr>
              <w:instrText xml:space="preserve"> 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\o(</w:instrText>
            </w:r>
            <w:r>
              <w:rPr>
                <w:rStyle w:val="10"/>
                <w:rFonts w:ascii="ZBFH" w:hAnsi="ZBFH" w:cs="ZBFH"/>
                <w:color w:val="FF0000"/>
                <w:kern w:val="2"/>
                <w:sz w:val="21"/>
                <w:szCs w:val="21"/>
                <w:lang w:val="en-US" w:eastAsia="zh-CN" w:bidi="ar-SA"/>
              </w:rPr>
              <w:sym w:font="ZBFH" w:char="E225"/>
            </w:r>
            <w:r>
              <w:rPr>
                <w:rStyle w:val="10"/>
                <w:color w:val="FF0000"/>
                <w:spacing w:val="-16"/>
                <w:kern w:val="0"/>
                <w:sz w:val="21"/>
                <w:szCs w:val="21"/>
                <w:lang w:val="pl-PL" w:eastAsia="zh-CN" w:bidi="ar-SA"/>
              </w:rPr>
              <w:instrText xml:space="preserve">======</w:instrText>
            </w:r>
            <w:r>
              <w:rPr>
                <w:rStyle w:val="10"/>
                <w:rFonts w:ascii="ZBFH" w:hAnsi="ZBFH" w:cs="ZBFH"/>
                <w:color w:val="FF0000"/>
                <w:kern w:val="2"/>
                <w:sz w:val="21"/>
                <w:szCs w:val="21"/>
                <w:lang w:val="en-US" w:eastAsia="zh-CN" w:bidi="ar-SA"/>
              </w:rPr>
              <w:sym w:font="ZBFH" w:char="E226"/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,\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s\up7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(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浓H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vertAlign w:val="subscript"/>
                <w:lang w:val="pl-PL" w:eastAsia="zh-CN" w:bidi="ar-SA"/>
              </w:rPr>
              <w:instrText xml:space="preserve">2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SO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vertAlign w:val="subscript"/>
                <w:lang w:val="pl-PL" w:eastAsia="zh-CN" w:bidi="ar-SA"/>
              </w:rPr>
              <w:instrText xml:space="preserve">4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),\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s\do7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(</w:instrTex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△</w:instrText>
            </w:r>
            <w:r>
              <w:rPr>
                <w:rStyle w:val="10"/>
                <w:color w:val="FF0000"/>
                <w:kern w:val="2"/>
                <w:sz w:val="21"/>
                <w:szCs w:val="22"/>
                <w:lang w:val="pl-PL" w:eastAsia="zh-CN" w:bidi="ar-SA"/>
              </w:rPr>
              <w:instrText xml:space="preserve">))</w:instrText>
            </w:r>
            <w:r>
              <w:rPr>
                <w:rStyle w:val="10"/>
                <w:rFonts w:ascii="ZBFH" w:hAnsi="ZBFH" w:cs="ZBFH"/>
                <w:color w:val="FF0000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COOCH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CH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＋H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3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jc w:val="left"/>
              <w:rPr>
                <w:rStyle w:val="10"/>
                <w:rFonts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3" w:type="dxa"/>
            <w:gridSpan w:val="2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28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．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4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分</w:t>
            </w:r>
            <w:r>
              <w:rPr>
                <w:rStyle w:val="10"/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MgO</w:t>
            </w:r>
            <w:r>
              <w:rPr>
                <w:rStyle w:val="10"/>
                <w:rFonts w:hint="eastAsia" w:asciiTheme="minorEastAsia" w:eastAsiaTheme="minorEastAsia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1"/>
                <w:lang w:val="en-US" w:eastAsia="zh-CN" w:bidi="ar-SA"/>
              </w:rPr>
              <w:t>或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氧化镁</w:t>
            </w:r>
            <w:r>
              <w:rPr>
                <w:rStyle w:val="10"/>
                <w:rFonts w:hint="eastAsia" w:asciiTheme="minorEastAsia" w:eastAsiaTheme="minorEastAsia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Mg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2+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＋2OH</w:t>
            </w:r>
            <w:r>
              <w:rPr>
                <w:rStyle w:val="10"/>
                <w:color w:val="FF0000"/>
                <w:kern w:val="2"/>
                <w:sz w:val="21"/>
                <w:szCs w:val="22"/>
                <w:vertAlign w:val="superscript"/>
                <w:lang w:val="pt-BR" w:eastAsia="zh-CN" w:bidi="ar-SA"/>
              </w:rPr>
              <w:t>−</w: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pl-PL" w:eastAsia="zh-CN" w:bidi="ar-SA"/>
              </w:rPr>
              <w:instrText xml:space="preserve">eq \o(</w:instrText>
            </w:r>
            <w:r>
              <w:rPr>
                <w:rStyle w:val="10"/>
                <w:color w:val="FF0000"/>
                <w:spacing w:val="-16"/>
                <w:kern w:val="0"/>
                <w:sz w:val="21"/>
                <w:szCs w:val="21"/>
                <w:lang w:val="pl-PL" w:eastAsia="zh-CN" w:bidi="ar-SA"/>
              </w:rPr>
              <w:instrText xml:space="preserve">==</w:instrTex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pl-PL" w:eastAsia="zh-CN" w:bidi="ar-SA"/>
              </w:rPr>
              <w:instrText xml:space="preserve">=)</w:instrTex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Mg</w:t>
            </w:r>
            <w:r>
              <w:rPr>
                <w:rStyle w:val="10"/>
                <w:rFonts w:hint="eastAsia" w:asciiTheme="minorEastAsia" w:eastAsia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OH</w:t>
            </w:r>
            <w:r>
              <w:rPr>
                <w:rStyle w:val="10"/>
                <w:rFonts w:hint="eastAsia" w:asciiTheme="minorEastAsia" w:eastAsia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)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 w:ascii="宋体" w:hAnsi="宋体"/>
                <w:color w:val="FF0000"/>
                <w:kern w:val="2"/>
                <w:sz w:val="21"/>
                <w:szCs w:val="21"/>
                <w:lang w:val="en-US" w:eastAsia="zh-CN" w:bidi="ar-SA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3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jc w:val="left"/>
              <w:rPr>
                <w:rStyle w:val="10"/>
                <w:rFonts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  <w:t>MgC</w:t>
            </w: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4</w:t>
            </w: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  <w:t>·2H</w:t>
            </w: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3" w:type="dxa"/>
            <w:gridSpan w:val="2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29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．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4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分</w:t>
            </w:r>
            <w:r>
              <w:rPr>
                <w:rStyle w:val="10"/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  <w:t>漏斗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adjustRightInd w:val="0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＋2I</w:t>
            </w:r>
            <w:r>
              <w:rPr>
                <w:rStyle w:val="10"/>
                <w:color w:val="FF0000"/>
                <w:kern w:val="2"/>
                <w:sz w:val="21"/>
                <w:szCs w:val="22"/>
                <w:vertAlign w:val="superscript"/>
                <w:lang w:val="pt-BR" w:eastAsia="zh-CN" w:bidi="ar-SA"/>
              </w:rPr>
              <w:t>−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＋2H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+</w: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pl-PL" w:eastAsia="zh-CN" w:bidi="ar-SA"/>
              </w:rPr>
              <w:instrText xml:space="preserve">eq \o(</w:instrText>
            </w:r>
            <w:r>
              <w:rPr>
                <w:rStyle w:val="10"/>
                <w:color w:val="FF0000"/>
                <w:spacing w:val="-16"/>
                <w:kern w:val="0"/>
                <w:sz w:val="21"/>
                <w:szCs w:val="21"/>
                <w:lang w:val="pl-PL" w:eastAsia="zh-CN" w:bidi="ar-SA"/>
              </w:rPr>
              <w:instrText xml:space="preserve">==</w:instrTex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pl-PL" w:eastAsia="zh-CN" w:bidi="ar-SA"/>
              </w:rPr>
              <w:instrText xml:space="preserve">=)</w:instrText>
            </w:r>
            <w:r>
              <w:rPr>
                <w:rStyle w:val="10"/>
                <w:color w:val="FF000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2H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O＋I</w:t>
            </w: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3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jc w:val="left"/>
              <w:rPr>
                <w:rStyle w:val="10"/>
                <w:rFonts w:cs="Courier New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color w:val="FF0000"/>
                <w:kern w:val="2"/>
                <w:sz w:val="21"/>
                <w:szCs w:val="21"/>
                <w:lang w:val="en-US" w:eastAsia="zh-CN" w:bidi="ar-SA"/>
              </w:rPr>
              <w:t>苯与水不相溶，溴在苯中的溶解度更大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3" w:type="dxa"/>
            <w:gridSpan w:val="2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30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．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4</w:t>
            </w:r>
            <w:r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  <w:t>分</w:t>
            </w:r>
            <w:r>
              <w:rPr>
                <w:rStyle w:val="10"/>
                <w:rFonts w:hint="eastAsia"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1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shd w:val="clear" w:color="auto" w:fill="auto"/>
          </w:tcPr>
          <w:p>
            <w:pPr>
              <w:pStyle w:val="21"/>
              <w:contextualSpacing/>
              <w:jc w:val="right"/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(</w:t>
            </w:r>
            <w:r>
              <w:rPr>
                <w:rStyle w:val="10"/>
                <w:rFonts w:hint="eastAsia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Style w:val="10"/>
                <w:rFonts w:ascii="宋体" w:hAnsi="宋体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pStyle w:val="21"/>
              <w:contextualSpacing/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color w:val="FF0000"/>
                <w:kern w:val="2"/>
                <w:sz w:val="21"/>
                <w:szCs w:val="22"/>
                <w:lang w:val="en-US" w:eastAsia="zh-CN" w:bidi="ar-SA"/>
              </w:rPr>
              <w:t>5.6</w:t>
            </w:r>
          </w:p>
        </w:tc>
      </w:tr>
    </w:tbl>
    <w:p>
      <w:pPr>
        <w:pStyle w:val="21"/>
        <w:adjustRightInd w:val="0"/>
        <w:ind w:left="420" w:hanging="420"/>
        <w:contextualSpacing/>
        <w:rPr>
          <w:rStyle w:val="10"/>
          <w:kern w:val="2"/>
          <w:sz w:val="21"/>
          <w:szCs w:val="21"/>
          <w:lang w:val="en-US" w:eastAsia="zh-CN" w:bidi="ar-SA"/>
        </w:rPr>
      </w:pPr>
    </w:p>
    <w:p>
      <w:pPr>
        <w:pStyle w:val="21"/>
        <w:widowControl/>
        <w:contextualSpacing/>
        <w:jc w:val="left"/>
        <w:rPr>
          <w:rStyle w:val="10"/>
          <w:color w:val="FF0000"/>
          <w:kern w:val="2"/>
          <w:sz w:val="21"/>
          <w:szCs w:val="21"/>
          <w:lang w:val="en-US" w:eastAsia="zh-CN" w:bidi="ar-SA"/>
        </w:rPr>
      </w:pPr>
    </w:p>
    <w:p>
      <w:pPr>
        <w:pStyle w:val="21"/>
        <w:widowControl/>
        <w:contextualSpacing/>
        <w:jc w:val="center"/>
        <w:rPr>
          <w:rStyle w:val="10"/>
          <w:rFonts w:hint="eastAsia"/>
          <w:kern w:val="2"/>
          <w:sz w:val="21"/>
          <w:szCs w:val="22"/>
          <w:lang w:val="en-US" w:eastAsia="zh-CN" w:bidi="ar-SA"/>
        </w:rPr>
      </w:pP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考试时间：</w:t>
      </w:r>
      <w:r>
        <w:rPr>
          <w:rStyle w:val="10"/>
          <w:kern w:val="2"/>
          <w:sz w:val="21"/>
          <w:szCs w:val="21"/>
          <w:lang w:val="en-US" w:eastAsia="zh-CN" w:bidi="ar-SA"/>
        </w:rPr>
        <w:t>2020</w:t>
      </w:r>
      <w:r>
        <w:rPr>
          <w:rStyle w:val="10"/>
          <w:rFonts w:hint="eastAsia"/>
          <w:kern w:val="2"/>
          <w:sz w:val="21"/>
          <w:szCs w:val="21"/>
          <w:lang w:val="en-US" w:eastAsia="zh-CN" w:bidi="ar-SA"/>
        </w:rPr>
        <w:t>年1月7日</w:t>
      </w:r>
      <w:bookmarkStart w:id="0" w:name="_GoBack"/>
      <w:bookmarkEnd w:id="0"/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ZBFH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B730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AutoShape 32"/>
        <o:r id="V:Rule2" type="connector" idref="#AutoShape 36"/>
        <o:r id="V:Rule3" type="connector" idref="#AutoShape 39"/>
        <o:r id="V:Rule4" type="connector" idref="#AutoShape 40"/>
        <o:r id="V:Rule5" type="connector" idref="#AutoShape 41"/>
        <o:r id="V:Rule6" type="connector" idref="#AutoShape 4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Normal (Web)"/>
    <w:basedOn w:val="2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23">
    <w:name w:val="Table Grid"/>
    <w:basedOn w:val="8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emf"/><Relationship Id="rId11" Type="http://schemas.openxmlformats.org/officeDocument/2006/relationships/oleObject" Target="embeddings/oleObject2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主题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主题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31"/>
    <customShpInfo spid="_x0000_s1026"/>
    <customShpInfo spid="_x0000_s1055"/>
    <customShpInfo spid="_x0000_s1056"/>
    <customShpInfo spid="_x0000_s1058"/>
    <customShpInfo spid="_x0000_s1059"/>
    <customShpInfo spid="_x0000_s1057"/>
    <customShpInfo spid="_x0000_s1061"/>
    <customShpInfo spid="_x0000_s1063"/>
    <customShpInfo spid="_x0000_s1064"/>
    <customShpInfo spid="_x0000_s1065"/>
    <customShpInfo spid="_x0000_s1066"/>
    <customShpInfo spid="_x0000_s1062"/>
    <customShpInfo spid="_x0000_s1060"/>
    <customShpInfo spid="_x0000_s1067"/>
    <customShpInfo spid="_x0000_s1068"/>
    <customShpInfo spid="_x0000_s1069"/>
    <customShpInfo spid="_x0000_s1070"/>
    <customShpInfo spid="_x0000_s1071"/>
    <customShpInfo spid="_x0000_s1054"/>
    <customShpInfo spid="_x0000_s1072"/>
    <customShpInfo spid="_x0000_s1053"/>
    <customShpInfo spid="_x0000_s1074"/>
    <customShpInfo spid="_x0000_s1075"/>
    <customShpInfo spid="_x0000_s1076"/>
    <customShpInfo spid="_x0000_s1077"/>
    <customShpInfo spid="_x0000_s1079"/>
    <customShpInfo spid="_x0000_s1080"/>
    <customShpInfo spid="_x0000_s1081"/>
    <customShpInfo spid="_x0000_s1078"/>
    <customShpInfo spid="_x0000_s1083"/>
    <customShpInfo spid="_x0000_s1084"/>
    <customShpInfo spid="_x0000_s1085"/>
    <customShpInfo spid="_x0000_s1082"/>
    <customShpInfo spid="_x0000_s1086"/>
    <customShpInfo spid="_x0000_s1087"/>
    <customShpInfo spid="_x0000_s1088"/>
    <customShpInfo spid="_x0000_s1089"/>
    <customShpInfo spid="_x0000_s1073"/>
    <customShpInfo spid="_x0000_s1090"/>
    <customShpInfo spid="_x0000_s1093"/>
    <customShpInfo spid="_x0000_s1094"/>
    <customShpInfo spid="_x0000_s1095"/>
    <customShpInfo spid="_x0000_s1092"/>
    <customShpInfo spid="_x0000_s1098"/>
    <customShpInfo spid="_x0000_s1099"/>
    <customShpInfo spid="_x0000_s1100"/>
    <customShpInfo spid="_x0000_s1097"/>
    <customShpInfo spid="_x0000_s1102"/>
    <customShpInfo spid="_x0000_s1104"/>
    <customShpInfo spid="_x0000_s1105"/>
    <customShpInfo spid="_x0000_s1106"/>
    <customShpInfo spid="_x0000_s1103"/>
    <customShpInfo spid="_x0000_s1101"/>
    <customShpInfo spid="_x0000_s1096"/>
    <customShpInfo spid="_x0000_s1091"/>
    <customShpInfo spid="_x0000_s1108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09"/>
    <customShpInfo spid="_x0000_s1107"/>
    <customShpInfo spid="_x0000_s112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Office_11.1.0.10132_F1E327BC-269C-435d-A152-05C5408002CA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苗小怂</cp:lastModifiedBy>
  <cp:revision>9</cp:revision>
  <dcterms:created xsi:type="dcterms:W3CDTF">2009-03-27T08:43:00Z</dcterms:created>
  <dcterms:modified xsi:type="dcterms:W3CDTF">2020-12-11T02:22:15Z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