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8C620">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12534900</wp:posOffset>
            </wp:positionH>
            <wp:positionV relativeFrom="topMargin">
              <wp:posOffset>11391900</wp:posOffset>
            </wp:positionV>
            <wp:extent cx="266700" cy="330200"/>
            <wp:effectExtent l="0" t="0" r="0" b="1270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4"/>
                    <a:stretch>
                      <a:fillRect/>
                    </a:stretch>
                  </pic:blipFill>
                  <pic:spPr>
                    <a:xfrm>
                      <a:off x="0" y="0"/>
                      <a:ext cx="266700" cy="330200"/>
                    </a:xfrm>
                    <a:prstGeom prst="rect">
                      <a:avLst/>
                    </a:prstGeom>
                  </pic:spPr>
                </pic:pic>
              </a:graphicData>
            </a:graphic>
          </wp:anchor>
        </w:drawing>
      </w:r>
      <w:r>
        <w:rPr>
          <w:rFonts w:ascii="Times New Roman" w:hAnsi="Times New Roman" w:eastAsia="Times New Roman" w:cs="Times New Roman"/>
          <w:b/>
          <w:color w:val="auto"/>
          <w:sz w:val="32"/>
        </w:rPr>
        <w:t>2024—2025</w:t>
      </w:r>
      <w:r>
        <w:rPr>
          <w:rFonts w:ascii="宋体" w:hAnsi="宋体" w:eastAsia="宋体" w:cs="宋体"/>
          <w:b/>
          <w:color w:val="auto"/>
          <w:sz w:val="32"/>
        </w:rPr>
        <w:t>学年度上学期</w:t>
      </w:r>
      <w:r>
        <w:rPr>
          <w:rFonts w:ascii="Times New Roman" w:hAnsi="Times New Roman" w:eastAsia="Times New Roman" w:cs="Times New Roman"/>
          <w:b/>
          <w:color w:val="auto"/>
          <w:sz w:val="32"/>
        </w:rPr>
        <w:t>2024</w:t>
      </w:r>
      <w:r>
        <w:rPr>
          <w:rFonts w:ascii="宋体" w:hAnsi="宋体" w:eastAsia="宋体" w:cs="宋体"/>
          <w:b/>
          <w:color w:val="auto"/>
          <w:sz w:val="32"/>
        </w:rPr>
        <w:t>级</w:t>
      </w:r>
    </w:p>
    <w:p w14:paraId="17D06335">
      <w:pPr>
        <w:spacing w:line="360" w:lineRule="auto"/>
        <w:jc w:val="center"/>
      </w:pPr>
      <w:r>
        <w:rPr>
          <w:rFonts w:ascii="Times New Roman" w:hAnsi="Times New Roman" w:eastAsia="Times New Roman" w:cs="Times New Roman"/>
          <w:b/>
          <w:color w:val="auto"/>
          <w:sz w:val="32"/>
        </w:rPr>
        <w:t>10</w:t>
      </w:r>
      <w:r>
        <w:rPr>
          <w:rFonts w:ascii="宋体" w:hAnsi="宋体" w:eastAsia="宋体" w:cs="宋体"/>
          <w:b/>
          <w:color w:val="auto"/>
          <w:sz w:val="32"/>
        </w:rPr>
        <w:t>月月考地理试卷</w:t>
      </w:r>
    </w:p>
    <w:p w14:paraId="57BEC55C">
      <w:pPr>
        <w:spacing w:line="360" w:lineRule="auto"/>
        <w:jc w:val="center"/>
      </w:pPr>
      <w:r>
        <w:rPr>
          <w:rFonts w:ascii="宋体" w:hAnsi="宋体" w:eastAsia="宋体" w:cs="宋体"/>
          <w:b/>
          <w:color w:val="auto"/>
          <w:sz w:val="24"/>
        </w:rPr>
        <w:t>命题人：王亚东</w:t>
      </w:r>
      <w:r>
        <w:rPr>
          <w:rFonts w:ascii="Times New Roman" w:hAnsi="Times New Roman" w:eastAsia="Times New Roman" w:cs="Times New Roman"/>
          <w:b/>
          <w:color w:val="auto"/>
          <w:sz w:val="24"/>
        </w:rPr>
        <w:t xml:space="preserve">  </w:t>
      </w:r>
      <w:r>
        <w:rPr>
          <w:rFonts w:ascii="宋体" w:hAnsi="宋体" w:eastAsia="宋体" w:cs="宋体"/>
          <w:b/>
          <w:color w:val="auto"/>
          <w:sz w:val="24"/>
        </w:rPr>
        <w:t>审题人：王后才</w:t>
      </w:r>
    </w:p>
    <w:p w14:paraId="6177A4F6">
      <w:pPr>
        <w:spacing w:line="360" w:lineRule="auto"/>
        <w:jc w:val="center"/>
      </w:pPr>
      <w:r>
        <w:rPr>
          <w:rFonts w:ascii="宋体" w:hAnsi="宋体" w:eastAsia="宋体" w:cs="宋体"/>
          <w:b/>
          <w:color w:val="auto"/>
          <w:sz w:val="24"/>
        </w:rPr>
        <w:t>考试时间：</w:t>
      </w:r>
      <w:r>
        <w:rPr>
          <w:rFonts w:ascii="Times New Roman" w:hAnsi="Times New Roman" w:eastAsia="Times New Roman" w:cs="Times New Roman"/>
          <w:b/>
          <w:color w:val="auto"/>
          <w:sz w:val="24"/>
        </w:rPr>
        <w:t>2024</w:t>
      </w:r>
      <w:r>
        <w:rPr>
          <w:rFonts w:ascii="宋体" w:hAnsi="宋体" w:eastAsia="宋体" w:cs="宋体"/>
          <w:b/>
          <w:color w:val="auto"/>
          <w:sz w:val="24"/>
        </w:rPr>
        <w:t>年</w:t>
      </w:r>
      <w:r>
        <w:rPr>
          <w:rFonts w:ascii="Times New Roman" w:hAnsi="Times New Roman" w:eastAsia="Times New Roman" w:cs="Times New Roman"/>
          <w:b/>
          <w:color w:val="auto"/>
          <w:sz w:val="24"/>
        </w:rPr>
        <w:t>10</w:t>
      </w:r>
      <w:r>
        <w:rPr>
          <w:rFonts w:ascii="宋体" w:hAnsi="宋体" w:eastAsia="宋体" w:cs="宋体"/>
          <w:b/>
          <w:color w:val="auto"/>
          <w:sz w:val="24"/>
        </w:rPr>
        <w:t>月</w:t>
      </w:r>
      <w:r>
        <w:rPr>
          <w:rFonts w:ascii="Times New Roman" w:hAnsi="Times New Roman" w:eastAsia="Times New Roman" w:cs="Times New Roman"/>
          <w:b/>
          <w:color w:val="auto"/>
          <w:sz w:val="24"/>
        </w:rPr>
        <w:t>9</w:t>
      </w:r>
      <w:r>
        <w:rPr>
          <w:rFonts w:ascii="宋体" w:hAnsi="宋体" w:eastAsia="宋体" w:cs="宋体"/>
          <w:b/>
          <w:color w:val="auto"/>
          <w:sz w:val="24"/>
        </w:rPr>
        <w:t>日</w:t>
      </w:r>
    </w:p>
    <w:p w14:paraId="3226F812">
      <w:pPr>
        <w:spacing w:line="360" w:lineRule="auto"/>
        <w:jc w:val="left"/>
      </w:pPr>
      <w:r>
        <w:rPr>
          <w:rFonts w:ascii="宋体" w:hAnsi="宋体" w:eastAsia="宋体" w:cs="宋体"/>
          <w:b/>
          <w:color w:val="auto"/>
          <w:sz w:val="24"/>
        </w:rPr>
        <w:t>一、单项选择题（每题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66</w:t>
      </w:r>
      <w:r>
        <w:rPr>
          <w:rFonts w:ascii="宋体" w:hAnsi="宋体" w:eastAsia="宋体" w:cs="宋体"/>
          <w:b/>
          <w:color w:val="auto"/>
          <w:sz w:val="24"/>
        </w:rPr>
        <w:t>分。每小题有且只有一个选项是正确的，错选、多选均不得分。）</w:t>
      </w:r>
    </w:p>
    <w:p w14:paraId="447C3166">
      <w:pPr>
        <w:spacing w:line="360" w:lineRule="auto"/>
        <w:ind w:firstLine="420"/>
        <w:jc w:val="both"/>
      </w:pPr>
      <w:r>
        <w:rPr>
          <w:rFonts w:ascii="Times New Roman" w:hAnsi="Times New Roman" w:eastAsia="Times New Roman" w:cs="Times New Roman"/>
          <w:color w:val="auto"/>
        </w:rPr>
        <w:t>2001</w:t>
      </w:r>
      <w:r>
        <w:rPr>
          <w:rFonts w:ascii="楷体" w:hAnsi="楷体" w:eastAsia="楷体" w:cs="楷体"/>
          <w:color w:val="auto"/>
        </w:rPr>
        <w:t>年</w:t>
      </w:r>
      <w:r>
        <w:rPr>
          <w:rFonts w:ascii="Times New Roman" w:hAnsi="Times New Roman" w:eastAsia="Times New Roman" w:cs="Times New Roman"/>
          <w:color w:val="auto"/>
        </w:rPr>
        <w:t>7</w:t>
      </w:r>
      <w:r>
        <w:rPr>
          <w:rFonts w:ascii="楷体" w:hAnsi="楷体" w:eastAsia="楷体" w:cs="楷体"/>
          <w:color w:val="auto"/>
        </w:rPr>
        <w:t>月</w:t>
      </w:r>
      <w:r>
        <w:rPr>
          <w:rFonts w:ascii="Times New Roman" w:hAnsi="Times New Roman" w:eastAsia="Times New Roman" w:cs="Times New Roman"/>
          <w:color w:val="auto"/>
        </w:rPr>
        <w:t>18</w:t>
      </w:r>
      <w:r>
        <w:rPr>
          <w:rFonts w:ascii="楷体" w:hAnsi="楷体" w:eastAsia="楷体" w:cs="楷体"/>
          <w:color w:val="auto"/>
        </w:rPr>
        <w:t>日、</w:t>
      </w:r>
      <w:r>
        <w:rPr>
          <w:rFonts w:ascii="Times New Roman" w:hAnsi="Times New Roman" w:eastAsia="Times New Roman" w:cs="Times New Roman"/>
          <w:color w:val="auto"/>
        </w:rPr>
        <w:t>19</w:t>
      </w:r>
      <w:r>
        <w:rPr>
          <w:rFonts w:ascii="楷体" w:hAnsi="楷体" w:eastAsia="楷体" w:cs="楷体"/>
          <w:color w:val="auto"/>
        </w:rPr>
        <w:t>日黎明，天空上演了</w:t>
      </w:r>
      <w:r>
        <w:rPr>
          <w:rFonts w:ascii="Times New Roman" w:hAnsi="Times New Roman" w:eastAsia="Times New Roman" w:cs="Times New Roman"/>
          <w:color w:val="auto"/>
        </w:rPr>
        <w:t>“</w:t>
      </w:r>
      <w:r>
        <w:rPr>
          <w:rFonts w:ascii="楷体" w:hAnsi="楷体" w:eastAsia="楷体" w:cs="楷体"/>
          <w:color w:val="auto"/>
        </w:rPr>
        <w:t>众星捧月</w:t>
      </w:r>
      <w:r>
        <w:rPr>
          <w:rFonts w:ascii="Times New Roman" w:hAnsi="Times New Roman" w:eastAsia="Times New Roman" w:cs="Times New Roman"/>
          <w:color w:val="auto"/>
        </w:rPr>
        <w:t>”</w:t>
      </w:r>
      <w:r>
        <w:rPr>
          <w:rFonts w:ascii="楷体" w:hAnsi="楷体" w:eastAsia="楷体" w:cs="楷体"/>
          <w:color w:val="auto"/>
        </w:rPr>
        <w:t>的天文奇观</w:t>
      </w:r>
      <w:r>
        <w:rPr>
          <w:rFonts w:ascii="Times New Roman" w:hAnsi="Times New Roman" w:eastAsia="Times New Roman" w:cs="Times New Roman"/>
          <w:color w:val="auto"/>
        </w:rPr>
        <w:t>—</w:t>
      </w:r>
      <w:r>
        <w:rPr>
          <w:rFonts w:ascii="楷体" w:hAnsi="楷体" w:eastAsia="楷体" w:cs="楷体"/>
          <w:color w:val="auto"/>
        </w:rPr>
        <w:t>肉眼可见的土星、金星、木星和火星，依次排列在月球周围。由于天文学家对这一奇观作了预测，许多天文爱好者大饱了眼福。据此完成下列小题。</w:t>
      </w:r>
    </w:p>
    <w:p w14:paraId="7F5AB768">
      <w:pPr>
        <w:spacing w:line="360" w:lineRule="auto"/>
        <w:jc w:val="left"/>
      </w:pPr>
      <w:r>
        <w:rPr>
          <w:color w:val="auto"/>
        </w:rPr>
        <w:t xml:space="preserve">1. </w:t>
      </w:r>
      <w:r>
        <w:rPr>
          <w:rFonts w:ascii="宋体" w:hAnsi="宋体" w:eastAsia="宋体" w:cs="宋体"/>
          <w:color w:val="auto"/>
        </w:rPr>
        <w:t>天文奇观</w:t>
      </w:r>
      <w:r>
        <w:rPr>
          <w:rFonts w:ascii="Times New Roman" w:hAnsi="Times New Roman" w:eastAsia="Times New Roman" w:cs="Times New Roman"/>
          <w:color w:val="auto"/>
        </w:rPr>
        <w:t>“</w:t>
      </w:r>
      <w:r>
        <w:rPr>
          <w:rFonts w:ascii="宋体" w:hAnsi="宋体" w:eastAsia="宋体" w:cs="宋体"/>
          <w:color w:val="auto"/>
        </w:rPr>
        <w:t>众星捧月</w:t>
      </w:r>
      <w:r>
        <w:rPr>
          <w:rFonts w:ascii="Times New Roman" w:hAnsi="Times New Roman" w:eastAsia="Times New Roman" w:cs="Times New Roman"/>
          <w:color w:val="auto"/>
        </w:rPr>
        <w:t>”</w:t>
      </w:r>
      <w:r>
        <w:rPr>
          <w:rFonts w:ascii="宋体" w:hAnsi="宋体" w:eastAsia="宋体" w:cs="宋体"/>
          <w:color w:val="auto"/>
        </w:rPr>
        <w:t>中的四颗行星中，与地球相邻的是（</w:t>
      </w:r>
      <w:r>
        <w:rPr>
          <w:rFonts w:ascii="Times New Roman" w:hAnsi="Times New Roman" w:eastAsia="Times New Roman" w:cs="Times New Roman"/>
          <w:color w:val="auto"/>
        </w:rPr>
        <w:t xml:space="preserve">   </w:t>
      </w:r>
      <w:r>
        <w:rPr>
          <w:rFonts w:ascii="宋体" w:hAnsi="宋体" w:eastAsia="宋体" w:cs="宋体"/>
          <w:color w:val="auto"/>
        </w:rPr>
        <w:t>）</w:t>
      </w:r>
    </w:p>
    <w:p w14:paraId="5F414062">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金星和火星</w:t>
      </w:r>
      <w:r>
        <w:tab/>
      </w:r>
      <w:r>
        <w:t xml:space="preserve">B. </w:t>
      </w:r>
      <w:r>
        <w:rPr>
          <w:rFonts w:ascii="宋体" w:hAnsi="宋体" w:eastAsia="宋体" w:cs="宋体"/>
          <w:color w:val="auto"/>
        </w:rPr>
        <w:t>土星和金星</w:t>
      </w:r>
      <w:r>
        <w:tab/>
      </w:r>
      <w:r>
        <w:t xml:space="preserve">C. </w:t>
      </w:r>
      <w:r>
        <w:rPr>
          <w:rFonts w:ascii="宋体" w:hAnsi="宋体" w:eastAsia="宋体" w:cs="宋体"/>
          <w:color w:val="auto"/>
        </w:rPr>
        <w:t>木星和土星</w:t>
      </w:r>
      <w:r>
        <w:tab/>
      </w:r>
      <w:r>
        <w:t xml:space="preserve">D. </w:t>
      </w:r>
      <w:r>
        <w:rPr>
          <w:rFonts w:ascii="宋体" w:hAnsi="宋体" w:eastAsia="宋体" w:cs="宋体"/>
          <w:color w:val="auto"/>
        </w:rPr>
        <w:t>火星和木星</w:t>
      </w:r>
    </w:p>
    <w:p w14:paraId="1819067D">
      <w:pPr>
        <w:spacing w:line="360" w:lineRule="auto"/>
        <w:jc w:val="left"/>
      </w:pPr>
      <w:r>
        <w:rPr>
          <w:color w:val="auto"/>
        </w:rPr>
        <w:t xml:space="preserve">2. </w:t>
      </w:r>
      <w:r>
        <w:rPr>
          <w:rFonts w:ascii="宋体" w:hAnsi="宋体" w:eastAsia="宋体" w:cs="宋体"/>
          <w:color w:val="auto"/>
        </w:rPr>
        <w:t>天文奇观</w:t>
      </w:r>
      <w:r>
        <w:rPr>
          <w:rFonts w:ascii="Times New Roman" w:hAnsi="Times New Roman" w:eastAsia="Times New Roman" w:cs="Times New Roman"/>
          <w:color w:val="auto"/>
        </w:rPr>
        <w:t>“</w:t>
      </w:r>
      <w:r>
        <w:rPr>
          <w:rFonts w:ascii="宋体" w:hAnsi="宋体" w:eastAsia="宋体" w:cs="宋体"/>
          <w:color w:val="auto"/>
        </w:rPr>
        <w:t>众星捧月</w:t>
      </w:r>
      <w:r>
        <w:rPr>
          <w:rFonts w:ascii="Times New Roman" w:hAnsi="Times New Roman" w:eastAsia="Times New Roman" w:cs="Times New Roman"/>
          <w:color w:val="auto"/>
        </w:rPr>
        <w:t>”</w:t>
      </w:r>
      <w:r>
        <w:rPr>
          <w:rFonts w:ascii="宋体" w:hAnsi="宋体" w:eastAsia="宋体" w:cs="宋体"/>
          <w:color w:val="auto"/>
        </w:rPr>
        <w:t>中的四颗行星中，属于巨行星的是（</w:t>
      </w:r>
      <w:r>
        <w:rPr>
          <w:rFonts w:ascii="Times New Roman" w:hAnsi="Times New Roman" w:eastAsia="Times New Roman" w:cs="Times New Roman"/>
          <w:color w:val="auto"/>
        </w:rPr>
        <w:t xml:space="preserve">   </w:t>
      </w:r>
      <w:r>
        <w:rPr>
          <w:rFonts w:ascii="宋体" w:hAnsi="宋体" w:eastAsia="宋体" w:cs="宋体"/>
          <w:color w:val="auto"/>
        </w:rPr>
        <w:t>）</w:t>
      </w:r>
    </w:p>
    <w:p w14:paraId="65AF9B1A">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金星和火星</w:t>
      </w:r>
      <w:r>
        <w:tab/>
      </w:r>
      <w:r>
        <w:t xml:space="preserve">B. </w:t>
      </w:r>
      <w:r>
        <w:rPr>
          <w:rFonts w:ascii="宋体" w:hAnsi="宋体" w:eastAsia="宋体" w:cs="宋体"/>
          <w:color w:val="auto"/>
        </w:rPr>
        <w:t>土星和金星</w:t>
      </w:r>
      <w:r>
        <w:tab/>
      </w:r>
      <w:r>
        <w:t xml:space="preserve">C. </w:t>
      </w:r>
      <w:r>
        <w:rPr>
          <w:rFonts w:ascii="宋体" w:hAnsi="宋体" w:eastAsia="宋体" w:cs="宋体"/>
          <w:color w:val="auto"/>
        </w:rPr>
        <w:t>木星和土星</w:t>
      </w:r>
      <w:r>
        <w:tab/>
      </w:r>
      <w:r>
        <w:t xml:space="preserve">D. </w:t>
      </w:r>
      <w:r>
        <w:rPr>
          <w:rFonts w:ascii="宋体" w:hAnsi="宋体" w:eastAsia="宋体" w:cs="宋体"/>
          <w:color w:val="auto"/>
        </w:rPr>
        <w:t>火星和木星</w:t>
      </w:r>
    </w:p>
    <w:p w14:paraId="464CDBE8">
      <w:pPr>
        <w:spacing w:line="360" w:lineRule="auto"/>
        <w:jc w:val="left"/>
      </w:pPr>
      <w:r>
        <w:rPr>
          <w:color w:val="auto"/>
        </w:rPr>
        <w:t xml:space="preserve">3. </w:t>
      </w:r>
      <w:r>
        <w:rPr>
          <w:rFonts w:ascii="宋体" w:hAnsi="宋体" w:eastAsia="宋体" w:cs="宋体"/>
          <w:color w:val="auto"/>
        </w:rPr>
        <w:t>下列属于天体的是（</w:t>
      </w:r>
      <w:r>
        <w:rPr>
          <w:rFonts w:ascii="Times New Roman" w:hAnsi="Times New Roman" w:eastAsia="Times New Roman" w:cs="Times New Roman"/>
          <w:color w:val="auto"/>
        </w:rPr>
        <w:t xml:space="preserve">   </w:t>
      </w:r>
      <w:r>
        <w:rPr>
          <w:rFonts w:ascii="宋体" w:hAnsi="宋体" w:eastAsia="宋体" w:cs="宋体"/>
          <w:color w:val="auto"/>
        </w:rPr>
        <w:t>）</w:t>
      </w:r>
    </w:p>
    <w:p w14:paraId="16CBE21A">
      <w:pPr>
        <w:spacing w:line="360" w:lineRule="auto"/>
        <w:jc w:val="both"/>
      </w:pPr>
      <w:r>
        <w:rPr>
          <w:rFonts w:ascii="Times New Roman" w:hAnsi="Times New Roman" w:eastAsia="Times New Roman" w:cs="Times New Roman"/>
          <w:color w:val="auto"/>
        </w:rPr>
        <w:t>①</w:t>
      </w:r>
      <w:r>
        <w:rPr>
          <w:rFonts w:ascii="宋体" w:hAnsi="宋体" w:eastAsia="宋体" w:cs="宋体"/>
          <w:color w:val="auto"/>
        </w:rPr>
        <w:t>地球</w:t>
      </w:r>
      <w:r>
        <w:rPr>
          <w:rFonts w:ascii="Times New Roman" w:hAnsi="Times New Roman" w:eastAsia="Times New Roman" w:cs="Times New Roman"/>
          <w:color w:val="auto"/>
        </w:rPr>
        <w:t>②</w:t>
      </w:r>
      <w:r>
        <w:rPr>
          <w:rFonts w:ascii="宋体" w:hAnsi="宋体" w:eastAsia="宋体" w:cs="宋体"/>
          <w:color w:val="auto"/>
        </w:rPr>
        <w:t>河外星系</w:t>
      </w:r>
      <w:r>
        <w:rPr>
          <w:rFonts w:ascii="Times New Roman" w:hAnsi="Times New Roman" w:eastAsia="Times New Roman" w:cs="Times New Roman"/>
          <w:color w:val="auto"/>
        </w:rPr>
        <w:t>③</w:t>
      </w:r>
      <w:r>
        <w:rPr>
          <w:rFonts w:ascii="宋体" w:hAnsi="宋体" w:eastAsia="宋体" w:cs="宋体"/>
          <w:color w:val="auto"/>
        </w:rPr>
        <w:t>天空中飞行的飞机</w:t>
      </w:r>
      <w:r>
        <w:rPr>
          <w:rFonts w:ascii="Times New Roman" w:hAnsi="Times New Roman" w:eastAsia="Times New Roman" w:cs="Times New Roman"/>
          <w:color w:val="auto"/>
        </w:rPr>
        <w:t>④</w:t>
      </w:r>
      <w:r>
        <w:rPr>
          <w:rFonts w:ascii="宋体" w:hAnsi="宋体" w:eastAsia="宋体" w:cs="宋体"/>
          <w:color w:val="auto"/>
        </w:rPr>
        <w:t>星际空间的气体和尘埃</w:t>
      </w:r>
      <w:r>
        <w:rPr>
          <w:rFonts w:ascii="Times New Roman" w:hAnsi="Times New Roman" w:eastAsia="Times New Roman" w:cs="Times New Roman"/>
          <w:color w:val="auto"/>
        </w:rPr>
        <w:t>⑤</w:t>
      </w:r>
      <w:r>
        <w:rPr>
          <w:rFonts w:ascii="宋体" w:hAnsi="宋体" w:eastAsia="宋体" w:cs="宋体"/>
          <w:color w:val="auto"/>
        </w:rPr>
        <w:t>陨石</w:t>
      </w:r>
      <w:r>
        <w:rPr>
          <w:rFonts w:ascii="Times New Roman" w:hAnsi="Times New Roman" w:eastAsia="Times New Roman" w:cs="Times New Roman"/>
          <w:color w:val="auto"/>
        </w:rPr>
        <w:t>⑥</w:t>
      </w:r>
      <w:r>
        <w:rPr>
          <w:rFonts w:ascii="宋体" w:hAnsi="宋体" w:eastAsia="宋体" w:cs="宋体"/>
          <w:color w:val="auto"/>
        </w:rPr>
        <w:t>流星体</w:t>
      </w:r>
    </w:p>
    <w:p w14:paraId="4EC2CA9A">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①②④</w:t>
      </w:r>
      <w:r>
        <w:tab/>
      </w:r>
      <w:r>
        <w:t xml:space="preserve">B. </w:t>
      </w:r>
      <w:r>
        <w:rPr>
          <w:rFonts w:ascii="Times New Roman" w:hAnsi="Times New Roman" w:eastAsia="Times New Roman" w:cs="Times New Roman"/>
          <w:color w:val="auto"/>
        </w:rPr>
        <w:t>①③④</w:t>
      </w:r>
      <w:r>
        <w:tab/>
      </w:r>
      <w:r>
        <w:t xml:space="preserve">C. </w:t>
      </w:r>
      <w:r>
        <w:rPr>
          <w:rFonts w:ascii="Times New Roman" w:hAnsi="Times New Roman" w:eastAsia="Times New Roman" w:cs="Times New Roman"/>
          <w:color w:val="auto"/>
        </w:rPr>
        <w:t>②④⑤</w:t>
      </w:r>
      <w:r>
        <w:tab/>
      </w:r>
      <w:r>
        <w:t xml:space="preserve">D. </w:t>
      </w:r>
      <w:r>
        <w:rPr>
          <w:rFonts w:ascii="Times New Roman" w:hAnsi="Times New Roman" w:eastAsia="Times New Roman" w:cs="Times New Roman"/>
          <w:color w:val="auto"/>
        </w:rPr>
        <w:t>①④⑥</w:t>
      </w:r>
    </w:p>
    <w:p w14:paraId="1482CD28">
      <w:pPr>
        <w:spacing w:line="360" w:lineRule="auto"/>
        <w:textAlignment w:val="center"/>
        <w:rPr>
          <w:color w:val="000000"/>
        </w:rPr>
      </w:pPr>
      <w:r>
        <w:rPr>
          <w:color w:val="2E75B6"/>
        </w:rPr>
        <w:t>【答案】</w:t>
      </w:r>
      <w:r>
        <w:rPr>
          <w:color w:val="000000"/>
        </w:rPr>
        <w:t>1. A    2. C    3. D</w:t>
      </w:r>
    </w:p>
    <w:p w14:paraId="09AEBF7D">
      <w:pPr>
        <w:spacing w:line="360" w:lineRule="auto"/>
        <w:textAlignment w:val="center"/>
        <w:rPr>
          <w:color w:val="000000"/>
        </w:rPr>
      </w:pPr>
      <w:r>
        <w:rPr>
          <w:color w:val="2E75B6"/>
        </w:rPr>
        <w:t>【解析】</w:t>
      </w:r>
    </w:p>
    <w:p w14:paraId="30DB621C">
      <w:pPr>
        <w:spacing w:line="360" w:lineRule="auto"/>
        <w:textAlignment w:val="center"/>
        <w:rPr>
          <w:color w:val="000000"/>
        </w:rPr>
      </w:pPr>
      <w:r>
        <w:rPr>
          <w:color w:val="000000"/>
        </w:rPr>
        <w:t>【1题详解】</w:t>
      </w:r>
    </w:p>
    <w:p w14:paraId="50528ACF">
      <w:pPr>
        <w:spacing w:line="360" w:lineRule="auto"/>
        <w:jc w:val="left"/>
        <w:textAlignment w:val="center"/>
        <w:rPr>
          <w:color w:val="000000"/>
        </w:rPr>
      </w:pPr>
      <w:r>
        <w:rPr>
          <w:rFonts w:ascii="宋体" w:hAnsi="宋体" w:eastAsia="宋体" w:cs="宋体"/>
          <w:color w:val="000000"/>
        </w:rPr>
        <w:t>距太阳由近到远的顺序依次是水星、金星、地球、火星、木星、土星、天王星、海王星。因此与地球相邻的是金星和火星，A正确，BCD错误。故选A。</w:t>
      </w:r>
    </w:p>
    <w:p w14:paraId="4424D9AD">
      <w:pPr>
        <w:spacing w:line="360" w:lineRule="auto"/>
        <w:jc w:val="left"/>
        <w:textAlignment w:val="center"/>
        <w:rPr>
          <w:color w:val="000000"/>
        </w:rPr>
      </w:pPr>
      <w:r>
        <w:rPr>
          <w:color w:val="000000"/>
        </w:rPr>
        <w:t>【2题详解】</w:t>
      </w:r>
    </w:p>
    <w:p w14:paraId="419B7E39">
      <w:pPr>
        <w:spacing w:line="360" w:lineRule="auto"/>
        <w:jc w:val="left"/>
        <w:textAlignment w:val="center"/>
        <w:rPr>
          <w:color w:val="000000"/>
        </w:rPr>
      </w:pPr>
      <w:r>
        <w:rPr>
          <w:rFonts w:ascii="宋体" w:hAnsi="宋体" w:eastAsia="宋体" w:cs="宋体"/>
          <w:color w:val="000000"/>
        </w:rPr>
        <w:t>根据材料信息可知，天文奇观“众星捧月”中的四颗行星为土星、金星、木星和火星，其中木星和土星属于巨行星，C正确，ABD错误。故选C。</w:t>
      </w:r>
    </w:p>
    <w:p w14:paraId="5EA43FF5">
      <w:pPr>
        <w:spacing w:line="360" w:lineRule="auto"/>
        <w:jc w:val="left"/>
        <w:textAlignment w:val="center"/>
        <w:rPr>
          <w:color w:val="000000"/>
        </w:rPr>
      </w:pPr>
      <w:r>
        <w:rPr>
          <w:color w:val="000000"/>
        </w:rPr>
        <w:t>【3题详解】</w:t>
      </w:r>
    </w:p>
    <w:p w14:paraId="2727ABB2">
      <w:pPr>
        <w:spacing w:line="360" w:lineRule="auto"/>
        <w:jc w:val="left"/>
        <w:textAlignment w:val="center"/>
        <w:rPr>
          <w:color w:val="000000"/>
        </w:rPr>
      </w:pPr>
      <w:r>
        <w:rPr>
          <w:rFonts w:ascii="宋体" w:hAnsi="宋体" w:eastAsia="宋体" w:cs="宋体"/>
          <w:color w:val="000000"/>
        </w:rPr>
        <w:t>地球、星际空间的气体和尘埃、流星体都属于宇宙中物质的存在形式，属于天体，①④⑥正确；河外星系属于天体系统，②错误；天空中飞行的飞机、陨石属于地球的一部分，不属于天体，③⑤错误。①④⑥正确，故选D。</w:t>
      </w:r>
    </w:p>
    <w:p w14:paraId="56BB0E30">
      <w:pPr>
        <w:spacing w:line="360" w:lineRule="auto"/>
        <w:jc w:val="left"/>
        <w:textAlignment w:val="center"/>
        <w:rPr>
          <w:color w:val="000000"/>
        </w:rPr>
      </w:pPr>
      <w:r>
        <w:rPr>
          <w:color w:val="000000"/>
        </w:rPr>
        <w:t>【点睛】</w:t>
      </w:r>
      <w:r>
        <w:rPr>
          <w:rFonts w:ascii="宋体" w:hAnsi="宋体" w:eastAsia="宋体" w:cs="宋体"/>
          <w:color w:val="000000"/>
        </w:rPr>
        <w:t>天体是宇宙空间中的物质存在形式，涵盖了自然天体和人造天体两大类。自然天体如恒星、行星、卫星、小行星、彗星等，这些天体在宇宙中自然形成，并按照一定的轨道运行。而人造天体则是人类通过航天技术发射到太空中的物体，如卫星、宇宙飞船、空间站等。</w:t>
      </w:r>
    </w:p>
    <w:p w14:paraId="10F721D1">
      <w:pPr>
        <w:spacing w:line="360" w:lineRule="auto"/>
        <w:ind w:firstLine="420"/>
        <w:jc w:val="left"/>
        <w:textAlignment w:val="center"/>
        <w:rPr>
          <w:color w:val="000000"/>
        </w:rPr>
      </w:pPr>
      <w:r>
        <w:rPr>
          <w:rFonts w:ascii="Times New Roman" w:hAnsi="Times New Roman" w:eastAsia="Times New Roman" w:cs="Times New Roman"/>
          <w:color w:val="000000"/>
        </w:rPr>
        <w:t>2024</w:t>
      </w:r>
      <w:r>
        <w:rPr>
          <w:rFonts w:ascii="楷体" w:hAnsi="楷体" w:eastAsia="楷体" w:cs="楷体"/>
          <w:color w:val="000000"/>
        </w:rPr>
        <w:t>年</w:t>
      </w:r>
      <w:r>
        <w:rPr>
          <w:rFonts w:ascii="Times New Roman" w:hAnsi="Times New Roman" w:eastAsia="Times New Roman" w:cs="Times New Roman"/>
          <w:color w:val="000000"/>
        </w:rPr>
        <w:t>5</w:t>
      </w:r>
      <w:r>
        <w:rPr>
          <w:rFonts w:ascii="楷体" w:hAnsi="楷体" w:eastAsia="楷体" w:cs="楷体"/>
          <w:color w:val="000000"/>
        </w:rPr>
        <w:t>月某期刊发表的一篇论文称，距地球约</w:t>
      </w:r>
      <w:r>
        <w:rPr>
          <w:rFonts w:ascii="Times New Roman" w:hAnsi="Times New Roman" w:eastAsia="Times New Roman" w:cs="Times New Roman"/>
          <w:color w:val="000000"/>
        </w:rPr>
        <w:t>41</w:t>
      </w:r>
      <w:r>
        <w:rPr>
          <w:rFonts w:ascii="楷体" w:hAnsi="楷体" w:eastAsia="楷体" w:cs="楷体"/>
          <w:color w:val="000000"/>
        </w:rPr>
        <w:t>光年、被称作“超级地球”的岩质行星巨蟹座</w:t>
      </w:r>
      <w:r>
        <w:rPr>
          <w:rFonts w:ascii="Times New Roman" w:hAnsi="Times New Roman" w:eastAsia="Times New Roman" w:cs="Times New Roman"/>
          <w:color w:val="000000"/>
        </w:rPr>
        <w:t>55e</w:t>
      </w:r>
      <w:r>
        <w:rPr>
          <w:rFonts w:ascii="楷体" w:hAnsi="楷体" w:eastAsia="楷体" w:cs="楷体"/>
          <w:color w:val="000000"/>
        </w:rPr>
        <w:t>，可能拥有厚厚的大气层。巨蟹座</w:t>
      </w:r>
      <w:r>
        <w:rPr>
          <w:rFonts w:ascii="Times New Roman" w:hAnsi="Times New Roman" w:eastAsia="Times New Roman" w:cs="Times New Roman"/>
          <w:color w:val="000000"/>
        </w:rPr>
        <w:t>55e</w:t>
      </w:r>
      <w:r>
        <w:rPr>
          <w:rFonts w:ascii="楷体" w:hAnsi="楷体" w:eastAsia="楷体" w:cs="楷体"/>
          <w:color w:val="000000"/>
        </w:rPr>
        <w:t>半径是地球的</w:t>
      </w:r>
      <w:r>
        <w:rPr>
          <w:rFonts w:ascii="Times New Roman" w:hAnsi="Times New Roman" w:eastAsia="Times New Roman" w:cs="Times New Roman"/>
          <w:color w:val="000000"/>
        </w:rPr>
        <w:t>2</w:t>
      </w:r>
      <w:r>
        <w:rPr>
          <w:rFonts w:ascii="楷体" w:hAnsi="楷体" w:eastAsia="楷体" w:cs="楷体"/>
          <w:color w:val="000000"/>
        </w:rPr>
        <w:t>倍，质量是地球的</w:t>
      </w:r>
      <w:r>
        <w:rPr>
          <w:rFonts w:ascii="Times New Roman" w:hAnsi="Times New Roman" w:eastAsia="Times New Roman" w:cs="Times New Roman"/>
          <w:color w:val="000000"/>
        </w:rPr>
        <w:t>8.8</w:t>
      </w:r>
      <w:r>
        <w:rPr>
          <w:rFonts w:ascii="楷体" w:hAnsi="楷体" w:eastAsia="楷体" w:cs="楷体"/>
          <w:color w:val="000000"/>
        </w:rPr>
        <w:t>倍，围绕一颗质量小于太阳的恒星运转。完成下面小题。</w:t>
      </w:r>
    </w:p>
    <w:p w14:paraId="48527CEC">
      <w:pPr>
        <w:spacing w:line="360" w:lineRule="auto"/>
        <w:jc w:val="left"/>
        <w:textAlignment w:val="center"/>
        <w:rPr>
          <w:color w:val="000000"/>
        </w:rPr>
      </w:pPr>
      <w:r>
        <w:rPr>
          <w:color w:val="000000"/>
        </w:rPr>
        <w:t xml:space="preserve">4. </w:t>
      </w:r>
      <w:r>
        <w:rPr>
          <w:rFonts w:ascii="宋体" w:hAnsi="宋体" w:eastAsia="宋体" w:cs="宋体"/>
          <w:color w:val="000000"/>
        </w:rPr>
        <w:t>下列天体中与巨蟹座</w:t>
      </w:r>
      <w:r>
        <w:rPr>
          <w:rFonts w:ascii="Times New Roman" w:hAnsi="Times New Roman" w:eastAsia="Times New Roman" w:cs="Times New Roman"/>
          <w:color w:val="000000"/>
        </w:rPr>
        <w:t>55e</w:t>
      </w:r>
      <w:r>
        <w:rPr>
          <w:rFonts w:ascii="宋体" w:hAnsi="宋体" w:eastAsia="宋体" w:cs="宋体"/>
          <w:color w:val="000000"/>
        </w:rPr>
        <w:t>属于同一类的是（   ）</w:t>
      </w:r>
    </w:p>
    <w:p w14:paraId="3C54B16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太阳</w:t>
      </w:r>
      <w:r>
        <w:rPr>
          <w:color w:val="000000"/>
        </w:rPr>
        <w:tab/>
      </w:r>
      <w:r>
        <w:rPr>
          <w:color w:val="000000"/>
        </w:rPr>
        <w:t xml:space="preserve">B. </w:t>
      </w:r>
      <w:r>
        <w:rPr>
          <w:rFonts w:ascii="宋体" w:hAnsi="宋体" w:eastAsia="宋体" w:cs="宋体"/>
          <w:color w:val="000000"/>
        </w:rPr>
        <w:t>月球</w:t>
      </w:r>
      <w:r>
        <w:rPr>
          <w:color w:val="000000"/>
        </w:rPr>
        <w:tab/>
      </w:r>
      <w:r>
        <w:rPr>
          <w:color w:val="000000"/>
        </w:rPr>
        <w:t xml:space="preserve">C. </w:t>
      </w:r>
      <w:r>
        <w:rPr>
          <w:rFonts w:ascii="宋体" w:hAnsi="宋体" w:eastAsia="宋体" w:cs="宋体"/>
          <w:color w:val="000000"/>
        </w:rPr>
        <w:t>彗星</w:t>
      </w:r>
      <w:r>
        <w:rPr>
          <w:color w:val="000000"/>
        </w:rPr>
        <w:tab/>
      </w:r>
      <w:r>
        <w:rPr>
          <w:color w:val="000000"/>
        </w:rPr>
        <w:t xml:space="preserve">D. </w:t>
      </w:r>
      <w:r>
        <w:rPr>
          <w:rFonts w:ascii="宋体" w:hAnsi="宋体" w:eastAsia="宋体" w:cs="宋体"/>
          <w:color w:val="000000"/>
        </w:rPr>
        <w:t>火星</w:t>
      </w:r>
    </w:p>
    <w:p w14:paraId="2A4BE351">
      <w:pPr>
        <w:spacing w:line="360" w:lineRule="auto"/>
        <w:jc w:val="left"/>
        <w:textAlignment w:val="center"/>
        <w:rPr>
          <w:color w:val="000000"/>
        </w:rPr>
      </w:pPr>
      <w:r>
        <w:rPr>
          <w:color w:val="000000"/>
        </w:rPr>
        <w:t xml:space="preserve">5. </w:t>
      </w:r>
      <w:r>
        <w:rPr>
          <w:rFonts w:ascii="宋体" w:hAnsi="宋体" w:eastAsia="宋体" w:cs="宋体"/>
          <w:color w:val="000000"/>
        </w:rPr>
        <w:t>巨蟹座</w:t>
      </w:r>
      <w:r>
        <w:rPr>
          <w:rFonts w:ascii="Times New Roman" w:hAnsi="Times New Roman" w:eastAsia="Times New Roman" w:cs="Times New Roman"/>
          <w:color w:val="000000"/>
        </w:rPr>
        <w:t>55e</w:t>
      </w:r>
      <w:r>
        <w:rPr>
          <w:rFonts w:ascii="宋体" w:hAnsi="宋体" w:eastAsia="宋体" w:cs="宋体"/>
          <w:color w:val="000000"/>
        </w:rPr>
        <w:t>与地球共同所在的最低级别天体系统（   ）</w:t>
      </w:r>
    </w:p>
    <w:p w14:paraId="715FA87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中心与地球相距约</w:t>
      </w:r>
      <w:r>
        <w:rPr>
          <w:rFonts w:ascii="Times New Roman" w:hAnsi="Times New Roman" w:eastAsia="Times New Roman" w:cs="Times New Roman"/>
          <w:color w:val="000000"/>
        </w:rPr>
        <w:t>1.5</w:t>
      </w:r>
      <w:r>
        <w:rPr>
          <w:rFonts w:ascii="宋体" w:hAnsi="宋体" w:eastAsia="宋体" w:cs="宋体"/>
          <w:color w:val="000000"/>
        </w:rPr>
        <w:t>亿千米</w:t>
      </w:r>
      <w:r>
        <w:rPr>
          <w:color w:val="000000"/>
        </w:rPr>
        <w:tab/>
      </w:r>
      <w:r>
        <w:rPr>
          <w:color w:val="000000"/>
        </w:rPr>
        <w:t xml:space="preserve">B. </w:t>
      </w:r>
      <w:r>
        <w:rPr>
          <w:rFonts w:ascii="宋体" w:hAnsi="宋体" w:eastAsia="宋体" w:cs="宋体"/>
          <w:color w:val="000000"/>
        </w:rPr>
        <w:t>直径约</w:t>
      </w:r>
      <w:r>
        <w:rPr>
          <w:rFonts w:ascii="Times New Roman" w:hAnsi="Times New Roman" w:eastAsia="Times New Roman" w:cs="Times New Roman"/>
          <w:color w:val="000000"/>
        </w:rPr>
        <w:t>10</w:t>
      </w:r>
      <w:r>
        <w:rPr>
          <w:rFonts w:ascii="宋体" w:hAnsi="宋体" w:eastAsia="宋体" w:cs="宋体"/>
          <w:color w:val="000000"/>
        </w:rPr>
        <w:t>万光年</w:t>
      </w:r>
    </w:p>
    <w:p w14:paraId="15F0C1B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是地月系</w:t>
      </w:r>
      <w:r>
        <w:rPr>
          <w:color w:val="000000"/>
        </w:rPr>
        <w:tab/>
      </w:r>
      <w:r>
        <w:rPr>
          <w:color w:val="000000"/>
        </w:rPr>
        <w:t xml:space="preserve">D. </w:t>
      </w:r>
      <w:r>
        <w:rPr>
          <w:rFonts w:ascii="宋体" w:hAnsi="宋体" w:eastAsia="宋体" w:cs="宋体"/>
          <w:color w:val="000000"/>
        </w:rPr>
        <w:t>主要由行星组成</w:t>
      </w:r>
    </w:p>
    <w:p w14:paraId="5DD74E9B">
      <w:pPr>
        <w:spacing w:line="360" w:lineRule="auto"/>
        <w:jc w:val="left"/>
        <w:textAlignment w:val="center"/>
        <w:rPr>
          <w:color w:val="000000"/>
        </w:rPr>
      </w:pPr>
      <w:r>
        <w:rPr>
          <w:color w:val="000000"/>
        </w:rPr>
        <w:t xml:space="preserve">6. </w:t>
      </w:r>
      <w:r>
        <w:rPr>
          <w:rFonts w:ascii="宋体" w:hAnsi="宋体" w:eastAsia="宋体" w:cs="宋体"/>
          <w:color w:val="000000"/>
        </w:rPr>
        <w:t>厚厚的大气层会使巨蟹座</w:t>
      </w:r>
      <w:r>
        <w:rPr>
          <w:rFonts w:ascii="Times New Roman" w:hAnsi="Times New Roman" w:eastAsia="Times New Roman" w:cs="Times New Roman"/>
          <w:color w:val="000000"/>
        </w:rPr>
        <w:t>55e</w:t>
      </w:r>
      <w:r>
        <w:rPr>
          <w:rFonts w:ascii="宋体" w:hAnsi="宋体" w:eastAsia="宋体" w:cs="宋体"/>
          <w:color w:val="000000"/>
        </w:rPr>
        <w:t>（   ）</w:t>
      </w:r>
    </w:p>
    <w:p w14:paraId="0B57260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表面昼夜温差较小</w:t>
      </w:r>
      <w:r>
        <w:rPr>
          <w:color w:val="000000"/>
        </w:rPr>
        <w:tab/>
      </w:r>
      <w:r>
        <w:rPr>
          <w:color w:val="000000"/>
        </w:rPr>
        <w:t xml:space="preserve">B. </w:t>
      </w:r>
      <w:r>
        <w:rPr>
          <w:rFonts w:ascii="宋体" w:hAnsi="宋体" w:eastAsia="宋体" w:cs="宋体"/>
          <w:color w:val="000000"/>
        </w:rPr>
        <w:t>陨石数量增加</w:t>
      </w:r>
    </w:p>
    <w:p w14:paraId="481B04F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地势起伏较大</w:t>
      </w:r>
      <w:r>
        <w:rPr>
          <w:color w:val="000000"/>
        </w:rPr>
        <w:tab/>
      </w:r>
      <w:r>
        <w:rPr>
          <w:color w:val="000000"/>
        </w:rPr>
        <w:t xml:space="preserve">D. </w:t>
      </w:r>
      <w:r>
        <w:rPr>
          <w:rFonts w:ascii="宋体" w:hAnsi="宋体" w:eastAsia="宋体" w:cs="宋体"/>
          <w:color w:val="000000"/>
        </w:rPr>
        <w:t>表面昼夜温差较大</w:t>
      </w:r>
    </w:p>
    <w:p w14:paraId="13CD29E8">
      <w:pPr>
        <w:spacing w:line="360" w:lineRule="auto"/>
        <w:textAlignment w:val="center"/>
        <w:rPr>
          <w:color w:val="000000"/>
        </w:rPr>
      </w:pPr>
      <w:r>
        <w:rPr>
          <w:color w:val="2E75B6"/>
        </w:rPr>
        <w:t>【答案】</w:t>
      </w:r>
      <w:r>
        <w:rPr>
          <w:color w:val="000000"/>
        </w:rPr>
        <w:t>4. D    5. B    6. A</w:t>
      </w:r>
    </w:p>
    <w:p w14:paraId="2C76731E">
      <w:pPr>
        <w:spacing w:line="360" w:lineRule="auto"/>
        <w:textAlignment w:val="center"/>
        <w:rPr>
          <w:color w:val="000000"/>
        </w:rPr>
      </w:pPr>
      <w:r>
        <w:rPr>
          <w:color w:val="2E75B6"/>
        </w:rPr>
        <w:t>【解析】</w:t>
      </w:r>
    </w:p>
    <w:p w14:paraId="4F6FE836">
      <w:pPr>
        <w:spacing w:line="360" w:lineRule="auto"/>
        <w:textAlignment w:val="center"/>
        <w:rPr>
          <w:color w:val="000000"/>
        </w:rPr>
      </w:pPr>
      <w:r>
        <w:rPr>
          <w:color w:val="000000"/>
        </w:rPr>
        <w:t>【4题详解】</w:t>
      </w:r>
    </w:p>
    <w:p w14:paraId="306ED80E">
      <w:pPr>
        <w:spacing w:line="360" w:lineRule="auto"/>
        <w:jc w:val="left"/>
        <w:textAlignment w:val="center"/>
        <w:rPr>
          <w:color w:val="000000"/>
        </w:rPr>
      </w:pPr>
      <w:r>
        <w:rPr>
          <w:rFonts w:ascii="宋体" w:hAnsi="宋体" w:eastAsia="宋体" w:cs="宋体"/>
          <w:color w:val="000000"/>
        </w:rPr>
        <w:t>由材料可知，巨蟹座</w:t>
      </w:r>
      <w:r>
        <w:rPr>
          <w:rFonts w:ascii="Times New Roman" w:hAnsi="Times New Roman" w:eastAsia="Times New Roman" w:cs="Times New Roman"/>
          <w:color w:val="000000"/>
        </w:rPr>
        <w:t>55e</w:t>
      </w:r>
      <w:r>
        <w:rPr>
          <w:rFonts w:ascii="宋体" w:hAnsi="宋体" w:eastAsia="宋体" w:cs="宋体"/>
          <w:color w:val="000000"/>
        </w:rPr>
        <w:t>是绕恒星运转的岩质行星，因此与巨蟹座</w:t>
      </w:r>
      <w:r>
        <w:rPr>
          <w:rFonts w:ascii="Times New Roman" w:hAnsi="Times New Roman" w:eastAsia="Times New Roman" w:cs="Times New Roman"/>
          <w:color w:val="000000"/>
        </w:rPr>
        <w:t>55e</w:t>
      </w:r>
      <w:r>
        <w:rPr>
          <w:rFonts w:ascii="宋体" w:hAnsi="宋体" w:eastAsia="宋体" w:cs="宋体"/>
          <w:color w:val="000000"/>
        </w:rPr>
        <w:t>属于同一类天体的是火星，</w:t>
      </w:r>
      <w:r>
        <w:rPr>
          <w:rFonts w:ascii="Times New Roman" w:hAnsi="Times New Roman" w:eastAsia="Times New Roman" w:cs="Times New Roman"/>
          <w:color w:val="000000"/>
        </w:rPr>
        <w:t>D</w:t>
      </w:r>
      <w:r>
        <w:rPr>
          <w:rFonts w:ascii="宋体" w:hAnsi="宋体" w:eastAsia="宋体" w:cs="宋体"/>
          <w:color w:val="000000"/>
        </w:rPr>
        <w:t>正确；太阳属于恒星，月球属于卫星，彗星是指进入太阳系内亮度和形状会随日距变化而变化的绕日运动的天体，</w:t>
      </w:r>
      <w:r>
        <w:rPr>
          <w:rFonts w:ascii="Times New Roman" w:hAnsi="Times New Roman" w:eastAsia="Times New Roman" w:cs="Times New Roman"/>
          <w:color w:val="000000"/>
        </w:rPr>
        <w:t>ABC</w:t>
      </w:r>
      <w:r>
        <w:rPr>
          <w:rFonts w:ascii="宋体" w:hAnsi="宋体" w:eastAsia="宋体" w:cs="宋体"/>
          <w:color w:val="000000"/>
        </w:rPr>
        <w:t>错误。故选</w:t>
      </w:r>
      <w:r>
        <w:rPr>
          <w:rFonts w:ascii="Times New Roman" w:hAnsi="Times New Roman" w:eastAsia="Times New Roman" w:cs="Times New Roman"/>
          <w:color w:val="000000"/>
        </w:rPr>
        <w:t>D</w:t>
      </w:r>
      <w:r>
        <w:rPr>
          <w:rFonts w:ascii="宋体" w:hAnsi="宋体" w:eastAsia="宋体" w:cs="宋体"/>
          <w:color w:val="000000"/>
        </w:rPr>
        <w:t>。</w:t>
      </w:r>
    </w:p>
    <w:p w14:paraId="670E7D4C">
      <w:pPr>
        <w:spacing w:line="360" w:lineRule="auto"/>
        <w:jc w:val="left"/>
        <w:textAlignment w:val="center"/>
        <w:rPr>
          <w:color w:val="000000"/>
        </w:rPr>
      </w:pPr>
      <w:r>
        <w:rPr>
          <w:color w:val="000000"/>
        </w:rPr>
        <w:t>【5题详解】</w:t>
      </w:r>
    </w:p>
    <w:p w14:paraId="7CDFA110">
      <w:pPr>
        <w:spacing w:line="360" w:lineRule="auto"/>
        <w:jc w:val="left"/>
        <w:textAlignment w:val="center"/>
        <w:rPr>
          <w:color w:val="000000"/>
        </w:rPr>
      </w:pPr>
      <w:r>
        <w:rPr>
          <w:rFonts w:ascii="宋体" w:hAnsi="宋体" w:eastAsia="宋体" w:cs="宋体"/>
          <w:color w:val="000000"/>
        </w:rPr>
        <w:t>由材料可知，巨蟹座</w:t>
      </w:r>
      <w:r>
        <w:rPr>
          <w:rFonts w:ascii="Times New Roman" w:hAnsi="Times New Roman" w:eastAsia="Times New Roman" w:cs="Times New Roman"/>
          <w:color w:val="000000"/>
        </w:rPr>
        <w:t>55e</w:t>
      </w:r>
      <w:r>
        <w:rPr>
          <w:rFonts w:ascii="宋体" w:hAnsi="宋体" w:eastAsia="宋体" w:cs="宋体"/>
          <w:color w:val="000000"/>
        </w:rPr>
        <w:t>距离地球</w:t>
      </w:r>
      <w:r>
        <w:rPr>
          <w:rFonts w:ascii="Times New Roman" w:hAnsi="Times New Roman" w:eastAsia="Times New Roman" w:cs="Times New Roman"/>
          <w:color w:val="000000"/>
        </w:rPr>
        <w:t>41</w:t>
      </w:r>
      <w:r>
        <w:rPr>
          <w:rFonts w:ascii="宋体" w:hAnsi="宋体" w:eastAsia="宋体" w:cs="宋体"/>
          <w:color w:val="000000"/>
        </w:rPr>
        <w:t>光年，且围绕一颗质量小于太阳的恒星运转，银河系直径约</w:t>
      </w:r>
      <w:r>
        <w:rPr>
          <w:rFonts w:ascii="Times New Roman" w:hAnsi="Times New Roman" w:eastAsia="Times New Roman" w:cs="Times New Roman"/>
          <w:color w:val="000000"/>
        </w:rPr>
        <w:t>10</w:t>
      </w:r>
      <w:r>
        <w:rPr>
          <w:rFonts w:ascii="宋体" w:hAnsi="宋体" w:eastAsia="宋体" w:cs="宋体"/>
          <w:color w:val="000000"/>
        </w:rPr>
        <w:t>万光年，因此其与地球共同所在的最低级别天体系统是银河系，</w:t>
      </w:r>
      <w:r>
        <w:rPr>
          <w:rFonts w:ascii="Times New Roman" w:hAnsi="Times New Roman" w:eastAsia="Times New Roman" w:cs="Times New Roman"/>
          <w:color w:val="000000"/>
        </w:rPr>
        <w:t xml:space="preserve"> </w:t>
      </w:r>
      <w:r>
        <w:rPr>
          <w:rFonts w:ascii="宋体" w:hAnsi="宋体" w:eastAsia="宋体" w:cs="宋体"/>
          <w:color w:val="000000"/>
        </w:rPr>
        <w:t>恒星和</w:t>
      </w:r>
      <w:r>
        <w:rPr>
          <w:rFonts w:ascii="MS Gothic" w:hAnsi="MS Gothic" w:eastAsia="MS Gothic" w:cs="MS Gothic"/>
          <w:color w:val="000000"/>
        </w:rPr>
        <w:t>‌</w:t>
      </w:r>
      <w:r>
        <w:rPr>
          <w:rFonts w:ascii="宋体" w:hAnsi="宋体" w:eastAsia="宋体" w:cs="宋体"/>
          <w:color w:val="000000"/>
        </w:rPr>
        <w:t>星云是最基本的天体，它们占宇宙总质量的约</w:t>
      </w:r>
      <w:r>
        <w:rPr>
          <w:rFonts w:ascii="Times New Roman" w:hAnsi="Times New Roman" w:eastAsia="Times New Roman" w:cs="Times New Roman"/>
          <w:color w:val="000000"/>
        </w:rPr>
        <w:t>90%</w:t>
      </w:r>
      <w:r>
        <w:rPr>
          <w:rFonts w:ascii="宋体" w:hAnsi="宋体" w:eastAsia="宋体" w:cs="宋体"/>
          <w:color w:val="000000"/>
        </w:rPr>
        <w:t>，银河系由</w:t>
      </w:r>
      <w:r>
        <w:rPr>
          <w:rFonts w:ascii="Times New Roman" w:hAnsi="Times New Roman" w:eastAsia="Times New Roman" w:cs="Times New Roman"/>
          <w:color w:val="000000"/>
        </w:rPr>
        <w:t>1000</w:t>
      </w:r>
      <w:r>
        <w:rPr>
          <w:rFonts w:ascii="宋体" w:hAnsi="宋体" w:eastAsia="宋体" w:cs="宋体"/>
          <w:color w:val="000000"/>
        </w:rPr>
        <w:t>多亿颗恒星等组成，</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CD</w:t>
      </w:r>
      <w:r>
        <w:rPr>
          <w:rFonts w:ascii="宋体" w:hAnsi="宋体" w:eastAsia="宋体" w:cs="宋体"/>
          <w:color w:val="000000"/>
        </w:rPr>
        <w:t>错误；日地距离约为</w:t>
      </w:r>
      <w:r>
        <w:rPr>
          <w:rFonts w:ascii="Times New Roman" w:hAnsi="Times New Roman" w:eastAsia="Times New Roman" w:cs="Times New Roman"/>
          <w:color w:val="000000"/>
        </w:rPr>
        <w:t>1.5</w:t>
      </w:r>
      <w:r>
        <w:rPr>
          <w:rFonts w:ascii="宋体" w:hAnsi="宋体" w:eastAsia="宋体" w:cs="宋体"/>
          <w:color w:val="000000"/>
        </w:rPr>
        <w:t>亿千米，巨蟹座</w:t>
      </w:r>
      <w:r>
        <w:rPr>
          <w:rFonts w:ascii="Times New Roman" w:hAnsi="Times New Roman" w:eastAsia="Times New Roman" w:cs="Times New Roman"/>
          <w:color w:val="000000"/>
        </w:rPr>
        <w:t>55e</w:t>
      </w:r>
      <w:r>
        <w:rPr>
          <w:rFonts w:ascii="宋体" w:hAnsi="宋体" w:eastAsia="宋体" w:cs="宋体"/>
          <w:color w:val="000000"/>
        </w:rPr>
        <w:t>所在天体系统中心与地球的距离远远大于</w:t>
      </w:r>
      <w:r>
        <w:rPr>
          <w:rFonts w:ascii="Times New Roman" w:hAnsi="Times New Roman" w:eastAsia="Times New Roman" w:cs="Times New Roman"/>
          <w:color w:val="000000"/>
        </w:rPr>
        <w:t>1.5</w:t>
      </w:r>
      <w:r>
        <w:rPr>
          <w:rFonts w:ascii="宋体" w:hAnsi="宋体" w:eastAsia="宋体" w:cs="宋体"/>
          <w:color w:val="000000"/>
        </w:rPr>
        <w:t>亿千米，</w:t>
      </w:r>
      <w:r>
        <w:rPr>
          <w:rFonts w:ascii="Times New Roman" w:hAnsi="Times New Roman" w:eastAsia="Times New Roman" w:cs="Times New Roman"/>
          <w:color w:val="000000"/>
        </w:rPr>
        <w:t>A</w:t>
      </w:r>
      <w:r>
        <w:rPr>
          <w:rFonts w:ascii="宋体" w:hAnsi="宋体" w:eastAsia="宋体" w:cs="宋体"/>
          <w:color w:val="000000"/>
        </w:rPr>
        <w:t>错误。故选</w:t>
      </w:r>
      <w:r>
        <w:rPr>
          <w:rFonts w:ascii="Times New Roman" w:hAnsi="Times New Roman" w:eastAsia="Times New Roman" w:cs="Times New Roman"/>
          <w:color w:val="000000"/>
        </w:rPr>
        <w:t>B</w:t>
      </w:r>
      <w:r>
        <w:rPr>
          <w:rFonts w:ascii="宋体" w:hAnsi="宋体" w:eastAsia="宋体" w:cs="宋体"/>
          <w:color w:val="000000"/>
        </w:rPr>
        <w:t>。</w:t>
      </w:r>
    </w:p>
    <w:p w14:paraId="49B46225">
      <w:pPr>
        <w:spacing w:line="360" w:lineRule="auto"/>
        <w:jc w:val="left"/>
        <w:textAlignment w:val="center"/>
        <w:rPr>
          <w:color w:val="000000"/>
        </w:rPr>
      </w:pPr>
      <w:r>
        <w:rPr>
          <w:color w:val="000000"/>
        </w:rPr>
        <w:t>【6题详解】</w:t>
      </w:r>
    </w:p>
    <w:p w14:paraId="3F8E2DDE">
      <w:pPr>
        <w:spacing w:line="360" w:lineRule="auto"/>
        <w:jc w:val="left"/>
        <w:textAlignment w:val="center"/>
        <w:rPr>
          <w:color w:val="000000"/>
        </w:rPr>
      </w:pPr>
      <w:r>
        <w:rPr>
          <w:rFonts w:ascii="宋体" w:hAnsi="宋体" w:eastAsia="宋体" w:cs="宋体"/>
          <w:color w:val="000000"/>
        </w:rPr>
        <w:t>结合材料可知，巨蟹座</w:t>
      </w:r>
      <w:r>
        <w:rPr>
          <w:rFonts w:ascii="Times New Roman" w:hAnsi="Times New Roman" w:eastAsia="Times New Roman" w:cs="Times New Roman"/>
          <w:color w:val="000000"/>
        </w:rPr>
        <w:t>55e</w:t>
      </w:r>
      <w:r>
        <w:rPr>
          <w:rFonts w:ascii="宋体" w:hAnsi="宋体" w:eastAsia="宋体" w:cs="宋体"/>
          <w:color w:val="000000"/>
        </w:rPr>
        <w:t>可能拥有厚厚的大气层，大气层白天能够削弱来自恒星的辐射，晚上具有保温作用，能使巨蟹座</w:t>
      </w:r>
      <w:r>
        <w:rPr>
          <w:rFonts w:ascii="Times New Roman" w:hAnsi="Times New Roman" w:eastAsia="Times New Roman" w:cs="Times New Roman"/>
          <w:color w:val="000000"/>
        </w:rPr>
        <w:t>55e</w:t>
      </w:r>
      <w:r>
        <w:rPr>
          <w:rFonts w:ascii="宋体" w:hAnsi="宋体" w:eastAsia="宋体" w:cs="宋体"/>
          <w:color w:val="000000"/>
        </w:rPr>
        <w:t>表面的昼夜温差较小，</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错误；大气层能够阻挡部分小天体，减少到达巨蟹座</w:t>
      </w:r>
      <w:r>
        <w:rPr>
          <w:rFonts w:ascii="Times New Roman" w:hAnsi="Times New Roman" w:eastAsia="Times New Roman" w:cs="Times New Roman"/>
          <w:color w:val="000000"/>
        </w:rPr>
        <w:t>55e</w:t>
      </w:r>
      <w:r>
        <w:rPr>
          <w:rFonts w:ascii="宋体" w:hAnsi="宋体" w:eastAsia="宋体" w:cs="宋体"/>
          <w:color w:val="000000"/>
        </w:rPr>
        <w:t>表面的陨石数量，</w:t>
      </w:r>
      <w:r>
        <w:rPr>
          <w:rFonts w:ascii="Times New Roman" w:hAnsi="Times New Roman" w:eastAsia="Times New Roman" w:cs="Times New Roman"/>
          <w:color w:val="000000"/>
        </w:rPr>
        <w:t>B</w:t>
      </w:r>
      <w:r>
        <w:rPr>
          <w:rFonts w:ascii="宋体" w:hAnsi="宋体" w:eastAsia="宋体" w:cs="宋体"/>
          <w:color w:val="000000"/>
        </w:rPr>
        <w:t>错误；地势起伏与大气层厚度关系不大，主要取决于其内力作用，</w:t>
      </w:r>
      <w:r>
        <w:rPr>
          <w:rFonts w:ascii="Times New Roman" w:hAnsi="Times New Roman" w:eastAsia="Times New Roman" w:cs="Times New Roman"/>
          <w:color w:val="000000"/>
        </w:rPr>
        <w:t>C</w:t>
      </w:r>
      <w:r>
        <w:rPr>
          <w:rFonts w:ascii="宋体" w:hAnsi="宋体" w:eastAsia="宋体" w:cs="宋体"/>
          <w:color w:val="000000"/>
        </w:rPr>
        <w:t>错误。故选</w:t>
      </w:r>
      <w:r>
        <w:rPr>
          <w:rFonts w:ascii="Times New Roman" w:hAnsi="Times New Roman" w:eastAsia="Times New Roman" w:cs="Times New Roman"/>
          <w:color w:val="000000"/>
        </w:rPr>
        <w:t>A</w:t>
      </w:r>
      <w:r>
        <w:rPr>
          <w:rFonts w:ascii="宋体" w:hAnsi="宋体" w:eastAsia="宋体" w:cs="宋体"/>
          <w:color w:val="000000"/>
        </w:rPr>
        <w:t>。</w:t>
      </w:r>
    </w:p>
    <w:p w14:paraId="6F87A7E3">
      <w:pPr>
        <w:spacing w:line="360" w:lineRule="auto"/>
        <w:jc w:val="left"/>
        <w:textAlignment w:val="center"/>
        <w:rPr>
          <w:color w:val="000000"/>
        </w:rPr>
      </w:pPr>
      <w:r>
        <w:rPr>
          <w:color w:val="000000"/>
        </w:rPr>
        <w:t>【点睛】</w:t>
      </w:r>
      <w:r>
        <w:rPr>
          <w:rFonts w:ascii="宋体" w:hAnsi="宋体" w:eastAsia="宋体" w:cs="宋体"/>
          <w:color w:val="000000"/>
        </w:rPr>
        <w:t>宇宙间的天体都在运动着，运动着的天体因互相吸引和互相绕转，从而形成天体系统。万有引力和天体的永恒运动维系着它们之间的关系，组成了多层次的天体系统。天体系统有不同的级别，按从低到高的级别，依次为地月系和其他行星系统、太阳系和其他恒星系统、银河系和河外星系、可观测宇宙。</w:t>
      </w:r>
    </w:p>
    <w:p w14:paraId="5669B52A">
      <w:pPr>
        <w:spacing w:line="360" w:lineRule="auto"/>
        <w:ind w:firstLine="420"/>
        <w:jc w:val="left"/>
        <w:textAlignment w:val="center"/>
        <w:rPr>
          <w:color w:val="000000"/>
        </w:rPr>
      </w:pPr>
      <w:r>
        <w:rPr>
          <w:rFonts w:ascii="Times New Roman" w:hAnsi="Times New Roman" w:eastAsia="Times New Roman" w:cs="Times New Roman"/>
          <w:color w:val="000000"/>
        </w:rPr>
        <w:t>“</w:t>
      </w:r>
      <w:r>
        <w:rPr>
          <w:rFonts w:ascii="楷体" w:hAnsi="楷体" w:eastAsia="楷体" w:cs="楷体"/>
          <w:color w:val="000000"/>
        </w:rPr>
        <w:t>中国天眼</w:t>
      </w:r>
      <w:r>
        <w:rPr>
          <w:rFonts w:ascii="Times New Roman" w:hAnsi="Times New Roman" w:eastAsia="Times New Roman" w:cs="Times New Roman"/>
          <w:color w:val="000000"/>
        </w:rPr>
        <w:t>”</w:t>
      </w:r>
      <w:r>
        <w:rPr>
          <w:rFonts w:ascii="楷体" w:hAnsi="楷体" w:eastAsia="楷体" w:cs="楷体"/>
          <w:color w:val="000000"/>
        </w:rPr>
        <w:t>（</w:t>
      </w:r>
      <w:r>
        <w:rPr>
          <w:rFonts w:ascii="Times New Roman" w:hAnsi="Times New Roman" w:eastAsia="Times New Roman" w:cs="Times New Roman"/>
          <w:color w:val="000000"/>
        </w:rPr>
        <w:t>FAST</w:t>
      </w:r>
      <w:r>
        <w:rPr>
          <w:rFonts w:ascii="楷体" w:hAnsi="楷体" w:eastAsia="楷体" w:cs="楷体"/>
          <w:color w:val="000000"/>
        </w:rPr>
        <w:t>）是世界最大单口径射电望远镜。</w:t>
      </w:r>
      <w:r>
        <w:rPr>
          <w:rFonts w:ascii="Times New Roman" w:hAnsi="Times New Roman" w:eastAsia="Times New Roman" w:cs="Times New Roman"/>
          <w:color w:val="000000"/>
        </w:rPr>
        <w:t>2017</w:t>
      </w:r>
      <w:r>
        <w:rPr>
          <w:rFonts w:ascii="楷体" w:hAnsi="楷体" w:eastAsia="楷体" w:cs="楷体"/>
          <w:color w:val="000000"/>
        </w:rPr>
        <w:t>年</w:t>
      </w:r>
      <w:r>
        <w:rPr>
          <w:rFonts w:ascii="Times New Roman" w:hAnsi="Times New Roman" w:eastAsia="Times New Roman" w:cs="Times New Roman"/>
          <w:color w:val="000000"/>
        </w:rPr>
        <w:t>8</w:t>
      </w:r>
      <w:r>
        <w:rPr>
          <w:rFonts w:ascii="楷体" w:hAnsi="楷体" w:eastAsia="楷体" w:cs="楷体"/>
          <w:color w:val="000000"/>
        </w:rPr>
        <w:t>月</w:t>
      </w:r>
      <w:r>
        <w:rPr>
          <w:rFonts w:ascii="Times New Roman" w:hAnsi="Times New Roman" w:eastAsia="Times New Roman" w:cs="Times New Roman"/>
          <w:color w:val="000000"/>
        </w:rPr>
        <w:t>22</w:t>
      </w:r>
      <w:r>
        <w:rPr>
          <w:rFonts w:ascii="楷体" w:hAnsi="楷体" w:eastAsia="楷体" w:cs="楷体"/>
          <w:color w:val="000000"/>
        </w:rPr>
        <w:t>日，</w:t>
      </w:r>
      <w:r>
        <w:rPr>
          <w:rFonts w:ascii="Times New Roman" w:hAnsi="Times New Roman" w:eastAsia="Times New Roman" w:cs="Times New Roman"/>
          <w:color w:val="000000"/>
        </w:rPr>
        <w:t>FAST</w:t>
      </w:r>
      <w:r>
        <w:rPr>
          <w:rFonts w:ascii="楷体" w:hAnsi="楷体" w:eastAsia="楷体" w:cs="楷体"/>
          <w:color w:val="000000"/>
        </w:rPr>
        <w:t>发现了第一颗距离地球</w:t>
      </w:r>
      <w:r>
        <w:rPr>
          <w:rFonts w:ascii="Times New Roman" w:hAnsi="Times New Roman" w:eastAsia="Times New Roman" w:cs="Times New Roman"/>
          <w:color w:val="000000"/>
        </w:rPr>
        <w:t>1.5</w:t>
      </w:r>
      <w:r>
        <w:rPr>
          <w:rFonts w:ascii="楷体" w:hAnsi="楷体" w:eastAsia="楷体" w:cs="楷体"/>
          <w:color w:val="000000"/>
        </w:rPr>
        <w:t>万光年的脉冲星，截止到</w:t>
      </w:r>
      <w:r>
        <w:rPr>
          <w:rFonts w:ascii="Times New Roman" w:hAnsi="Times New Roman" w:eastAsia="Times New Roman" w:cs="Times New Roman"/>
          <w:color w:val="000000"/>
        </w:rPr>
        <w:t>2023</w:t>
      </w:r>
      <w:r>
        <w:rPr>
          <w:rFonts w:ascii="楷体" w:hAnsi="楷体" w:eastAsia="楷体" w:cs="楷体"/>
          <w:color w:val="000000"/>
        </w:rPr>
        <w:t>年</w:t>
      </w:r>
      <w:r>
        <w:rPr>
          <w:rFonts w:ascii="Times New Roman" w:hAnsi="Times New Roman" w:eastAsia="Times New Roman" w:cs="Times New Roman"/>
          <w:color w:val="000000"/>
        </w:rPr>
        <w:t>3</w:t>
      </w:r>
      <w:r>
        <w:rPr>
          <w:rFonts w:ascii="楷体" w:hAnsi="楷体" w:eastAsia="楷体" w:cs="楷体"/>
          <w:color w:val="000000"/>
        </w:rPr>
        <w:t>月已发现超过</w:t>
      </w:r>
      <w:r>
        <w:rPr>
          <w:rFonts w:ascii="Times New Roman" w:hAnsi="Times New Roman" w:eastAsia="Times New Roman" w:cs="Times New Roman"/>
          <w:color w:val="000000"/>
        </w:rPr>
        <w:t>740</w:t>
      </w:r>
      <w:r>
        <w:rPr>
          <w:rFonts w:ascii="楷体" w:hAnsi="楷体" w:eastAsia="楷体" w:cs="楷体"/>
          <w:color w:val="000000"/>
        </w:rPr>
        <w:t>余颗新脉冲星。如图为位于贵州省黔南州喀斯特地区大窝凼的</w:t>
      </w:r>
      <w:r>
        <w:rPr>
          <w:rFonts w:ascii="Times New Roman" w:hAnsi="Times New Roman" w:eastAsia="Times New Roman" w:cs="Times New Roman"/>
          <w:color w:val="000000"/>
        </w:rPr>
        <w:t>“</w:t>
      </w:r>
      <w:r>
        <w:rPr>
          <w:rFonts w:ascii="楷体" w:hAnsi="楷体" w:eastAsia="楷体" w:cs="楷体"/>
          <w:color w:val="000000"/>
        </w:rPr>
        <w:t>中国天眼</w:t>
      </w:r>
      <w:r>
        <w:rPr>
          <w:rFonts w:ascii="Times New Roman" w:hAnsi="Times New Roman" w:eastAsia="Times New Roman" w:cs="Times New Roman"/>
          <w:color w:val="000000"/>
        </w:rPr>
        <w:t>”</w:t>
      </w:r>
      <w:r>
        <w:rPr>
          <w:rFonts w:ascii="楷体" w:hAnsi="楷体" w:eastAsia="楷体" w:cs="楷体"/>
          <w:color w:val="000000"/>
        </w:rPr>
        <w:t>景观照片。据此完成下面小题。</w:t>
      </w:r>
    </w:p>
    <w:p w14:paraId="6E0D037C">
      <w:pPr>
        <w:spacing w:line="360" w:lineRule="auto"/>
        <w:jc w:val="left"/>
        <w:textAlignment w:val="center"/>
        <w:rPr>
          <w:color w:val="000000"/>
        </w:rPr>
      </w:pPr>
      <w:r>
        <w:rPr>
          <w:color w:val="000000"/>
        </w:rPr>
        <w:drawing>
          <wp:inline distT="0" distB="0" distL="114300" distR="114300">
            <wp:extent cx="2219325" cy="13525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2219325" cy="1352550"/>
                    </a:xfrm>
                    <a:prstGeom prst="rect">
                      <a:avLst/>
                    </a:prstGeom>
                  </pic:spPr>
                </pic:pic>
              </a:graphicData>
            </a:graphic>
          </wp:inline>
        </w:drawing>
      </w:r>
    </w:p>
    <w:p w14:paraId="54E8A618">
      <w:pPr>
        <w:spacing w:line="360" w:lineRule="auto"/>
        <w:jc w:val="left"/>
        <w:textAlignment w:val="center"/>
        <w:rPr>
          <w:color w:val="000000"/>
        </w:rPr>
      </w:pPr>
      <w:r>
        <w:rPr>
          <w:color w:val="000000"/>
        </w:rPr>
        <w:t xml:space="preserve">7. </w:t>
      </w:r>
      <w:r>
        <w:rPr>
          <w:rFonts w:ascii="宋体" w:hAnsi="宋体" w:eastAsia="宋体" w:cs="宋体"/>
          <w:color w:val="000000"/>
        </w:rPr>
        <w:t>通过</w:t>
      </w:r>
      <w:r>
        <w:rPr>
          <w:rFonts w:ascii="Times New Roman" w:hAnsi="Times New Roman" w:eastAsia="Times New Roman" w:cs="Times New Roman"/>
          <w:color w:val="000000"/>
        </w:rPr>
        <w:t>“</w:t>
      </w:r>
      <w:r>
        <w:rPr>
          <w:rFonts w:ascii="宋体" w:hAnsi="宋体" w:eastAsia="宋体" w:cs="宋体"/>
          <w:color w:val="000000"/>
        </w:rPr>
        <w:t>中国天眼</w:t>
      </w:r>
      <w:r>
        <w:rPr>
          <w:rFonts w:ascii="Times New Roman" w:hAnsi="Times New Roman" w:eastAsia="Times New Roman" w:cs="Times New Roman"/>
          <w:color w:val="000000"/>
        </w:rPr>
        <w:t>”</w:t>
      </w:r>
      <w:r>
        <w:rPr>
          <w:rFonts w:ascii="宋体" w:hAnsi="宋体" w:eastAsia="宋体" w:cs="宋体"/>
          <w:color w:val="000000"/>
        </w:rPr>
        <w:t>观测到的第一颗脉冲星最可能位于（</w:t>
      </w:r>
      <w:r>
        <w:rPr>
          <w:rFonts w:ascii="Times New Roman" w:hAnsi="Times New Roman" w:eastAsia="Times New Roman" w:cs="Times New Roman"/>
          <w:color w:val="000000"/>
        </w:rPr>
        <w:t xml:space="preserve">   </w:t>
      </w:r>
      <w:r>
        <w:rPr>
          <w:rFonts w:ascii="宋体" w:hAnsi="宋体" w:eastAsia="宋体" w:cs="宋体"/>
          <w:color w:val="000000"/>
        </w:rPr>
        <w:t>）</w:t>
      </w:r>
    </w:p>
    <w:p w14:paraId="3FA0BD1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地月系</w:t>
      </w:r>
      <w:r>
        <w:rPr>
          <w:color w:val="000000"/>
        </w:rPr>
        <w:tab/>
      </w:r>
      <w:r>
        <w:rPr>
          <w:color w:val="000000"/>
        </w:rPr>
        <w:t xml:space="preserve">B. </w:t>
      </w:r>
      <w:r>
        <w:rPr>
          <w:rFonts w:ascii="宋体" w:hAnsi="宋体" w:eastAsia="宋体" w:cs="宋体"/>
          <w:color w:val="000000"/>
        </w:rPr>
        <w:t>太阳系</w:t>
      </w:r>
      <w:r>
        <w:rPr>
          <w:color w:val="000000"/>
        </w:rPr>
        <w:tab/>
      </w:r>
      <w:r>
        <w:rPr>
          <w:color w:val="000000"/>
        </w:rPr>
        <w:t xml:space="preserve">C. </w:t>
      </w:r>
      <w:r>
        <w:rPr>
          <w:rFonts w:ascii="宋体" w:hAnsi="宋体" w:eastAsia="宋体" w:cs="宋体"/>
          <w:color w:val="000000"/>
        </w:rPr>
        <w:t>银河系</w:t>
      </w:r>
      <w:r>
        <w:rPr>
          <w:color w:val="000000"/>
        </w:rPr>
        <w:tab/>
      </w:r>
      <w:r>
        <w:rPr>
          <w:color w:val="000000"/>
        </w:rPr>
        <w:t xml:space="preserve">D. </w:t>
      </w:r>
      <w:r>
        <w:rPr>
          <w:rFonts w:ascii="宋体" w:hAnsi="宋体" w:eastAsia="宋体" w:cs="宋体"/>
          <w:color w:val="000000"/>
        </w:rPr>
        <w:t>河外星系</w:t>
      </w:r>
    </w:p>
    <w:p w14:paraId="11C418BC">
      <w:pPr>
        <w:spacing w:line="360" w:lineRule="auto"/>
        <w:jc w:val="left"/>
        <w:textAlignment w:val="center"/>
        <w:rPr>
          <w:color w:val="000000"/>
        </w:rPr>
      </w:pPr>
      <w:r>
        <w:rPr>
          <w:color w:val="000000"/>
        </w:rPr>
        <w:t xml:space="preserve">8. </w:t>
      </w:r>
      <w:r>
        <w:rPr>
          <w:rFonts w:ascii="宋体" w:hAnsi="宋体" w:eastAsia="宋体" w:cs="宋体"/>
          <w:color w:val="000000"/>
        </w:rPr>
        <w:t>最有可能干扰</w:t>
      </w:r>
      <w:r>
        <w:rPr>
          <w:rFonts w:ascii="Times New Roman" w:hAnsi="Times New Roman" w:eastAsia="Times New Roman" w:cs="Times New Roman"/>
          <w:color w:val="000000"/>
        </w:rPr>
        <w:t>“</w:t>
      </w:r>
      <w:r>
        <w:rPr>
          <w:rFonts w:ascii="宋体" w:hAnsi="宋体" w:eastAsia="宋体" w:cs="宋体"/>
          <w:color w:val="000000"/>
        </w:rPr>
        <w:t>中国天眼</w:t>
      </w:r>
      <w:r>
        <w:rPr>
          <w:rFonts w:ascii="Times New Roman" w:hAnsi="Times New Roman" w:eastAsia="Times New Roman" w:cs="Times New Roman"/>
          <w:color w:val="000000"/>
        </w:rPr>
        <w:t>”</w:t>
      </w:r>
      <w:r>
        <w:rPr>
          <w:rFonts w:ascii="宋体" w:hAnsi="宋体" w:eastAsia="宋体" w:cs="宋体"/>
          <w:color w:val="000000"/>
        </w:rPr>
        <w:t>搜索宇宙天体射电波的是（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BB016C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温度变化</w:t>
      </w:r>
      <w:r>
        <w:rPr>
          <w:color w:val="000000"/>
        </w:rPr>
        <w:tab/>
      </w:r>
      <w:r>
        <w:rPr>
          <w:color w:val="000000"/>
        </w:rPr>
        <w:t xml:space="preserve">B. </w:t>
      </w:r>
      <w:r>
        <w:rPr>
          <w:rFonts w:ascii="宋体" w:hAnsi="宋体" w:eastAsia="宋体" w:cs="宋体"/>
          <w:color w:val="000000"/>
        </w:rPr>
        <w:t>太阳辐射</w:t>
      </w:r>
      <w:r>
        <w:rPr>
          <w:color w:val="000000"/>
        </w:rPr>
        <w:tab/>
      </w:r>
      <w:r>
        <w:rPr>
          <w:color w:val="000000"/>
        </w:rPr>
        <w:t xml:space="preserve">C. </w:t>
      </w:r>
      <w:r>
        <w:rPr>
          <w:rFonts w:ascii="宋体" w:hAnsi="宋体" w:eastAsia="宋体" w:cs="宋体"/>
          <w:color w:val="000000"/>
        </w:rPr>
        <w:t>流星现象</w:t>
      </w:r>
      <w:r>
        <w:rPr>
          <w:color w:val="000000"/>
        </w:rPr>
        <w:tab/>
      </w:r>
      <w:r>
        <w:rPr>
          <w:color w:val="000000"/>
        </w:rPr>
        <w:t xml:space="preserve">D. </w:t>
      </w:r>
      <w:r>
        <w:rPr>
          <w:rFonts w:ascii="宋体" w:hAnsi="宋体" w:eastAsia="宋体" w:cs="宋体"/>
          <w:color w:val="000000"/>
        </w:rPr>
        <w:t>太阳活动</w:t>
      </w:r>
    </w:p>
    <w:p w14:paraId="72A26C21">
      <w:pPr>
        <w:spacing w:line="360" w:lineRule="auto"/>
        <w:textAlignment w:val="center"/>
        <w:rPr>
          <w:color w:val="000000"/>
        </w:rPr>
      </w:pPr>
      <w:r>
        <w:rPr>
          <w:color w:val="2E75B6"/>
        </w:rPr>
        <w:t>【答案】</w:t>
      </w:r>
      <w:r>
        <w:rPr>
          <w:color w:val="000000"/>
        </w:rPr>
        <w:t>7. C    8. D</w:t>
      </w:r>
    </w:p>
    <w:p w14:paraId="00CAAE43">
      <w:pPr>
        <w:spacing w:line="360" w:lineRule="auto"/>
        <w:textAlignment w:val="center"/>
        <w:rPr>
          <w:color w:val="000000"/>
        </w:rPr>
      </w:pPr>
      <w:r>
        <w:rPr>
          <w:color w:val="2E75B6"/>
        </w:rPr>
        <w:t>【解析】</w:t>
      </w:r>
    </w:p>
    <w:p w14:paraId="3A47201C">
      <w:pPr>
        <w:spacing w:line="360" w:lineRule="auto"/>
        <w:textAlignment w:val="center"/>
        <w:rPr>
          <w:color w:val="000000"/>
        </w:rPr>
      </w:pPr>
      <w:r>
        <w:rPr>
          <w:color w:val="000000"/>
        </w:rPr>
        <w:t>【7题详解】</w:t>
      </w:r>
    </w:p>
    <w:p w14:paraId="298567CF">
      <w:pPr>
        <w:spacing w:line="360" w:lineRule="auto"/>
        <w:jc w:val="left"/>
        <w:textAlignment w:val="center"/>
        <w:rPr>
          <w:color w:val="000000"/>
        </w:rPr>
      </w:pPr>
      <w:r>
        <w:rPr>
          <w:color w:val="000000"/>
        </w:rPr>
        <w:t>太阳系的最大直径约几光年，银河系直径10万光年，第一颗距离地球1.5万光年的脉冲星应该属于银河系，地月系属于太阳系，河外星系和银河系同一级别，不属于银河系，C正确，ABD错误。故选C。</w:t>
      </w:r>
    </w:p>
    <w:p w14:paraId="0626CE50">
      <w:pPr>
        <w:spacing w:line="360" w:lineRule="auto"/>
        <w:jc w:val="left"/>
        <w:textAlignment w:val="center"/>
        <w:rPr>
          <w:color w:val="000000"/>
        </w:rPr>
      </w:pPr>
      <w:r>
        <w:rPr>
          <w:color w:val="000000"/>
        </w:rPr>
        <w:t>【8题详解】</w:t>
      </w:r>
    </w:p>
    <w:p w14:paraId="1B84F278">
      <w:pPr>
        <w:spacing w:line="360" w:lineRule="auto"/>
        <w:jc w:val="left"/>
        <w:textAlignment w:val="center"/>
        <w:rPr>
          <w:color w:val="000000"/>
        </w:rPr>
      </w:pPr>
      <w:r>
        <w:rPr>
          <w:color w:val="000000"/>
        </w:rPr>
        <w:t>根据所学知识可知，太阳活动爆发时，会干扰电离层和磁场，最有可能干扰超级天眼搜索宇宙无线电信号，D正确；温度变化、太阳辐射以及流星现象对宇宙无线信号的搜索影响较小，ABC错误。故选D。</w:t>
      </w:r>
    </w:p>
    <w:p w14:paraId="3F82CE12">
      <w:pPr>
        <w:spacing w:line="360" w:lineRule="auto"/>
        <w:jc w:val="left"/>
        <w:textAlignment w:val="center"/>
        <w:rPr>
          <w:color w:val="000000"/>
        </w:rPr>
      </w:pPr>
      <w:r>
        <w:rPr>
          <w:color w:val="000000"/>
        </w:rPr>
        <w:t>【点睛】太阳活动对地球的影响：（1）扰乱地球大气层，使地面的无线电短波通讯受到影响，甚至会出现短暂的中断。（2）高能带电粒子扰动地球磁场，产生“磁暴”现象，使磁针剧烈颤动，不能正确指示方向。（3）当高能带电粒子流高速冲进两极地区的高空大气层时，会产生极光现象。（4）引发自然灾害，比如水旱灾害等。</w:t>
      </w:r>
    </w:p>
    <w:p w14:paraId="7B593C82">
      <w:pPr>
        <w:spacing w:line="360" w:lineRule="auto"/>
        <w:ind w:firstLine="420"/>
        <w:jc w:val="left"/>
        <w:textAlignment w:val="center"/>
        <w:rPr>
          <w:color w:val="000000"/>
        </w:rPr>
      </w:pPr>
      <w:r>
        <w:rPr>
          <w:rFonts w:ascii="Times New Roman" w:hAnsi="Times New Roman" w:eastAsia="Times New Roman" w:cs="Times New Roman"/>
          <w:color w:val="000000"/>
        </w:rPr>
        <w:t>2021</w:t>
      </w:r>
      <w:r>
        <w:rPr>
          <w:rFonts w:ascii="楷体" w:hAnsi="楷体" w:eastAsia="楷体" w:cs="楷体"/>
          <w:color w:val="000000"/>
        </w:rPr>
        <w:t>年</w:t>
      </w:r>
      <w:r>
        <w:rPr>
          <w:rFonts w:ascii="Times New Roman" w:hAnsi="Times New Roman" w:eastAsia="Times New Roman" w:cs="Times New Roman"/>
          <w:color w:val="000000"/>
        </w:rPr>
        <w:t>5</w:t>
      </w:r>
      <w:r>
        <w:rPr>
          <w:rFonts w:ascii="楷体" w:hAnsi="楷体" w:eastAsia="楷体" w:cs="楷体"/>
          <w:color w:val="000000"/>
        </w:rPr>
        <w:t>月</w:t>
      </w:r>
      <w:r>
        <w:rPr>
          <w:rFonts w:ascii="Times New Roman" w:hAnsi="Times New Roman" w:eastAsia="Times New Roman" w:cs="Times New Roman"/>
          <w:color w:val="000000"/>
        </w:rPr>
        <w:t>15</w:t>
      </w:r>
      <w:r>
        <w:rPr>
          <w:rFonts w:ascii="楷体" w:hAnsi="楷体" w:eastAsia="楷体" w:cs="楷体"/>
          <w:color w:val="000000"/>
        </w:rPr>
        <w:t>日，我国“天问一号”火星探测器上的着陆巡视器成功在火星表面着陆，随后不久成功释放“祝融号”火星车。为了应对火星冬季的沙尘天气，“祝融号”火星车于</w:t>
      </w:r>
      <w:r>
        <w:rPr>
          <w:rFonts w:ascii="Times New Roman" w:hAnsi="Times New Roman" w:eastAsia="Times New Roman" w:cs="Times New Roman"/>
          <w:color w:val="000000"/>
        </w:rPr>
        <w:t>2022</w:t>
      </w:r>
      <w:r>
        <w:rPr>
          <w:rFonts w:ascii="楷体" w:hAnsi="楷体" w:eastAsia="楷体" w:cs="楷体"/>
          <w:color w:val="000000"/>
        </w:rPr>
        <w:t>年</w:t>
      </w:r>
      <w:r>
        <w:rPr>
          <w:rFonts w:ascii="Times New Roman" w:hAnsi="Times New Roman" w:eastAsia="Times New Roman" w:cs="Times New Roman"/>
          <w:color w:val="000000"/>
        </w:rPr>
        <w:t>5</w:t>
      </w:r>
      <w:r>
        <w:rPr>
          <w:rFonts w:ascii="楷体" w:hAnsi="楷体" w:eastAsia="楷体" w:cs="楷体"/>
          <w:color w:val="000000"/>
        </w:rPr>
        <w:t>月</w:t>
      </w:r>
      <w:r>
        <w:rPr>
          <w:rFonts w:ascii="Times New Roman" w:hAnsi="Times New Roman" w:eastAsia="Times New Roman" w:cs="Times New Roman"/>
          <w:color w:val="000000"/>
        </w:rPr>
        <w:t>18</w:t>
      </w:r>
      <w:r>
        <w:rPr>
          <w:rFonts w:ascii="楷体" w:hAnsi="楷体" w:eastAsia="楷体" w:cs="楷体"/>
          <w:color w:val="000000"/>
        </w:rPr>
        <w:t>日转入休眠模式。下图示意“天问一号”着陆巡视器的着陆点和“祝融号”火星车。据此完成下面小题。</w:t>
      </w:r>
    </w:p>
    <w:p w14:paraId="49CF01F1">
      <w:pPr>
        <w:spacing w:line="360" w:lineRule="auto"/>
        <w:jc w:val="left"/>
        <w:textAlignment w:val="center"/>
        <w:rPr>
          <w:color w:val="000000"/>
        </w:rPr>
      </w:pPr>
      <w:r>
        <w:rPr>
          <w:color w:val="000000"/>
        </w:rPr>
        <w:drawing>
          <wp:inline distT="0" distB="0" distL="114300" distR="114300">
            <wp:extent cx="2352675" cy="14573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2352675" cy="1457325"/>
                    </a:xfrm>
                    <a:prstGeom prst="rect">
                      <a:avLst/>
                    </a:prstGeom>
                  </pic:spPr>
                </pic:pic>
              </a:graphicData>
            </a:graphic>
          </wp:inline>
        </w:drawing>
      </w:r>
    </w:p>
    <w:p w14:paraId="71A0135E">
      <w:pPr>
        <w:spacing w:line="360" w:lineRule="auto"/>
        <w:jc w:val="left"/>
        <w:textAlignment w:val="center"/>
        <w:rPr>
          <w:color w:val="000000"/>
        </w:rPr>
      </w:pPr>
      <w:r>
        <w:rPr>
          <w:color w:val="000000"/>
        </w:rPr>
        <w:t xml:space="preserve">9. </w:t>
      </w:r>
      <w:r>
        <w:rPr>
          <w:rFonts w:ascii="宋体" w:hAnsi="宋体" w:eastAsia="宋体" w:cs="宋体"/>
          <w:color w:val="000000"/>
        </w:rPr>
        <w:t>影响“天问一号”着陆巡视器着陆点选择的主要因素是（   ）</w:t>
      </w:r>
    </w:p>
    <w:p w14:paraId="2E1E2B13">
      <w:pPr>
        <w:spacing w:line="360" w:lineRule="auto"/>
        <w:jc w:val="left"/>
        <w:textAlignment w:val="center"/>
        <w:rPr>
          <w:color w:val="000000"/>
        </w:rPr>
      </w:pPr>
      <w:r>
        <w:rPr>
          <w:rFonts w:ascii="宋体" w:hAnsi="宋体" w:eastAsia="宋体" w:cs="宋体"/>
          <w:color w:val="000000"/>
        </w:rPr>
        <w:t>①光照</w:t>
      </w:r>
      <w:r>
        <w:rPr>
          <w:rFonts w:ascii="Times New Roman" w:hAnsi="Times New Roman" w:eastAsia="Times New Roman" w:cs="Times New Roman"/>
          <w:color w:val="000000"/>
        </w:rPr>
        <w:t xml:space="preserve">     </w:t>
      </w:r>
      <w:r>
        <w:rPr>
          <w:rFonts w:ascii="宋体" w:hAnsi="宋体" w:eastAsia="宋体" w:cs="宋体"/>
          <w:color w:val="000000"/>
        </w:rPr>
        <w:t>②矿产</w:t>
      </w:r>
      <w:r>
        <w:rPr>
          <w:rFonts w:ascii="Times New Roman" w:hAnsi="Times New Roman" w:eastAsia="Times New Roman" w:cs="Times New Roman"/>
          <w:color w:val="000000"/>
        </w:rPr>
        <w:t xml:space="preserve">     </w:t>
      </w:r>
      <w:r>
        <w:rPr>
          <w:rFonts w:ascii="宋体" w:hAnsi="宋体" w:eastAsia="宋体" w:cs="宋体"/>
          <w:color w:val="000000"/>
        </w:rPr>
        <w:t>③水源</w:t>
      </w:r>
      <w:r>
        <w:rPr>
          <w:rFonts w:ascii="Times New Roman" w:hAnsi="Times New Roman" w:eastAsia="Times New Roman" w:cs="Times New Roman"/>
          <w:color w:val="000000"/>
        </w:rPr>
        <w:t xml:space="preserve">     </w:t>
      </w:r>
      <w:r>
        <w:rPr>
          <w:rFonts w:ascii="宋体" w:hAnsi="宋体" w:eastAsia="宋体" w:cs="宋体"/>
          <w:color w:val="000000"/>
        </w:rPr>
        <w:t>④地势</w:t>
      </w:r>
    </w:p>
    <w:p w14:paraId="3755F7D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①④</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①③</w:t>
      </w:r>
      <w:r>
        <w:rPr>
          <w:color w:val="000000"/>
        </w:rPr>
        <w:tab/>
      </w:r>
      <w:r>
        <w:rPr>
          <w:color w:val="000000"/>
        </w:rPr>
        <w:t xml:space="preserve">D. </w:t>
      </w:r>
      <w:r>
        <w:rPr>
          <w:rFonts w:ascii="宋体" w:hAnsi="宋体" w:eastAsia="宋体" w:cs="宋体"/>
          <w:color w:val="000000"/>
        </w:rPr>
        <w:t>②③</w:t>
      </w:r>
    </w:p>
    <w:p w14:paraId="7DF5ABDE">
      <w:pPr>
        <w:spacing w:line="360" w:lineRule="auto"/>
        <w:jc w:val="left"/>
        <w:textAlignment w:val="center"/>
        <w:rPr>
          <w:color w:val="000000"/>
        </w:rPr>
      </w:pPr>
      <w:r>
        <w:rPr>
          <w:color w:val="000000"/>
        </w:rPr>
        <w:t xml:space="preserve">10. </w:t>
      </w:r>
      <w:r>
        <w:rPr>
          <w:rFonts w:ascii="宋体" w:hAnsi="宋体" w:eastAsia="宋体" w:cs="宋体"/>
          <w:color w:val="000000"/>
        </w:rPr>
        <w:t>祝融号火星车脱离的天体系统是（   ）</w:t>
      </w:r>
    </w:p>
    <w:p w14:paraId="193449D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河外星系</w:t>
      </w:r>
      <w:r>
        <w:rPr>
          <w:color w:val="000000"/>
        </w:rPr>
        <w:tab/>
      </w:r>
      <w:r>
        <w:rPr>
          <w:color w:val="000000"/>
        </w:rPr>
        <w:t xml:space="preserve">B. </w:t>
      </w:r>
      <w:r>
        <w:rPr>
          <w:rFonts w:ascii="宋体" w:hAnsi="宋体" w:eastAsia="宋体" w:cs="宋体"/>
          <w:color w:val="000000"/>
        </w:rPr>
        <w:t>银河系</w:t>
      </w:r>
      <w:r>
        <w:rPr>
          <w:color w:val="000000"/>
        </w:rPr>
        <w:tab/>
      </w:r>
      <w:r>
        <w:rPr>
          <w:color w:val="000000"/>
        </w:rPr>
        <w:t xml:space="preserve">C. </w:t>
      </w:r>
      <w:r>
        <w:rPr>
          <w:rFonts w:ascii="宋体" w:hAnsi="宋体" w:eastAsia="宋体" w:cs="宋体"/>
          <w:color w:val="000000"/>
        </w:rPr>
        <w:t>太阳系</w:t>
      </w:r>
      <w:r>
        <w:rPr>
          <w:color w:val="000000"/>
        </w:rPr>
        <w:tab/>
      </w:r>
      <w:r>
        <w:rPr>
          <w:color w:val="000000"/>
        </w:rPr>
        <w:t xml:space="preserve">D. </w:t>
      </w:r>
      <w:r>
        <w:rPr>
          <w:rFonts w:ascii="宋体" w:hAnsi="宋体" w:eastAsia="宋体" w:cs="宋体"/>
          <w:color w:val="000000"/>
        </w:rPr>
        <w:t>地月系</w:t>
      </w:r>
    </w:p>
    <w:p w14:paraId="34C96F73">
      <w:pPr>
        <w:spacing w:line="360" w:lineRule="auto"/>
        <w:jc w:val="left"/>
        <w:textAlignment w:val="center"/>
        <w:rPr>
          <w:color w:val="000000"/>
        </w:rPr>
      </w:pPr>
      <w:r>
        <w:rPr>
          <w:color w:val="000000"/>
        </w:rPr>
        <w:t xml:space="preserve">11. </w:t>
      </w:r>
      <w:r>
        <w:rPr>
          <w:rFonts w:ascii="宋体" w:hAnsi="宋体" w:eastAsia="宋体" w:cs="宋体"/>
          <w:color w:val="000000"/>
        </w:rPr>
        <w:t>与地球相比，火星上不存在高级智慧生命的原因可能有（   ）</w:t>
      </w:r>
    </w:p>
    <w:p w14:paraId="22CBECD0">
      <w:pPr>
        <w:spacing w:line="360" w:lineRule="auto"/>
        <w:jc w:val="left"/>
        <w:textAlignment w:val="center"/>
        <w:rPr>
          <w:color w:val="000000"/>
        </w:rPr>
      </w:pPr>
      <w:r>
        <w:rPr>
          <w:rFonts w:ascii="宋体" w:hAnsi="宋体" w:eastAsia="宋体" w:cs="宋体"/>
          <w:color w:val="000000"/>
        </w:rPr>
        <w:t>①没有适合生物呼吸的大气</w:t>
      </w:r>
      <w:r>
        <w:rPr>
          <w:rFonts w:ascii="Times New Roman" w:hAnsi="Times New Roman" w:eastAsia="Times New Roman" w:cs="Times New Roman"/>
          <w:color w:val="000000"/>
        </w:rPr>
        <w:t xml:space="preserve">   </w:t>
      </w:r>
      <w:r>
        <w:rPr>
          <w:rFonts w:ascii="宋体" w:hAnsi="宋体" w:eastAsia="宋体" w:cs="宋体"/>
          <w:color w:val="000000"/>
        </w:rPr>
        <w:t>②没有昼夜更替现象</w:t>
      </w:r>
      <w:r>
        <w:rPr>
          <w:rFonts w:ascii="Times New Roman" w:hAnsi="Times New Roman" w:eastAsia="Times New Roman" w:cs="Times New Roman"/>
          <w:color w:val="000000"/>
        </w:rPr>
        <w:t xml:space="preserve">   </w:t>
      </w:r>
      <w:r>
        <w:rPr>
          <w:rFonts w:ascii="宋体" w:hAnsi="宋体" w:eastAsia="宋体" w:cs="宋体"/>
          <w:color w:val="000000"/>
        </w:rPr>
        <w:t>③火星表面温度高</w:t>
      </w:r>
      <w:r>
        <w:rPr>
          <w:rFonts w:ascii="Times New Roman" w:hAnsi="Times New Roman" w:eastAsia="Times New Roman" w:cs="Times New Roman"/>
          <w:color w:val="000000"/>
        </w:rPr>
        <w:t xml:space="preserve">   </w:t>
      </w:r>
      <w:r>
        <w:rPr>
          <w:rFonts w:ascii="宋体" w:hAnsi="宋体" w:eastAsia="宋体" w:cs="宋体"/>
          <w:color w:val="000000"/>
        </w:rPr>
        <w:t>④没有液态水</w:t>
      </w:r>
    </w:p>
    <w:p w14:paraId="7B3BF0F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①④</w:t>
      </w:r>
    </w:p>
    <w:p w14:paraId="67A3529E">
      <w:pPr>
        <w:spacing w:line="360" w:lineRule="auto"/>
        <w:textAlignment w:val="center"/>
        <w:rPr>
          <w:color w:val="000000"/>
        </w:rPr>
      </w:pPr>
      <w:r>
        <w:rPr>
          <w:color w:val="2E75B6"/>
        </w:rPr>
        <w:t>【答案】</w:t>
      </w:r>
      <w:r>
        <w:rPr>
          <w:color w:val="000000"/>
        </w:rPr>
        <w:t>9. A    10. D    11. D</w:t>
      </w:r>
    </w:p>
    <w:p w14:paraId="04980679">
      <w:pPr>
        <w:spacing w:line="360" w:lineRule="auto"/>
        <w:textAlignment w:val="center"/>
        <w:rPr>
          <w:color w:val="000000"/>
        </w:rPr>
      </w:pPr>
      <w:r>
        <w:rPr>
          <w:color w:val="2E75B6"/>
        </w:rPr>
        <w:t>【解析】</w:t>
      </w:r>
    </w:p>
    <w:p w14:paraId="0B12A70D">
      <w:pPr>
        <w:spacing w:line="360" w:lineRule="auto"/>
        <w:textAlignment w:val="center"/>
        <w:rPr>
          <w:color w:val="000000"/>
        </w:rPr>
      </w:pPr>
      <w:r>
        <w:rPr>
          <w:color w:val="000000"/>
        </w:rPr>
        <w:t>【9题详解】</w:t>
      </w:r>
    </w:p>
    <w:p w14:paraId="09EA9704">
      <w:pPr>
        <w:spacing w:line="360" w:lineRule="auto"/>
        <w:jc w:val="left"/>
        <w:textAlignment w:val="center"/>
        <w:rPr>
          <w:color w:val="000000"/>
        </w:rPr>
      </w:pPr>
      <w:r>
        <w:rPr>
          <w:rFonts w:ascii="宋体" w:hAnsi="宋体" w:eastAsia="宋体" w:cs="宋体"/>
          <w:color w:val="000000"/>
        </w:rPr>
        <w:t>火星车是依靠太阳能工作的，着陆点选择在太阳光照充足、太阳能资源丰富的地区，以有利于火星车运行，①正确；地势平坦能确保巡视器安全着陆，④正确；在选择着陆点时并不清楚火星的矿产分布，且火星车运行不需要水源，②③错误。综上分析，</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BCD</w:t>
      </w:r>
      <w:r>
        <w:rPr>
          <w:rFonts w:ascii="宋体" w:hAnsi="宋体" w:eastAsia="宋体" w:cs="宋体"/>
          <w:color w:val="000000"/>
        </w:rPr>
        <w:t>错误。故选</w:t>
      </w:r>
      <w:r>
        <w:rPr>
          <w:rFonts w:ascii="Times New Roman" w:hAnsi="Times New Roman" w:eastAsia="Times New Roman" w:cs="Times New Roman"/>
          <w:color w:val="000000"/>
        </w:rPr>
        <w:t>A</w:t>
      </w:r>
      <w:r>
        <w:rPr>
          <w:rFonts w:ascii="宋体" w:hAnsi="宋体" w:eastAsia="宋体" w:cs="宋体"/>
          <w:color w:val="000000"/>
        </w:rPr>
        <w:t>。</w:t>
      </w:r>
    </w:p>
    <w:p w14:paraId="19C01140">
      <w:pPr>
        <w:spacing w:line="360" w:lineRule="auto"/>
        <w:jc w:val="left"/>
        <w:textAlignment w:val="center"/>
        <w:rPr>
          <w:color w:val="000000"/>
        </w:rPr>
      </w:pPr>
      <w:r>
        <w:rPr>
          <w:color w:val="000000"/>
        </w:rPr>
        <w:t>【10题详解】</w:t>
      </w:r>
    </w:p>
    <w:p w14:paraId="079E4D3D">
      <w:pPr>
        <w:spacing w:line="360" w:lineRule="auto"/>
        <w:jc w:val="left"/>
        <w:textAlignment w:val="center"/>
        <w:rPr>
          <w:color w:val="000000"/>
        </w:rPr>
      </w:pPr>
      <w:r>
        <w:rPr>
          <w:rFonts w:ascii="宋体" w:hAnsi="宋体" w:eastAsia="宋体" w:cs="宋体"/>
          <w:color w:val="000000"/>
        </w:rPr>
        <w:t>结合所学知识可知，祝融号火星车进入火星轨道，脱离了地月系，但是仍处于太阳系、银河系，不属于河外星系，</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ABC</w:t>
      </w:r>
      <w:r>
        <w:rPr>
          <w:rFonts w:ascii="宋体" w:hAnsi="宋体" w:eastAsia="宋体" w:cs="宋体"/>
          <w:color w:val="000000"/>
        </w:rPr>
        <w:t>错误。故选</w:t>
      </w:r>
      <w:r>
        <w:rPr>
          <w:rFonts w:ascii="Times New Roman" w:hAnsi="Times New Roman" w:eastAsia="Times New Roman" w:cs="Times New Roman"/>
          <w:color w:val="000000"/>
        </w:rPr>
        <w:t>D</w:t>
      </w:r>
      <w:r>
        <w:rPr>
          <w:rFonts w:ascii="宋体" w:hAnsi="宋体" w:eastAsia="宋体" w:cs="宋体"/>
          <w:color w:val="000000"/>
        </w:rPr>
        <w:t>。</w:t>
      </w:r>
    </w:p>
    <w:p w14:paraId="2726ED00">
      <w:pPr>
        <w:spacing w:line="360" w:lineRule="auto"/>
        <w:jc w:val="left"/>
        <w:textAlignment w:val="center"/>
        <w:rPr>
          <w:color w:val="000000"/>
        </w:rPr>
      </w:pPr>
      <w:r>
        <w:rPr>
          <w:color w:val="000000"/>
        </w:rPr>
        <w:t>【11题详解】</w:t>
      </w:r>
    </w:p>
    <w:p w14:paraId="7822DC88">
      <w:pPr>
        <w:spacing w:line="360" w:lineRule="auto"/>
        <w:jc w:val="left"/>
        <w:textAlignment w:val="center"/>
        <w:rPr>
          <w:color w:val="000000"/>
        </w:rPr>
      </w:pPr>
      <w:r>
        <w:rPr>
          <w:rFonts w:ascii="宋体" w:hAnsi="宋体" w:eastAsia="宋体" w:cs="宋体"/>
          <w:color w:val="000000"/>
        </w:rPr>
        <w:t>火星大气层的主要成分是二氧化碳，其次是氮、氩，只有极少量的氧和水蒸气，不适宜生物呼吸，①正确；火星有昼夜更替，②错误；火星距离太阳较远，表面温度低，③错误；火星没有液态水，④正确。综上所述，</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ABC</w:t>
      </w:r>
      <w:r>
        <w:rPr>
          <w:rFonts w:ascii="宋体" w:hAnsi="宋体" w:eastAsia="宋体" w:cs="宋体"/>
          <w:color w:val="000000"/>
        </w:rPr>
        <w:t>错误。故选</w:t>
      </w:r>
      <w:r>
        <w:rPr>
          <w:rFonts w:ascii="Times New Roman" w:hAnsi="Times New Roman" w:eastAsia="Times New Roman" w:cs="Times New Roman"/>
          <w:color w:val="000000"/>
        </w:rPr>
        <w:t>D</w:t>
      </w:r>
      <w:r>
        <w:rPr>
          <w:rFonts w:ascii="宋体" w:hAnsi="宋体" w:eastAsia="宋体" w:cs="宋体"/>
          <w:color w:val="000000"/>
        </w:rPr>
        <w:t>。</w:t>
      </w:r>
    </w:p>
    <w:p w14:paraId="42E5F299">
      <w:pPr>
        <w:spacing w:line="360" w:lineRule="auto"/>
        <w:jc w:val="left"/>
        <w:textAlignment w:val="center"/>
        <w:rPr>
          <w:color w:val="000000"/>
        </w:rPr>
      </w:pPr>
      <w:r>
        <w:rPr>
          <w:color w:val="000000"/>
        </w:rPr>
        <w:t>【点睛】</w:t>
      </w:r>
      <w:r>
        <w:rPr>
          <w:rFonts w:ascii="宋体" w:hAnsi="宋体" w:eastAsia="宋体" w:cs="宋体"/>
          <w:color w:val="000000"/>
        </w:rPr>
        <w:t>“四看法”判定生命的存在：一看该行星所处的宇宙环境是否安全稳定；二看该行星是否有适宜的温度，从距离的远近、自转和公转周期的长短、大气层等方面分析该行星是否有适宜的温度；三从该行星的体积、质量和大气演化等方面分析该行星是否具有适宜生物呼吸的大气；四看该行星是否有液态水。</w:t>
      </w:r>
    </w:p>
    <w:p w14:paraId="279F23FF">
      <w:pPr>
        <w:spacing w:line="360" w:lineRule="auto"/>
        <w:ind w:firstLine="420"/>
        <w:jc w:val="left"/>
        <w:textAlignment w:val="center"/>
        <w:rPr>
          <w:color w:val="000000"/>
        </w:rPr>
      </w:pPr>
      <w:r>
        <w:rPr>
          <w:rFonts w:ascii="楷体" w:hAnsi="楷体" w:eastAsia="楷体" w:cs="楷体"/>
          <w:color w:val="000000"/>
        </w:rPr>
        <w:t>太阳辐射是太阳以电磁波的形式向宇宙空间放射的能量。据此回答下面小题。</w:t>
      </w:r>
    </w:p>
    <w:p w14:paraId="6DD82E93">
      <w:pPr>
        <w:spacing w:line="360" w:lineRule="auto"/>
        <w:jc w:val="left"/>
        <w:textAlignment w:val="center"/>
        <w:rPr>
          <w:color w:val="000000"/>
        </w:rPr>
      </w:pPr>
      <w:r>
        <w:rPr>
          <w:color w:val="000000"/>
        </w:rPr>
        <w:t xml:space="preserve">12. </w:t>
      </w:r>
      <w:r>
        <w:rPr>
          <w:rFonts w:ascii="宋体" w:hAnsi="宋体" w:eastAsia="宋体" w:cs="宋体"/>
          <w:color w:val="000000"/>
        </w:rPr>
        <w:t>有关太阳辐射及其对地球影响的叙述，不正确的是（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E57EDDE">
      <w:pPr>
        <w:spacing w:line="360" w:lineRule="auto"/>
        <w:jc w:val="left"/>
        <w:textAlignment w:val="center"/>
        <w:rPr>
          <w:color w:val="000000"/>
        </w:rPr>
      </w:pPr>
      <w:r>
        <w:rPr>
          <w:color w:val="000000"/>
        </w:rPr>
        <w:t xml:space="preserve">A. </w:t>
      </w:r>
      <w:r>
        <w:rPr>
          <w:rFonts w:ascii="宋体" w:hAnsi="宋体" w:eastAsia="宋体" w:cs="宋体"/>
          <w:color w:val="000000"/>
        </w:rPr>
        <w:t>太阳辐射是地球上大气运动、水循环的主要能源</w:t>
      </w:r>
    </w:p>
    <w:p w14:paraId="4D247F22">
      <w:pPr>
        <w:spacing w:line="360" w:lineRule="auto"/>
        <w:jc w:val="left"/>
        <w:textAlignment w:val="center"/>
        <w:rPr>
          <w:color w:val="000000"/>
        </w:rPr>
      </w:pPr>
      <w:r>
        <w:rPr>
          <w:color w:val="000000"/>
        </w:rPr>
        <w:t xml:space="preserve">B. </w:t>
      </w:r>
      <w:r>
        <w:rPr>
          <w:rFonts w:ascii="宋体" w:hAnsi="宋体" w:eastAsia="宋体" w:cs="宋体"/>
          <w:color w:val="000000"/>
        </w:rPr>
        <w:t>太阳辐射能量中只有一小部分到达地球，成为地球表面自然环境变化的主要动力</w:t>
      </w:r>
    </w:p>
    <w:p w14:paraId="6C7A786D">
      <w:pPr>
        <w:spacing w:line="360" w:lineRule="auto"/>
        <w:jc w:val="left"/>
        <w:textAlignment w:val="center"/>
        <w:rPr>
          <w:color w:val="000000"/>
        </w:rPr>
      </w:pPr>
      <w:r>
        <w:rPr>
          <w:color w:val="000000"/>
        </w:rPr>
        <w:t xml:space="preserve">C. </w:t>
      </w:r>
      <w:r>
        <w:rPr>
          <w:rFonts w:ascii="宋体" w:hAnsi="宋体" w:eastAsia="宋体" w:cs="宋体"/>
          <w:color w:val="000000"/>
        </w:rPr>
        <w:t>太阳辐射随纬度的升高而增加</w:t>
      </w:r>
    </w:p>
    <w:p w14:paraId="598377D7">
      <w:pPr>
        <w:spacing w:line="360" w:lineRule="auto"/>
        <w:jc w:val="left"/>
        <w:textAlignment w:val="center"/>
        <w:rPr>
          <w:color w:val="000000"/>
        </w:rPr>
      </w:pPr>
      <w:r>
        <w:rPr>
          <w:color w:val="000000"/>
        </w:rPr>
        <w:t xml:space="preserve">D. </w:t>
      </w:r>
      <w:r>
        <w:rPr>
          <w:rFonts w:ascii="宋体" w:hAnsi="宋体" w:eastAsia="宋体" w:cs="宋体"/>
          <w:color w:val="000000"/>
        </w:rPr>
        <w:t>太阳辐射能是目前人类日常生活和生产所用的主要能源</w:t>
      </w:r>
    </w:p>
    <w:p w14:paraId="0467EE45">
      <w:pPr>
        <w:spacing w:line="360" w:lineRule="auto"/>
        <w:jc w:val="left"/>
        <w:textAlignment w:val="center"/>
        <w:rPr>
          <w:color w:val="000000"/>
        </w:rPr>
      </w:pPr>
      <w:r>
        <w:rPr>
          <w:color w:val="000000"/>
        </w:rPr>
        <w:t xml:space="preserve">13. </w:t>
      </w:r>
      <w:r>
        <w:rPr>
          <w:rFonts w:ascii="宋体" w:hAnsi="宋体" w:eastAsia="宋体" w:cs="宋体"/>
          <w:color w:val="000000"/>
        </w:rPr>
        <w:t>下列人类活动中，所利用的能源最终不是来自太阳辐射能的是（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7C0F77B">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247775" cy="9525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247775" cy="9525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52500" cy="10287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952500" cy="102870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81075" cy="10001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981075" cy="10001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447800" cy="9810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447800" cy="981075"/>
                    </a:xfrm>
                    <a:prstGeom prst="rect">
                      <a:avLst/>
                    </a:prstGeom>
                  </pic:spPr>
                </pic:pic>
              </a:graphicData>
            </a:graphic>
          </wp:inline>
        </w:drawing>
      </w:r>
    </w:p>
    <w:p w14:paraId="792A2435">
      <w:pPr>
        <w:spacing w:line="360" w:lineRule="auto"/>
        <w:textAlignment w:val="center"/>
        <w:rPr>
          <w:color w:val="000000"/>
        </w:rPr>
      </w:pPr>
      <w:r>
        <w:rPr>
          <w:color w:val="2E75B6"/>
        </w:rPr>
        <w:t>【答案】</w:t>
      </w:r>
      <w:r>
        <w:rPr>
          <w:color w:val="000000"/>
        </w:rPr>
        <w:t>12. C    13. D</w:t>
      </w:r>
    </w:p>
    <w:p w14:paraId="5A4F044F">
      <w:pPr>
        <w:spacing w:line="360" w:lineRule="auto"/>
        <w:textAlignment w:val="center"/>
        <w:rPr>
          <w:color w:val="000000"/>
        </w:rPr>
      </w:pPr>
      <w:r>
        <w:rPr>
          <w:color w:val="2E75B6"/>
        </w:rPr>
        <w:t>【解析】</w:t>
      </w:r>
    </w:p>
    <w:p w14:paraId="273C8D9B">
      <w:pPr>
        <w:spacing w:line="360" w:lineRule="auto"/>
        <w:textAlignment w:val="center"/>
        <w:rPr>
          <w:color w:val="000000"/>
        </w:rPr>
      </w:pPr>
      <w:r>
        <w:rPr>
          <w:color w:val="000000"/>
        </w:rPr>
        <w:t>【12题详解】</w:t>
      </w:r>
    </w:p>
    <w:p w14:paraId="55B6437B">
      <w:pPr>
        <w:spacing w:line="360" w:lineRule="auto"/>
        <w:jc w:val="left"/>
        <w:textAlignment w:val="center"/>
        <w:rPr>
          <w:color w:val="000000"/>
        </w:rPr>
      </w:pPr>
      <w:r>
        <w:rPr>
          <w:color w:val="000000"/>
        </w:rPr>
        <w:t>太阳辐射是地球上大气运动、水循环的主要动力，A描述正确，不符合题意；太阳辐射到达地表需经过地球大气层的削弱作用，且地球体积小，只有一小部分到达地表，成为地球表面自然环境变化的主要动力，B描述正确，不符合题意；目前人类日常生活和生产所用能源，如石油、煤炭、天然气、水能、风能等都来自太阳辐射，D描述正确，不符合题意；太阳辐射在地球表面分布是不均的，由低纬向高纬递减，C描述错误，符合题意。故选C。</w:t>
      </w:r>
    </w:p>
    <w:p w14:paraId="64064D54">
      <w:pPr>
        <w:spacing w:line="360" w:lineRule="auto"/>
        <w:jc w:val="left"/>
        <w:textAlignment w:val="center"/>
        <w:rPr>
          <w:color w:val="000000"/>
        </w:rPr>
      </w:pPr>
      <w:r>
        <w:rPr>
          <w:color w:val="000000"/>
        </w:rPr>
        <w:t>【13题详解】</w:t>
      </w:r>
    </w:p>
    <w:p w14:paraId="4F82C2CE">
      <w:pPr>
        <w:spacing w:line="360" w:lineRule="auto"/>
        <w:jc w:val="left"/>
        <w:textAlignment w:val="center"/>
        <w:rPr>
          <w:color w:val="000000"/>
        </w:rPr>
      </w:pPr>
      <w:r>
        <w:rPr>
          <w:color w:val="000000"/>
        </w:rPr>
        <w:t>赛车利用的是电能，无论是火电、水电，其最终来源都是太阳辐射，A不符合题意；煤球炉利用的是煤炭，是地质时期保留在植物体内的太阳能，B不符合题意；太阳能电池直接利用太阳辐射，C不符合题意；羊八井地热发电站的热量来源于地球内部，是地球内部放射性元素衰变释放出来的能量，D符合题意。故选D。</w:t>
      </w:r>
    </w:p>
    <w:p w14:paraId="1610ACA7">
      <w:pPr>
        <w:spacing w:line="360" w:lineRule="auto"/>
        <w:jc w:val="left"/>
        <w:textAlignment w:val="center"/>
        <w:rPr>
          <w:color w:val="000000"/>
        </w:rPr>
      </w:pPr>
      <w:r>
        <w:rPr>
          <w:color w:val="000000"/>
        </w:rPr>
        <w:t>【点睛】太阳辐射对地球的影响：(1)为地球提供光和热，维持地表温度。(2)是地球上水、大气运动和生命活动的主要动力。(3)为人类生活、生产提供能量，煤、石油等矿石燃料是地质历史时期生物固定并积累的太阳能。</w:t>
      </w:r>
    </w:p>
    <w:p w14:paraId="34CD02EC">
      <w:pPr>
        <w:spacing w:line="360" w:lineRule="auto"/>
        <w:ind w:firstLine="420"/>
        <w:jc w:val="left"/>
        <w:textAlignment w:val="center"/>
        <w:rPr>
          <w:color w:val="000000"/>
        </w:rPr>
      </w:pPr>
      <w:r>
        <w:rPr>
          <w:rFonts w:ascii="楷体" w:hAnsi="楷体" w:eastAsia="楷体" w:cs="楷体"/>
          <w:color w:val="000000"/>
        </w:rPr>
        <w:t>光伏扶贫主要是在住房屋顶和农业大棚上铺设太阳能电池板（图），充分利用部分贫困地区太阳能资源丰富的优势，通过开发太阳能资源，实现了扶贫开发和新能源利用、节能减排相结合。完成下面小题。</w:t>
      </w:r>
    </w:p>
    <w:p w14:paraId="24ACF508">
      <w:pPr>
        <w:spacing w:line="360" w:lineRule="auto"/>
        <w:jc w:val="left"/>
        <w:textAlignment w:val="center"/>
        <w:rPr>
          <w:color w:val="000000"/>
        </w:rPr>
      </w:pPr>
      <w:r>
        <w:rPr>
          <w:color w:val="000000"/>
        </w:rPr>
        <w:drawing>
          <wp:inline distT="0" distB="0" distL="114300" distR="114300">
            <wp:extent cx="2419350" cy="11906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419350" cy="1190625"/>
                    </a:xfrm>
                    <a:prstGeom prst="rect">
                      <a:avLst/>
                    </a:prstGeom>
                  </pic:spPr>
                </pic:pic>
              </a:graphicData>
            </a:graphic>
          </wp:inline>
        </w:drawing>
      </w:r>
    </w:p>
    <w:p w14:paraId="1709B337">
      <w:pPr>
        <w:spacing w:line="360" w:lineRule="auto"/>
        <w:jc w:val="left"/>
        <w:textAlignment w:val="center"/>
        <w:rPr>
          <w:color w:val="000000"/>
        </w:rPr>
      </w:pPr>
      <w:r>
        <w:rPr>
          <w:color w:val="000000"/>
        </w:rPr>
        <w:t xml:space="preserve">14. </w:t>
      </w:r>
      <w:r>
        <w:rPr>
          <w:rFonts w:ascii="宋体" w:hAnsi="宋体" w:eastAsia="宋体" w:cs="宋体"/>
          <w:color w:val="000000"/>
        </w:rPr>
        <w:t>屋顶光伏发电与其他光伏发电相比的优势是（   ）</w:t>
      </w:r>
    </w:p>
    <w:p w14:paraId="185533A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光照充足</w:t>
      </w:r>
      <w:r>
        <w:rPr>
          <w:color w:val="000000"/>
        </w:rPr>
        <w:tab/>
      </w:r>
      <w:r>
        <w:rPr>
          <w:color w:val="000000"/>
        </w:rPr>
        <w:t xml:space="preserve">B. </w:t>
      </w:r>
      <w:r>
        <w:rPr>
          <w:rFonts w:ascii="宋体" w:hAnsi="宋体" w:eastAsia="宋体" w:cs="宋体"/>
          <w:color w:val="000000"/>
        </w:rPr>
        <w:t>节约土地</w:t>
      </w:r>
      <w:r>
        <w:rPr>
          <w:color w:val="000000"/>
        </w:rPr>
        <w:tab/>
      </w:r>
      <w:r>
        <w:rPr>
          <w:color w:val="000000"/>
        </w:rPr>
        <w:t xml:space="preserve">C. </w:t>
      </w:r>
      <w:r>
        <w:rPr>
          <w:rFonts w:ascii="宋体" w:hAnsi="宋体" w:eastAsia="宋体" w:cs="宋体"/>
          <w:color w:val="000000"/>
        </w:rPr>
        <w:t>资金、技术力量雄厚</w:t>
      </w:r>
      <w:r>
        <w:rPr>
          <w:color w:val="000000"/>
        </w:rPr>
        <w:tab/>
      </w:r>
      <w:r>
        <w:rPr>
          <w:color w:val="000000"/>
        </w:rPr>
        <w:t xml:space="preserve">D. </w:t>
      </w:r>
      <w:r>
        <w:rPr>
          <w:rFonts w:ascii="宋体" w:hAnsi="宋体" w:eastAsia="宋体" w:cs="宋体"/>
          <w:color w:val="000000"/>
        </w:rPr>
        <w:t>清洁无污染</w:t>
      </w:r>
    </w:p>
    <w:p w14:paraId="02BFD6EF">
      <w:pPr>
        <w:spacing w:line="360" w:lineRule="auto"/>
        <w:jc w:val="left"/>
        <w:textAlignment w:val="center"/>
        <w:rPr>
          <w:color w:val="000000"/>
        </w:rPr>
      </w:pPr>
      <w:r>
        <w:rPr>
          <w:color w:val="000000"/>
        </w:rPr>
        <w:t xml:space="preserve">15. </w:t>
      </w:r>
      <w:r>
        <w:rPr>
          <w:rFonts w:ascii="宋体" w:hAnsi="宋体" w:eastAsia="宋体" w:cs="宋体"/>
          <w:color w:val="000000"/>
        </w:rPr>
        <w:t>对光伏扶贫项目影响较大的自然因素是（   ）</w:t>
      </w:r>
    </w:p>
    <w:p w14:paraId="65D2632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地质条件</w:t>
      </w:r>
      <w:r>
        <w:rPr>
          <w:color w:val="000000"/>
        </w:rPr>
        <w:tab/>
      </w:r>
      <w:r>
        <w:rPr>
          <w:color w:val="000000"/>
        </w:rPr>
        <w:t xml:space="preserve">B. </w:t>
      </w:r>
      <w:r>
        <w:rPr>
          <w:rFonts w:ascii="宋体" w:hAnsi="宋体" w:eastAsia="宋体" w:cs="宋体"/>
          <w:color w:val="000000"/>
        </w:rPr>
        <w:t>水文条件</w:t>
      </w:r>
      <w:r>
        <w:rPr>
          <w:color w:val="000000"/>
        </w:rPr>
        <w:tab/>
      </w:r>
      <w:r>
        <w:rPr>
          <w:color w:val="000000"/>
        </w:rPr>
        <w:t xml:space="preserve">C. </w:t>
      </w:r>
      <w:r>
        <w:rPr>
          <w:rFonts w:ascii="宋体" w:hAnsi="宋体" w:eastAsia="宋体" w:cs="宋体"/>
          <w:color w:val="000000"/>
        </w:rPr>
        <w:t>天气条件</w:t>
      </w:r>
      <w:r>
        <w:rPr>
          <w:color w:val="000000"/>
        </w:rPr>
        <w:tab/>
      </w:r>
      <w:r>
        <w:rPr>
          <w:color w:val="000000"/>
        </w:rPr>
        <w:t xml:space="preserve">D. </w:t>
      </w:r>
      <w:r>
        <w:rPr>
          <w:rFonts w:ascii="宋体" w:hAnsi="宋体" w:eastAsia="宋体" w:cs="宋体"/>
          <w:color w:val="000000"/>
        </w:rPr>
        <w:t>土壤条件</w:t>
      </w:r>
    </w:p>
    <w:p w14:paraId="71A6A1AE">
      <w:pPr>
        <w:spacing w:line="360" w:lineRule="auto"/>
        <w:textAlignment w:val="center"/>
        <w:rPr>
          <w:color w:val="000000"/>
        </w:rPr>
      </w:pPr>
      <w:r>
        <w:rPr>
          <w:color w:val="2E75B6"/>
        </w:rPr>
        <w:t>【答案】</w:t>
      </w:r>
      <w:r>
        <w:rPr>
          <w:color w:val="000000"/>
        </w:rPr>
        <w:t>14. B    15. C</w:t>
      </w:r>
    </w:p>
    <w:p w14:paraId="55E484BD">
      <w:pPr>
        <w:spacing w:line="360" w:lineRule="auto"/>
        <w:textAlignment w:val="center"/>
        <w:rPr>
          <w:color w:val="000000"/>
        </w:rPr>
      </w:pPr>
      <w:r>
        <w:rPr>
          <w:color w:val="2E75B6"/>
        </w:rPr>
        <w:t>【解析】</w:t>
      </w:r>
    </w:p>
    <w:p w14:paraId="221401F3">
      <w:pPr>
        <w:spacing w:line="360" w:lineRule="auto"/>
        <w:textAlignment w:val="center"/>
        <w:rPr>
          <w:color w:val="000000"/>
        </w:rPr>
      </w:pPr>
      <w:r>
        <w:rPr>
          <w:color w:val="000000"/>
          <w:position w:val="0"/>
        </w:rPr>
        <w:drawing>
          <wp:inline distT="0" distB="0" distL="114300" distR="114300">
            <wp:extent cx="95250" cy="17145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2"/>
                    <a:stretch>
                      <a:fillRect/>
                    </a:stretch>
                  </pic:blipFill>
                  <pic:spPr>
                    <a:xfrm>
                      <a:off x="0" y="0"/>
                      <a:ext cx="95250" cy="171450"/>
                    </a:xfrm>
                    <a:prstGeom prst="rect">
                      <a:avLst/>
                    </a:prstGeom>
                  </pic:spPr>
                </pic:pic>
              </a:graphicData>
            </a:graphic>
          </wp:inline>
        </w:drawing>
      </w:r>
      <w:r>
        <w:rPr>
          <w:color w:val="000000"/>
        </w:rPr>
        <w:t>14题详解】</w:t>
      </w:r>
    </w:p>
    <w:p w14:paraId="1904F199">
      <w:pPr>
        <w:spacing w:line="360" w:lineRule="auto"/>
        <w:jc w:val="left"/>
        <w:textAlignment w:val="center"/>
        <w:rPr>
          <w:color w:val="000000"/>
        </w:rPr>
      </w:pPr>
      <w:r>
        <w:rPr>
          <w:rFonts w:ascii="宋体" w:hAnsi="宋体" w:eastAsia="宋体" w:cs="宋体"/>
          <w:color w:val="000000"/>
        </w:rPr>
        <w:t>屋顶光伏发电是在屋顶铺设太阳能电池板，因此主要优势是可以节约土地，</w:t>
      </w:r>
      <w:r>
        <w:rPr>
          <w:rFonts w:ascii="Times New Roman" w:hAnsi="Times New Roman" w:eastAsia="Times New Roman" w:cs="Times New Roman"/>
          <w:color w:val="000000"/>
        </w:rPr>
        <w:t>B</w:t>
      </w:r>
      <w:r>
        <w:rPr>
          <w:rFonts w:ascii="宋体" w:hAnsi="宋体" w:eastAsia="宋体" w:cs="宋体"/>
          <w:color w:val="000000"/>
        </w:rPr>
        <w:t>正确；光照充足以及清洁无污染没有突出“屋顶”这一关键条件，其他光伏发电也具有此特征，</w:t>
      </w:r>
      <w:r>
        <w:rPr>
          <w:rFonts w:ascii="Times New Roman" w:hAnsi="Times New Roman" w:eastAsia="Times New Roman" w:cs="Times New Roman"/>
          <w:color w:val="000000"/>
        </w:rPr>
        <w:t>AD</w:t>
      </w:r>
      <w:r>
        <w:rPr>
          <w:rFonts w:ascii="宋体" w:hAnsi="宋体" w:eastAsia="宋体" w:cs="宋体"/>
          <w:color w:val="000000"/>
        </w:rPr>
        <w:t>错误；根据材料可知，屋顶光伏发电是在贫困地区推行，其资金和技术力量并不雄厚，</w:t>
      </w:r>
      <w:r>
        <w:rPr>
          <w:rFonts w:ascii="Times New Roman" w:hAnsi="Times New Roman" w:eastAsia="Times New Roman" w:cs="Times New Roman"/>
          <w:color w:val="000000"/>
        </w:rPr>
        <w:t>C</w:t>
      </w:r>
      <w:r>
        <w:rPr>
          <w:rFonts w:ascii="宋体" w:hAnsi="宋体" w:eastAsia="宋体" w:cs="宋体"/>
          <w:color w:val="000000"/>
        </w:rPr>
        <w:t>错误。故选</w:t>
      </w:r>
      <w:r>
        <w:rPr>
          <w:rFonts w:ascii="Times New Roman" w:hAnsi="Times New Roman" w:eastAsia="Times New Roman" w:cs="Times New Roman"/>
          <w:color w:val="000000"/>
        </w:rPr>
        <w:t>B</w:t>
      </w:r>
      <w:r>
        <w:rPr>
          <w:rFonts w:ascii="宋体" w:hAnsi="宋体" w:eastAsia="宋体" w:cs="宋体"/>
          <w:color w:val="000000"/>
        </w:rPr>
        <w:t>。</w:t>
      </w:r>
    </w:p>
    <w:p w14:paraId="049EF231">
      <w:pPr>
        <w:spacing w:line="360" w:lineRule="auto"/>
        <w:jc w:val="left"/>
        <w:textAlignment w:val="center"/>
        <w:rPr>
          <w:color w:val="000000"/>
        </w:rPr>
      </w:pPr>
      <w:r>
        <w:rPr>
          <w:color w:val="000000"/>
        </w:rPr>
        <w:t>【15题详解】</w:t>
      </w:r>
    </w:p>
    <w:p w14:paraId="7AC9723F">
      <w:pPr>
        <w:spacing w:line="360" w:lineRule="auto"/>
        <w:jc w:val="left"/>
        <w:textAlignment w:val="center"/>
        <w:rPr>
          <w:color w:val="000000"/>
        </w:rPr>
      </w:pPr>
      <w:r>
        <w:rPr>
          <w:rFonts w:ascii="宋体" w:hAnsi="宋体" w:eastAsia="宋体" w:cs="宋体"/>
          <w:color w:val="000000"/>
        </w:rPr>
        <w:t>由于该扶贫项目是利用太阳能资源实现扶贫开发和新能源利用，因此太阳能资源的丰欠程度是影响该项目实施效果的最大因素，太阳能的多少与气象条件有关，</w:t>
      </w:r>
      <w:r>
        <w:rPr>
          <w:rFonts w:ascii="Times New Roman" w:hAnsi="Times New Roman" w:eastAsia="Times New Roman" w:cs="Times New Roman"/>
          <w:color w:val="000000"/>
        </w:rPr>
        <w:t>C</w:t>
      </w:r>
      <w:r>
        <w:rPr>
          <w:rFonts w:ascii="宋体" w:hAnsi="宋体" w:eastAsia="宋体" w:cs="宋体"/>
          <w:color w:val="000000"/>
        </w:rPr>
        <w:t>正确；地质、水文条件、土壤条件对太阳能资源的丰欠程度影响较小，</w:t>
      </w:r>
      <w:r>
        <w:rPr>
          <w:rFonts w:ascii="Times New Roman" w:hAnsi="Times New Roman" w:eastAsia="Times New Roman" w:cs="Times New Roman"/>
          <w:color w:val="000000"/>
        </w:rPr>
        <w:t>ABD</w:t>
      </w:r>
      <w:r>
        <w:rPr>
          <w:rFonts w:ascii="宋体" w:hAnsi="宋体" w:eastAsia="宋体" w:cs="宋体"/>
          <w:color w:val="000000"/>
        </w:rPr>
        <w:t>错误。故选</w:t>
      </w:r>
      <w:r>
        <w:rPr>
          <w:rFonts w:ascii="Times New Roman" w:hAnsi="Times New Roman" w:eastAsia="Times New Roman" w:cs="Times New Roman"/>
          <w:color w:val="000000"/>
        </w:rPr>
        <w:t>C</w:t>
      </w:r>
      <w:r>
        <w:rPr>
          <w:rFonts w:ascii="宋体" w:hAnsi="宋体" w:eastAsia="宋体" w:cs="宋体"/>
          <w:color w:val="000000"/>
        </w:rPr>
        <w:t>。</w:t>
      </w:r>
    </w:p>
    <w:p w14:paraId="419B05CA">
      <w:pPr>
        <w:spacing w:line="360" w:lineRule="auto"/>
        <w:jc w:val="left"/>
        <w:textAlignment w:val="center"/>
        <w:rPr>
          <w:color w:val="000000"/>
        </w:rPr>
      </w:pPr>
      <w:r>
        <w:rPr>
          <w:color w:val="000000"/>
        </w:rPr>
        <w:t>【点睛】</w:t>
      </w:r>
      <w:r>
        <w:rPr>
          <w:rFonts w:ascii="宋体" w:hAnsi="宋体" w:eastAsia="宋体" w:cs="宋体"/>
          <w:color w:val="000000"/>
        </w:rPr>
        <w:t>所有地方的太阳能资源都属于清洁能源，屋顶光伏发电一方面能够利用贫困地区的太阳能资源，另一方面能够减少土地资源的利用，能够节约土地。</w:t>
      </w:r>
    </w:p>
    <w:p w14:paraId="22E30C1D">
      <w:pPr>
        <w:spacing w:line="360" w:lineRule="auto"/>
        <w:ind w:firstLine="420"/>
        <w:jc w:val="left"/>
        <w:textAlignment w:val="center"/>
        <w:rPr>
          <w:color w:val="000000"/>
        </w:rPr>
      </w:pPr>
      <w:r>
        <w:rPr>
          <w:rFonts w:ascii="楷体" w:hAnsi="楷体" w:eastAsia="楷体" w:cs="楷体"/>
          <w:color w:val="000000"/>
        </w:rPr>
        <w:t>读我国部分地区年太阳辐射能分布状况，完成下面小题。</w:t>
      </w:r>
    </w:p>
    <w:p w14:paraId="4BD5A5D1">
      <w:pPr>
        <w:spacing w:line="360" w:lineRule="auto"/>
        <w:jc w:val="left"/>
        <w:textAlignment w:val="center"/>
        <w:rPr>
          <w:color w:val="000000"/>
        </w:rPr>
      </w:pPr>
      <w:r>
        <w:rPr>
          <w:color w:val="000000"/>
        </w:rPr>
        <w:drawing>
          <wp:inline distT="0" distB="0" distL="114300" distR="114300">
            <wp:extent cx="3495675" cy="24384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495675" cy="2438400"/>
                    </a:xfrm>
                    <a:prstGeom prst="rect">
                      <a:avLst/>
                    </a:prstGeom>
                  </pic:spPr>
                </pic:pic>
              </a:graphicData>
            </a:graphic>
          </wp:inline>
        </w:drawing>
      </w:r>
    </w:p>
    <w:p w14:paraId="21358322">
      <w:pPr>
        <w:spacing w:line="360" w:lineRule="auto"/>
        <w:jc w:val="left"/>
        <w:textAlignment w:val="center"/>
        <w:rPr>
          <w:color w:val="000000"/>
        </w:rPr>
      </w:pPr>
      <w:r>
        <w:rPr>
          <w:color w:val="000000"/>
        </w:rPr>
        <w:t xml:space="preserve">16. </w:t>
      </w:r>
      <w:r>
        <w:rPr>
          <w:rFonts w:ascii="宋体" w:hAnsi="宋体" w:eastAsia="宋体" w:cs="宋体"/>
          <w:color w:val="000000"/>
        </w:rPr>
        <w:t>图中年太阳辐射能最贫乏地区的成因主要是该地（   ）</w:t>
      </w:r>
    </w:p>
    <w:p w14:paraId="3350E707">
      <w:pPr>
        <w:spacing w:line="360" w:lineRule="auto"/>
        <w:jc w:val="left"/>
        <w:textAlignment w:val="center"/>
        <w:rPr>
          <w:color w:val="000000"/>
        </w:rPr>
      </w:pPr>
      <w:r>
        <w:rPr>
          <w:rFonts w:ascii="宋体" w:hAnsi="宋体" w:eastAsia="宋体" w:cs="宋体"/>
          <w:color w:val="000000"/>
        </w:rPr>
        <w:t>①盆地地形，空气中水汽多且不易扩散</w:t>
      </w:r>
      <w:r>
        <w:rPr>
          <w:rFonts w:ascii="Times New Roman" w:hAnsi="Times New Roman" w:eastAsia="Times New Roman" w:cs="Times New Roman"/>
          <w:color w:val="000000"/>
        </w:rPr>
        <w:t xml:space="preserve">      </w:t>
      </w:r>
      <w:r>
        <w:rPr>
          <w:rFonts w:ascii="宋体" w:hAnsi="宋体" w:eastAsia="宋体" w:cs="宋体"/>
          <w:color w:val="000000"/>
        </w:rPr>
        <w:t>②受副热带高气压带控制时间长</w:t>
      </w:r>
    </w:p>
    <w:p w14:paraId="62F48B50">
      <w:pPr>
        <w:spacing w:line="360" w:lineRule="auto"/>
        <w:jc w:val="left"/>
        <w:textAlignment w:val="center"/>
        <w:rPr>
          <w:color w:val="000000"/>
        </w:rPr>
      </w:pPr>
      <w:r>
        <w:rPr>
          <w:rFonts w:ascii="宋体" w:hAnsi="宋体" w:eastAsia="宋体" w:cs="宋体"/>
          <w:color w:val="000000"/>
        </w:rPr>
        <w:t>③多阴雨天气，对太阳辐射削弱多</w:t>
      </w:r>
      <w:r>
        <w:rPr>
          <w:rFonts w:ascii="Times New Roman" w:hAnsi="Times New Roman" w:eastAsia="Times New Roman" w:cs="Times New Roman"/>
          <w:color w:val="000000"/>
        </w:rPr>
        <w:t xml:space="preserve">          </w:t>
      </w:r>
      <w:r>
        <w:rPr>
          <w:rFonts w:ascii="宋体" w:hAnsi="宋体" w:eastAsia="宋体" w:cs="宋体"/>
          <w:color w:val="000000"/>
        </w:rPr>
        <w:t>④纬度高，太阳高度角小</w:t>
      </w:r>
    </w:p>
    <w:p w14:paraId="1AA6F58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67F6E230">
      <w:pPr>
        <w:spacing w:line="360" w:lineRule="auto"/>
        <w:jc w:val="left"/>
        <w:textAlignment w:val="center"/>
        <w:rPr>
          <w:color w:val="000000"/>
        </w:rPr>
      </w:pPr>
      <w:r>
        <w:rPr>
          <w:color w:val="000000"/>
        </w:rPr>
        <w:t xml:space="preserve">17. </w:t>
      </w:r>
      <w:r>
        <w:rPr>
          <w:rFonts w:ascii="宋体" w:hAnsi="宋体" w:eastAsia="宋体" w:cs="宋体"/>
          <w:color w:val="000000"/>
        </w:rPr>
        <w:t>仅考虑年太阳辐射总量的分布，若你推销太阳能热水器，应选择的城市是（   ）</w:t>
      </w:r>
    </w:p>
    <w:p w14:paraId="59BD756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北京、海口、贵阳</w:t>
      </w:r>
      <w:r>
        <w:rPr>
          <w:color w:val="000000"/>
        </w:rPr>
        <w:tab/>
      </w:r>
      <w:r>
        <w:rPr>
          <w:color w:val="000000"/>
        </w:rPr>
        <w:t xml:space="preserve">B. </w:t>
      </w:r>
      <w:r>
        <w:rPr>
          <w:rFonts w:ascii="宋体" w:hAnsi="宋体" w:eastAsia="宋体" w:cs="宋体"/>
          <w:color w:val="000000"/>
        </w:rPr>
        <w:t>上海、重庆、台北</w:t>
      </w:r>
    </w:p>
    <w:p w14:paraId="433B4CC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昆明、兰州、北京</w:t>
      </w:r>
      <w:r>
        <w:rPr>
          <w:color w:val="000000"/>
        </w:rPr>
        <w:tab/>
      </w:r>
      <w:r>
        <w:rPr>
          <w:color w:val="000000"/>
        </w:rPr>
        <w:t xml:space="preserve">D. </w:t>
      </w:r>
      <w:r>
        <w:rPr>
          <w:rFonts w:ascii="宋体" w:hAnsi="宋体" w:eastAsia="宋体" w:cs="宋体"/>
          <w:color w:val="000000"/>
        </w:rPr>
        <w:t>福州、广州、成都</w:t>
      </w:r>
    </w:p>
    <w:p w14:paraId="6B79FB32">
      <w:pPr>
        <w:spacing w:line="360" w:lineRule="auto"/>
        <w:textAlignment w:val="center"/>
        <w:rPr>
          <w:color w:val="000000"/>
        </w:rPr>
      </w:pPr>
      <w:r>
        <w:rPr>
          <w:color w:val="2E75B6"/>
        </w:rPr>
        <w:t>【答案】</w:t>
      </w:r>
      <w:r>
        <w:rPr>
          <w:color w:val="000000"/>
        </w:rPr>
        <w:t>16. B    17. C</w:t>
      </w:r>
    </w:p>
    <w:p w14:paraId="552C0C13">
      <w:pPr>
        <w:spacing w:line="360" w:lineRule="auto"/>
        <w:textAlignment w:val="center"/>
        <w:rPr>
          <w:color w:val="000000"/>
        </w:rPr>
      </w:pPr>
      <w:r>
        <w:rPr>
          <w:color w:val="2E75B6"/>
        </w:rPr>
        <w:t>【解析】</w:t>
      </w:r>
    </w:p>
    <w:p w14:paraId="1CA72378">
      <w:pPr>
        <w:spacing w:line="360" w:lineRule="auto"/>
        <w:textAlignment w:val="center"/>
        <w:rPr>
          <w:color w:val="000000"/>
        </w:rPr>
      </w:pPr>
      <w:r>
        <w:rPr>
          <w:color w:val="000000"/>
        </w:rPr>
        <w:t>【16题详解】</w:t>
      </w:r>
    </w:p>
    <w:p w14:paraId="46BB4712">
      <w:pPr>
        <w:spacing w:line="360" w:lineRule="auto"/>
        <w:jc w:val="left"/>
        <w:textAlignment w:val="center"/>
        <w:rPr>
          <w:color w:val="000000"/>
        </w:rPr>
      </w:pPr>
      <w:r>
        <w:rPr>
          <w:rFonts w:ascii="宋体" w:hAnsi="宋体" w:eastAsia="宋体" w:cs="宋体"/>
          <w:color w:val="000000"/>
        </w:rPr>
        <w:t>如图所示，图中年太阳辐射能最贫乏地区为四川盆地，其原因是盆地地形，利于汇聚水汽，空气中水汽多且不易扩散，①正确；受副热带高气压带控制时间长，盛行下沉气流，太阳能资源丰富，②错误；四川盆地，多阴雨天气，对太阳辐射削弱多，到达地面的太阳辐射较少，③正确；该地纬度低，太阳高度角较大，④错误。综上所述，B正确，ACD错误。故选B。</w:t>
      </w:r>
    </w:p>
    <w:p w14:paraId="656A85EC">
      <w:pPr>
        <w:spacing w:line="360" w:lineRule="auto"/>
        <w:jc w:val="left"/>
        <w:textAlignment w:val="center"/>
        <w:rPr>
          <w:color w:val="000000"/>
        </w:rPr>
      </w:pPr>
      <w:r>
        <w:rPr>
          <w:color w:val="000000"/>
        </w:rPr>
        <w:t>【17题详解】</w:t>
      </w:r>
    </w:p>
    <w:p w14:paraId="5FCC6CC8">
      <w:pPr>
        <w:spacing w:line="360" w:lineRule="auto"/>
        <w:jc w:val="left"/>
        <w:textAlignment w:val="center"/>
        <w:rPr>
          <w:color w:val="000000"/>
        </w:rPr>
      </w:pPr>
      <w:r>
        <w:rPr>
          <w:rFonts w:ascii="宋体" w:hAnsi="宋体" w:eastAsia="宋体" w:cs="宋体"/>
          <w:color w:val="000000"/>
        </w:rPr>
        <w:t>在只考虑自然因素的情况下，太阳能热水器营销市场则主要投向太阳辐射量丰富的地区。由图可知，昆明、兰州、郑州年太阳辐射量均较丰富，而贵阳、重庆、成都等城市均较低，可知营销最合理的城市组别应为昆明、兰州、郑州，C符合题意，ABD不符合题意。故选C。</w:t>
      </w:r>
    </w:p>
    <w:p w14:paraId="54B3FC4F">
      <w:pPr>
        <w:spacing w:line="360" w:lineRule="auto"/>
        <w:jc w:val="left"/>
        <w:textAlignment w:val="center"/>
        <w:rPr>
          <w:color w:val="000000"/>
        </w:rPr>
      </w:pPr>
      <w:r>
        <w:rPr>
          <w:color w:val="000000"/>
        </w:rPr>
        <w:t>【点睛】</w:t>
      </w:r>
      <w:r>
        <w:rPr>
          <w:rFonts w:ascii="宋体" w:hAnsi="宋体" w:eastAsia="宋体" w:cs="宋体"/>
          <w:color w:val="000000"/>
        </w:rPr>
        <w:t>影响太阳辐射多少的因素主要有：纬度（影响太阳高度角以及昼夜长短）、海拔（影响日照时间、天气、太阳辐射穿过大气层的路径等）、天气（影响日照时间、云层对太阳辐射的削弱等）、坡向（阴阳坡）、坡度（影响太阳高度角）等。</w:t>
      </w:r>
    </w:p>
    <w:p w14:paraId="316C2E4B">
      <w:pPr>
        <w:spacing w:line="360" w:lineRule="auto"/>
        <w:ind w:firstLine="420"/>
        <w:jc w:val="left"/>
        <w:textAlignment w:val="center"/>
        <w:rPr>
          <w:color w:val="000000"/>
        </w:rPr>
      </w:pPr>
      <w:r>
        <w:rPr>
          <w:rFonts w:ascii="Times New Roman" w:hAnsi="Times New Roman" w:eastAsia="Times New Roman" w:cs="Times New Roman"/>
          <w:color w:val="000000"/>
        </w:rPr>
        <w:t>2013</w:t>
      </w:r>
      <w:r>
        <w:rPr>
          <w:rFonts w:ascii="楷体" w:hAnsi="楷体" w:eastAsia="楷体" w:cs="楷体"/>
          <w:color w:val="000000"/>
        </w:rPr>
        <w:t>年</w:t>
      </w:r>
      <w:r>
        <w:rPr>
          <w:rFonts w:ascii="Times New Roman" w:hAnsi="Times New Roman" w:eastAsia="Times New Roman" w:cs="Times New Roman"/>
          <w:color w:val="000000"/>
        </w:rPr>
        <w:t>6</w:t>
      </w:r>
      <w:r>
        <w:rPr>
          <w:rFonts w:ascii="楷体" w:hAnsi="楷体" w:eastAsia="楷体" w:cs="楷体"/>
          <w:color w:val="000000"/>
        </w:rPr>
        <w:t>月</w:t>
      </w:r>
      <w:r>
        <w:rPr>
          <w:rFonts w:ascii="Times New Roman" w:hAnsi="Times New Roman" w:eastAsia="Times New Roman" w:cs="Times New Roman"/>
          <w:color w:val="000000"/>
        </w:rPr>
        <w:t>13</w:t>
      </w:r>
      <w:r>
        <w:rPr>
          <w:rFonts w:ascii="楷体" w:hAnsi="楷体" w:eastAsia="楷体" w:cs="楷体"/>
          <w:color w:val="000000"/>
        </w:rPr>
        <w:t>日，中国“神舟十号”飞船与“天宫一号”在距地面约</w:t>
      </w:r>
      <w:r>
        <w:rPr>
          <w:rFonts w:ascii="Times New Roman" w:hAnsi="Times New Roman" w:eastAsia="Times New Roman" w:cs="Times New Roman"/>
          <w:color w:val="000000"/>
        </w:rPr>
        <w:t>370</w:t>
      </w:r>
      <w:r>
        <w:rPr>
          <w:rFonts w:ascii="楷体" w:hAnsi="楷体" w:eastAsia="楷体" w:cs="楷体"/>
          <w:color w:val="000000"/>
        </w:rPr>
        <w:t>千米的轨道成功对接后高速运行，下图为某摄影师抓拍到的“天神组合体”穿过日面的场景。完成下面小题。</w:t>
      </w:r>
    </w:p>
    <w:p w14:paraId="20961B60">
      <w:pPr>
        <w:spacing w:line="360" w:lineRule="auto"/>
        <w:jc w:val="left"/>
        <w:textAlignment w:val="center"/>
        <w:rPr>
          <w:color w:val="000000"/>
        </w:rPr>
      </w:pPr>
      <w:r>
        <w:rPr>
          <w:color w:val="000000"/>
        </w:rPr>
        <w:drawing>
          <wp:inline distT="0" distB="0" distL="114300" distR="114300">
            <wp:extent cx="2286000" cy="15430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286000" cy="1543050"/>
                    </a:xfrm>
                    <a:prstGeom prst="rect">
                      <a:avLst/>
                    </a:prstGeom>
                  </pic:spPr>
                </pic:pic>
              </a:graphicData>
            </a:graphic>
          </wp:inline>
        </w:drawing>
      </w:r>
    </w:p>
    <w:p w14:paraId="6031BEE2">
      <w:pPr>
        <w:spacing w:line="360" w:lineRule="auto"/>
        <w:jc w:val="left"/>
        <w:textAlignment w:val="center"/>
        <w:rPr>
          <w:color w:val="000000"/>
        </w:rPr>
      </w:pPr>
      <w:r>
        <w:rPr>
          <w:color w:val="000000"/>
        </w:rPr>
        <w:t xml:space="preserve">18. </w:t>
      </w:r>
      <w:r>
        <w:rPr>
          <w:rFonts w:ascii="宋体" w:hAnsi="宋体" w:eastAsia="宋体" w:cs="宋体"/>
          <w:color w:val="000000"/>
        </w:rPr>
        <w:t>“天神组合体”穿过日面的场景是一种“凌日”现象，在地球上看，太阳系中能产生“凌日”现象的行星是（   ）</w:t>
      </w:r>
    </w:p>
    <w:p w14:paraId="44DF94E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金星、木星</w:t>
      </w:r>
      <w:r>
        <w:rPr>
          <w:color w:val="000000"/>
        </w:rPr>
        <w:tab/>
      </w:r>
      <w:r>
        <w:rPr>
          <w:color w:val="000000"/>
        </w:rPr>
        <w:t xml:space="preserve">B. </w:t>
      </w:r>
      <w:r>
        <w:rPr>
          <w:rFonts w:ascii="宋体" w:hAnsi="宋体" w:eastAsia="宋体" w:cs="宋体"/>
          <w:color w:val="000000"/>
        </w:rPr>
        <w:t>水星、金星</w:t>
      </w:r>
    </w:p>
    <w:p w14:paraId="568968B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火星、木星</w:t>
      </w:r>
      <w:r>
        <w:rPr>
          <w:color w:val="000000"/>
        </w:rPr>
        <w:tab/>
      </w:r>
      <w:r>
        <w:rPr>
          <w:color w:val="000000"/>
        </w:rPr>
        <w:t xml:space="preserve">D. </w:t>
      </w:r>
      <w:r>
        <w:rPr>
          <w:rFonts w:ascii="宋体" w:hAnsi="宋体" w:eastAsia="宋体" w:cs="宋体"/>
          <w:color w:val="000000"/>
        </w:rPr>
        <w:t>金星、火星</w:t>
      </w:r>
    </w:p>
    <w:p w14:paraId="1F2BB1A7">
      <w:pPr>
        <w:spacing w:line="360" w:lineRule="auto"/>
        <w:jc w:val="left"/>
        <w:textAlignment w:val="center"/>
        <w:rPr>
          <w:color w:val="000000"/>
        </w:rPr>
      </w:pPr>
      <w:r>
        <w:rPr>
          <w:color w:val="000000"/>
        </w:rPr>
        <w:t xml:space="preserve">19. </w:t>
      </w:r>
      <w:r>
        <w:rPr>
          <w:rFonts w:ascii="宋体" w:hAnsi="宋体" w:eastAsia="宋体" w:cs="宋体"/>
          <w:color w:val="000000"/>
        </w:rPr>
        <w:t>照片中的其他黑点属于某种太阳活动，它一般（   ）</w:t>
      </w:r>
    </w:p>
    <w:p w14:paraId="426A5EE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温度相对较低</w:t>
      </w:r>
      <w:r>
        <w:rPr>
          <w:color w:val="000000"/>
        </w:rPr>
        <w:tab/>
      </w:r>
      <w:r>
        <w:rPr>
          <w:color w:val="000000"/>
        </w:rPr>
        <w:t xml:space="preserve">B. </w:t>
      </w:r>
      <w:r>
        <w:rPr>
          <w:rFonts w:ascii="宋体" w:hAnsi="宋体" w:eastAsia="宋体" w:cs="宋体"/>
          <w:color w:val="000000"/>
        </w:rPr>
        <w:t>不会影响地球无线电通信</w:t>
      </w:r>
    </w:p>
    <w:p w14:paraId="009D6D0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出现在太阳内部</w:t>
      </w:r>
      <w:r>
        <w:rPr>
          <w:color w:val="000000"/>
        </w:rPr>
        <w:tab/>
      </w:r>
      <w:r>
        <w:rPr>
          <w:color w:val="000000"/>
        </w:rPr>
        <w:t xml:space="preserve">D. </w:t>
      </w:r>
      <w:r>
        <w:rPr>
          <w:rFonts w:ascii="宋体" w:hAnsi="宋体" w:eastAsia="宋体" w:cs="宋体"/>
          <w:color w:val="000000"/>
        </w:rPr>
        <w:t>以</w:t>
      </w:r>
      <w:r>
        <w:rPr>
          <w:rFonts w:ascii="Times New Roman" w:hAnsi="Times New Roman" w:eastAsia="Times New Roman" w:cs="Times New Roman"/>
          <w:color w:val="000000"/>
        </w:rPr>
        <w:t>18</w:t>
      </w:r>
      <w:r>
        <w:rPr>
          <w:rFonts w:ascii="宋体" w:hAnsi="宋体" w:eastAsia="宋体" w:cs="宋体"/>
          <w:color w:val="000000"/>
        </w:rPr>
        <w:t>年为一个活动周期</w:t>
      </w:r>
    </w:p>
    <w:p w14:paraId="1BD52F3C">
      <w:pPr>
        <w:spacing w:line="360" w:lineRule="auto"/>
        <w:textAlignment w:val="center"/>
        <w:rPr>
          <w:color w:val="000000"/>
        </w:rPr>
      </w:pPr>
      <w:r>
        <w:rPr>
          <w:color w:val="2E75B6"/>
        </w:rPr>
        <w:t>【答案】</w:t>
      </w:r>
      <w:r>
        <w:rPr>
          <w:color w:val="000000"/>
        </w:rPr>
        <w:t>18. B    19. A</w:t>
      </w:r>
    </w:p>
    <w:p w14:paraId="11039D9D">
      <w:pPr>
        <w:spacing w:line="360" w:lineRule="auto"/>
        <w:textAlignment w:val="center"/>
        <w:rPr>
          <w:color w:val="000000"/>
        </w:rPr>
      </w:pPr>
      <w:r>
        <w:rPr>
          <w:color w:val="2E75B6"/>
        </w:rPr>
        <w:t>【解析】</w:t>
      </w:r>
    </w:p>
    <w:p w14:paraId="061A8AE0">
      <w:pPr>
        <w:spacing w:line="360" w:lineRule="auto"/>
        <w:textAlignment w:val="center"/>
        <w:rPr>
          <w:color w:val="000000"/>
        </w:rPr>
      </w:pPr>
      <w:r>
        <w:rPr>
          <w:color w:val="000000"/>
        </w:rPr>
        <w:t>【18题详解】</w:t>
      </w:r>
    </w:p>
    <w:p w14:paraId="0146AD31">
      <w:pPr>
        <w:spacing w:line="360" w:lineRule="auto"/>
        <w:jc w:val="left"/>
        <w:textAlignment w:val="center"/>
        <w:rPr>
          <w:color w:val="000000"/>
        </w:rPr>
      </w:pPr>
      <w:r>
        <w:rPr>
          <w:rFonts w:ascii="宋体" w:hAnsi="宋体" w:eastAsia="宋体" w:cs="宋体"/>
          <w:color w:val="000000"/>
        </w:rPr>
        <w:t>木星不在地球公转轨道以内，不存在凌日现象，</w:t>
      </w:r>
      <w:r>
        <w:rPr>
          <w:rFonts w:ascii="Times New Roman" w:hAnsi="Times New Roman" w:eastAsia="Times New Roman" w:cs="Times New Roman"/>
          <w:color w:val="000000"/>
        </w:rPr>
        <w:t>A</w:t>
      </w:r>
      <w:r>
        <w:rPr>
          <w:rFonts w:ascii="宋体" w:hAnsi="宋体" w:eastAsia="宋体" w:cs="宋体"/>
          <w:color w:val="000000"/>
        </w:rPr>
        <w:t>错误；水星和金星在地球公转轨道以内，会产生凌日现象，</w:t>
      </w:r>
      <w:r>
        <w:rPr>
          <w:rFonts w:ascii="Times New Roman" w:hAnsi="Times New Roman" w:eastAsia="Times New Roman" w:cs="Times New Roman"/>
          <w:color w:val="000000"/>
        </w:rPr>
        <w:t>B</w:t>
      </w:r>
      <w:r>
        <w:rPr>
          <w:rFonts w:ascii="宋体" w:hAnsi="宋体" w:eastAsia="宋体" w:cs="宋体"/>
          <w:color w:val="000000"/>
        </w:rPr>
        <w:t>正确；火星和木星的公转轨道均在地球公转轨道以外，不存在凌日现象，</w:t>
      </w:r>
      <w:r>
        <w:rPr>
          <w:rFonts w:ascii="Times New Roman" w:hAnsi="Times New Roman" w:eastAsia="Times New Roman" w:cs="Times New Roman"/>
          <w:color w:val="000000"/>
        </w:rPr>
        <w:t>C</w:t>
      </w:r>
      <w:r>
        <w:rPr>
          <w:rFonts w:ascii="宋体" w:hAnsi="宋体" w:eastAsia="宋体" w:cs="宋体"/>
          <w:color w:val="000000"/>
        </w:rPr>
        <w:t>错误；火星不在地球公转轨道以内，不存在凌日现象，</w:t>
      </w:r>
      <w:r>
        <w:rPr>
          <w:rFonts w:ascii="Times New Roman" w:hAnsi="Times New Roman" w:eastAsia="Times New Roman" w:cs="Times New Roman"/>
          <w:color w:val="000000"/>
        </w:rPr>
        <w:t>D</w:t>
      </w:r>
      <w:r>
        <w:rPr>
          <w:rFonts w:ascii="宋体" w:hAnsi="宋体" w:eastAsia="宋体" w:cs="宋体"/>
          <w:color w:val="000000"/>
        </w:rPr>
        <w:t>错误。故选</w:t>
      </w:r>
      <w:r>
        <w:rPr>
          <w:rFonts w:ascii="Times New Roman" w:hAnsi="Times New Roman" w:eastAsia="Times New Roman" w:cs="Times New Roman"/>
          <w:color w:val="000000"/>
        </w:rPr>
        <w:t>B</w:t>
      </w:r>
      <w:r>
        <w:rPr>
          <w:rFonts w:ascii="宋体" w:hAnsi="宋体" w:eastAsia="宋体" w:cs="宋体"/>
          <w:color w:val="000000"/>
        </w:rPr>
        <w:t>。</w:t>
      </w:r>
    </w:p>
    <w:p w14:paraId="687BBF89">
      <w:pPr>
        <w:spacing w:line="360" w:lineRule="auto"/>
        <w:jc w:val="left"/>
        <w:textAlignment w:val="center"/>
        <w:rPr>
          <w:color w:val="000000"/>
        </w:rPr>
      </w:pPr>
      <w:r>
        <w:rPr>
          <w:color w:val="000000"/>
        </w:rPr>
        <w:t>【19题详解】</w:t>
      </w:r>
    </w:p>
    <w:p w14:paraId="296438C4">
      <w:pPr>
        <w:spacing w:line="360" w:lineRule="auto"/>
        <w:jc w:val="left"/>
        <w:textAlignment w:val="center"/>
        <w:rPr>
          <w:color w:val="000000"/>
        </w:rPr>
      </w:pPr>
      <w:r>
        <w:rPr>
          <w:rFonts w:ascii="宋体" w:hAnsi="宋体" w:eastAsia="宋体" w:cs="宋体"/>
          <w:color w:val="000000"/>
        </w:rPr>
        <w:t>根据所学可知，呈现黑点的太阳活动类型为太阳黑子，太阳黑子其实并不黑，只是因为它的温度比光球其他区域低，才在明亮的光球背景衬托下显得黑，</w:t>
      </w:r>
      <w:r>
        <w:rPr>
          <w:rFonts w:ascii="Times New Roman" w:hAnsi="Times New Roman" w:eastAsia="Times New Roman" w:cs="Times New Roman"/>
          <w:color w:val="000000"/>
        </w:rPr>
        <w:t>A</w:t>
      </w:r>
      <w:r>
        <w:rPr>
          <w:rFonts w:ascii="宋体" w:hAnsi="宋体" w:eastAsia="宋体" w:cs="宋体"/>
          <w:color w:val="000000"/>
        </w:rPr>
        <w:t>正确；太阳活动会影响地球无线电短波通信，</w:t>
      </w:r>
      <w:r>
        <w:rPr>
          <w:rFonts w:ascii="Times New Roman" w:hAnsi="Times New Roman" w:eastAsia="Times New Roman" w:cs="Times New Roman"/>
          <w:color w:val="000000"/>
        </w:rPr>
        <w:t>B</w:t>
      </w:r>
      <w:r>
        <w:rPr>
          <w:rFonts w:ascii="宋体" w:hAnsi="宋体" w:eastAsia="宋体" w:cs="宋体"/>
          <w:color w:val="000000"/>
        </w:rPr>
        <w:t>错误；太阳黑子出现在太阳光球层，位于太阳大气层，</w:t>
      </w:r>
      <w:r>
        <w:rPr>
          <w:rFonts w:ascii="Times New Roman" w:hAnsi="Times New Roman" w:eastAsia="Times New Roman" w:cs="Times New Roman"/>
          <w:color w:val="000000"/>
        </w:rPr>
        <w:t>C</w:t>
      </w:r>
      <w:r>
        <w:rPr>
          <w:rFonts w:ascii="宋体" w:hAnsi="宋体" w:eastAsia="宋体" w:cs="宋体"/>
          <w:color w:val="000000"/>
        </w:rPr>
        <w:t>错误；太阳活动大约以</w:t>
      </w:r>
      <w:r>
        <w:rPr>
          <w:rFonts w:ascii="Times New Roman" w:hAnsi="Times New Roman" w:eastAsia="Times New Roman" w:cs="Times New Roman"/>
          <w:color w:val="000000"/>
        </w:rPr>
        <w:t>11</w:t>
      </w:r>
      <w:r>
        <w:rPr>
          <w:rFonts w:ascii="宋体" w:hAnsi="宋体" w:eastAsia="宋体" w:cs="宋体"/>
          <w:color w:val="000000"/>
        </w:rPr>
        <w:t>年为周期，</w:t>
      </w:r>
      <w:r>
        <w:rPr>
          <w:rFonts w:ascii="Times New Roman" w:hAnsi="Times New Roman" w:eastAsia="Times New Roman" w:cs="Times New Roman"/>
          <w:color w:val="000000"/>
        </w:rPr>
        <w:t>D</w:t>
      </w:r>
      <w:r>
        <w:rPr>
          <w:rFonts w:ascii="宋体" w:hAnsi="宋体" w:eastAsia="宋体" w:cs="宋体"/>
          <w:color w:val="000000"/>
        </w:rPr>
        <w:t>错误。故选</w:t>
      </w:r>
      <w:r>
        <w:rPr>
          <w:rFonts w:ascii="Times New Roman" w:hAnsi="Times New Roman" w:eastAsia="Times New Roman" w:cs="Times New Roman"/>
          <w:color w:val="000000"/>
        </w:rPr>
        <w:t>A</w:t>
      </w:r>
      <w:r>
        <w:rPr>
          <w:rFonts w:ascii="宋体" w:hAnsi="宋体" w:eastAsia="宋体" w:cs="宋体"/>
          <w:color w:val="000000"/>
        </w:rPr>
        <w:t>。</w:t>
      </w:r>
    </w:p>
    <w:p w14:paraId="220CDEBD">
      <w:pPr>
        <w:spacing w:line="360" w:lineRule="auto"/>
        <w:jc w:val="left"/>
        <w:textAlignment w:val="center"/>
        <w:rPr>
          <w:color w:val="000000"/>
        </w:rPr>
      </w:pPr>
      <w:r>
        <w:rPr>
          <w:color w:val="000000"/>
        </w:rPr>
        <w:t>【点睛】</w:t>
      </w:r>
      <w:r>
        <w:rPr>
          <w:rFonts w:ascii="宋体" w:hAnsi="宋体" w:eastAsia="宋体" w:cs="宋体"/>
          <w:color w:val="000000"/>
        </w:rPr>
        <w:t>“凌日”现象是指类地行星圆面经过日面的现象。水星和金星位于地球公转轨道内侧，二者距离太阳比地球距离太阳近，在绕日运行过程中有时会处在太阳和地球之间，这时地球上的观测者就可以看到一个小黑圆点在日面缓慢移动，这就是“凌日”现象。</w:t>
      </w:r>
    </w:p>
    <w:p w14:paraId="63F71DB4">
      <w:pPr>
        <w:spacing w:line="360" w:lineRule="auto"/>
        <w:ind w:firstLine="420"/>
        <w:jc w:val="left"/>
        <w:textAlignment w:val="center"/>
        <w:rPr>
          <w:color w:val="000000"/>
        </w:rPr>
      </w:pPr>
      <w:r>
        <w:rPr>
          <w:rFonts w:ascii="楷体" w:hAnsi="楷体" w:eastAsia="楷体" w:cs="楷体"/>
          <w:color w:val="000000"/>
        </w:rPr>
        <w:t>美国国家航空航天局观测记录显示：</w:t>
      </w:r>
      <w:r>
        <w:rPr>
          <w:rFonts w:ascii="Times New Roman" w:hAnsi="Times New Roman" w:eastAsia="Times New Roman" w:cs="Times New Roman"/>
          <w:color w:val="000000"/>
        </w:rPr>
        <w:t>2017</w:t>
      </w:r>
      <w:r>
        <w:rPr>
          <w:rFonts w:ascii="楷体" w:hAnsi="楷体" w:eastAsia="楷体" w:cs="楷体"/>
          <w:color w:val="000000"/>
        </w:rPr>
        <w:t>年</w:t>
      </w:r>
      <w:r>
        <w:rPr>
          <w:rFonts w:ascii="Times New Roman" w:hAnsi="Times New Roman" w:eastAsia="Times New Roman" w:cs="Times New Roman"/>
          <w:color w:val="000000"/>
        </w:rPr>
        <w:t>9</w:t>
      </w:r>
      <w:r>
        <w:rPr>
          <w:rFonts w:ascii="楷体" w:hAnsi="楷体" w:eastAsia="楷体" w:cs="楷体"/>
          <w:color w:val="000000"/>
        </w:rPr>
        <w:t>月</w:t>
      </w:r>
      <w:r>
        <w:rPr>
          <w:rFonts w:ascii="Times New Roman" w:hAnsi="Times New Roman" w:eastAsia="Times New Roman" w:cs="Times New Roman"/>
          <w:color w:val="000000"/>
        </w:rPr>
        <w:t>6</w:t>
      </w:r>
      <w:r>
        <w:rPr>
          <w:rFonts w:ascii="楷体" w:hAnsi="楷体" w:eastAsia="楷体" w:cs="楷体"/>
          <w:color w:val="000000"/>
        </w:rPr>
        <w:t>日晚，太阳连续爆发两次</w:t>
      </w:r>
      <w:r>
        <w:rPr>
          <w:rFonts w:ascii="Times New Roman" w:hAnsi="Times New Roman" w:eastAsia="Times New Roman" w:cs="Times New Roman"/>
          <w:color w:val="000000"/>
        </w:rPr>
        <w:t>“</w:t>
      </w:r>
      <w:r>
        <w:rPr>
          <w:rFonts w:ascii="楷体" w:hAnsi="楷体" w:eastAsia="楷体" w:cs="楷体"/>
          <w:color w:val="000000"/>
        </w:rPr>
        <w:t>闪焰</w:t>
      </w:r>
      <w:r>
        <w:rPr>
          <w:rFonts w:ascii="Times New Roman" w:hAnsi="Times New Roman" w:eastAsia="Times New Roman" w:cs="Times New Roman"/>
          <w:color w:val="000000"/>
        </w:rPr>
        <w:t>”</w:t>
      </w:r>
      <w:r>
        <w:rPr>
          <w:rFonts w:ascii="楷体" w:hAnsi="楷体" w:eastAsia="楷体" w:cs="楷体"/>
          <w:color w:val="000000"/>
        </w:rPr>
        <w:t>（如下图）。专家表示</w:t>
      </w:r>
      <w:r>
        <w:rPr>
          <w:rFonts w:ascii="Times New Roman" w:hAnsi="Times New Roman" w:eastAsia="Times New Roman" w:cs="Times New Roman"/>
          <w:color w:val="000000"/>
        </w:rPr>
        <w:t>2019~2020</w:t>
      </w:r>
      <w:r>
        <w:rPr>
          <w:rFonts w:ascii="楷体" w:hAnsi="楷体" w:eastAsia="楷体" w:cs="楷体"/>
          <w:color w:val="000000"/>
        </w:rPr>
        <w:t>年是太阳活动极小期。据此完成下面小题。</w:t>
      </w:r>
    </w:p>
    <w:p w14:paraId="36AC72E3">
      <w:pPr>
        <w:spacing w:line="360" w:lineRule="auto"/>
        <w:jc w:val="left"/>
        <w:textAlignment w:val="center"/>
        <w:rPr>
          <w:color w:val="000000"/>
        </w:rPr>
      </w:pPr>
      <w:r>
        <w:rPr>
          <w:color w:val="000000"/>
        </w:rPr>
        <w:drawing>
          <wp:inline distT="0" distB="0" distL="114300" distR="114300">
            <wp:extent cx="1314450" cy="12573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314450" cy="1257300"/>
                    </a:xfrm>
                    <a:prstGeom prst="rect">
                      <a:avLst/>
                    </a:prstGeom>
                  </pic:spPr>
                </pic:pic>
              </a:graphicData>
            </a:graphic>
          </wp:inline>
        </w:drawing>
      </w:r>
    </w:p>
    <w:p w14:paraId="533D1297">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w:t>
      </w:r>
      <w:r>
        <w:rPr>
          <w:rFonts w:ascii="宋体" w:hAnsi="宋体" w:eastAsia="宋体" w:cs="宋体"/>
          <w:color w:val="000000"/>
        </w:rPr>
        <w:t>闪焰</w:t>
      </w:r>
      <w:r>
        <w:rPr>
          <w:rFonts w:ascii="Times New Roman" w:hAnsi="Times New Roman" w:eastAsia="Times New Roman" w:cs="Times New Roman"/>
          <w:color w:val="000000"/>
        </w:rPr>
        <w:t>”</w:t>
      </w:r>
      <w:r>
        <w:rPr>
          <w:rFonts w:ascii="宋体" w:hAnsi="宋体" w:eastAsia="宋体" w:cs="宋体"/>
          <w:color w:val="000000"/>
        </w:rPr>
        <w:t>主要发生</w:t>
      </w:r>
      <w:r>
        <w:rPr>
          <w:rFonts w:ascii="宋体" w:hAnsi="宋体" w:eastAsia="宋体" w:cs="宋体"/>
          <w:color w:val="000000"/>
          <w:position w:val="-1"/>
        </w:rPr>
        <w:drawing>
          <wp:inline distT="0" distB="0" distL="114300" distR="114300">
            <wp:extent cx="139700" cy="190500"/>
            <wp:effectExtent l="0" t="0" r="1270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6"/>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073308B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光球层</w:t>
      </w:r>
      <w:r>
        <w:rPr>
          <w:color w:val="000000"/>
        </w:rPr>
        <w:tab/>
      </w:r>
      <w:r>
        <w:rPr>
          <w:color w:val="000000"/>
        </w:rPr>
        <w:t xml:space="preserve">B. </w:t>
      </w:r>
      <w:r>
        <w:rPr>
          <w:rFonts w:ascii="宋体" w:hAnsi="宋体" w:eastAsia="宋体" w:cs="宋体"/>
          <w:color w:val="000000"/>
        </w:rPr>
        <w:t>色球层</w:t>
      </w:r>
      <w:r>
        <w:rPr>
          <w:color w:val="000000"/>
        </w:rPr>
        <w:tab/>
      </w:r>
      <w:r>
        <w:rPr>
          <w:color w:val="000000"/>
        </w:rPr>
        <w:t xml:space="preserve">C. </w:t>
      </w:r>
      <w:r>
        <w:rPr>
          <w:rFonts w:ascii="宋体" w:hAnsi="宋体" w:eastAsia="宋体" w:cs="宋体"/>
          <w:color w:val="000000"/>
        </w:rPr>
        <w:t>日冕层</w:t>
      </w:r>
      <w:r>
        <w:rPr>
          <w:color w:val="000000"/>
        </w:rPr>
        <w:tab/>
      </w:r>
      <w:r>
        <w:rPr>
          <w:color w:val="000000"/>
        </w:rPr>
        <w:t xml:space="preserve">D. </w:t>
      </w:r>
      <w:r>
        <w:rPr>
          <w:rFonts w:ascii="宋体" w:hAnsi="宋体" w:eastAsia="宋体" w:cs="宋体"/>
          <w:color w:val="000000"/>
        </w:rPr>
        <w:t>太阳内部</w:t>
      </w:r>
    </w:p>
    <w:p w14:paraId="03E03284">
      <w:pPr>
        <w:spacing w:line="360" w:lineRule="auto"/>
        <w:jc w:val="left"/>
        <w:textAlignment w:val="center"/>
        <w:rPr>
          <w:color w:val="000000"/>
        </w:rPr>
      </w:pPr>
      <w:r>
        <w:rPr>
          <w:color w:val="000000"/>
        </w:rPr>
        <w:t xml:space="preserve">21. </w:t>
      </w:r>
      <w:r>
        <w:rPr>
          <w:rFonts w:ascii="宋体" w:hAnsi="宋体" w:eastAsia="宋体" w:cs="宋体"/>
          <w:color w:val="000000"/>
        </w:rPr>
        <w:t>上一个太阳活动低谷年段约是（</w:t>
      </w:r>
      <w:r>
        <w:rPr>
          <w:rFonts w:ascii="Times New Roman" w:hAnsi="Times New Roman" w:eastAsia="Times New Roman" w:cs="Times New Roman"/>
          <w:color w:val="000000"/>
        </w:rPr>
        <w:t xml:space="preserve">   </w:t>
      </w:r>
      <w:r>
        <w:rPr>
          <w:rFonts w:ascii="宋体" w:hAnsi="宋体" w:eastAsia="宋体" w:cs="宋体"/>
          <w:color w:val="000000"/>
        </w:rPr>
        <w:t>）</w:t>
      </w:r>
    </w:p>
    <w:p w14:paraId="43C5FC4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2002~2003</w:t>
      </w:r>
      <w:r>
        <w:rPr>
          <w:rFonts w:ascii="宋体" w:hAnsi="宋体" w:eastAsia="宋体" w:cs="宋体"/>
          <w:color w:val="000000"/>
        </w:rPr>
        <w:t>年</w:t>
      </w:r>
      <w:r>
        <w:rPr>
          <w:color w:val="000000"/>
        </w:rPr>
        <w:tab/>
      </w:r>
      <w:r>
        <w:rPr>
          <w:color w:val="000000"/>
        </w:rPr>
        <w:t xml:space="preserve">B. </w:t>
      </w:r>
      <w:r>
        <w:rPr>
          <w:rFonts w:ascii="Times New Roman" w:hAnsi="Times New Roman" w:eastAsia="Times New Roman" w:cs="Times New Roman"/>
          <w:color w:val="000000"/>
        </w:rPr>
        <w:t>2005~2006</w:t>
      </w:r>
      <w:r>
        <w:rPr>
          <w:rFonts w:ascii="宋体" w:hAnsi="宋体" w:eastAsia="宋体" w:cs="宋体"/>
          <w:color w:val="000000"/>
        </w:rPr>
        <w:t>年</w:t>
      </w:r>
      <w:r>
        <w:rPr>
          <w:color w:val="000000"/>
        </w:rPr>
        <w:tab/>
      </w:r>
      <w:r>
        <w:rPr>
          <w:color w:val="000000"/>
        </w:rPr>
        <w:t xml:space="preserve">C. </w:t>
      </w:r>
      <w:r>
        <w:rPr>
          <w:rFonts w:ascii="Times New Roman" w:hAnsi="Times New Roman" w:eastAsia="Times New Roman" w:cs="Times New Roman"/>
          <w:color w:val="000000"/>
        </w:rPr>
        <w:t>2008~2009</w:t>
      </w:r>
      <w:r>
        <w:rPr>
          <w:rFonts w:ascii="宋体" w:hAnsi="宋体" w:eastAsia="宋体" w:cs="宋体"/>
          <w:color w:val="000000"/>
        </w:rPr>
        <w:t>年</w:t>
      </w:r>
      <w:r>
        <w:rPr>
          <w:color w:val="000000"/>
        </w:rPr>
        <w:tab/>
      </w:r>
      <w:r>
        <w:rPr>
          <w:color w:val="000000"/>
        </w:rPr>
        <w:t xml:space="preserve">D. </w:t>
      </w:r>
      <w:r>
        <w:rPr>
          <w:rFonts w:ascii="Times New Roman" w:hAnsi="Times New Roman" w:eastAsia="Times New Roman" w:cs="Times New Roman"/>
          <w:color w:val="000000"/>
        </w:rPr>
        <w:t>2011~2012</w:t>
      </w:r>
      <w:r>
        <w:rPr>
          <w:rFonts w:ascii="宋体" w:hAnsi="宋体" w:eastAsia="宋体" w:cs="宋体"/>
          <w:color w:val="000000"/>
        </w:rPr>
        <w:t>年</w:t>
      </w:r>
    </w:p>
    <w:p w14:paraId="1EE71B69">
      <w:pPr>
        <w:spacing w:line="360" w:lineRule="auto"/>
        <w:jc w:val="left"/>
        <w:textAlignment w:val="center"/>
        <w:rPr>
          <w:color w:val="000000"/>
        </w:rPr>
      </w:pPr>
      <w:r>
        <w:rPr>
          <w:color w:val="000000"/>
        </w:rPr>
        <w:t xml:space="preserve">22. </w:t>
      </w:r>
      <w:r>
        <w:rPr>
          <w:rFonts w:ascii="宋体" w:hAnsi="宋体" w:eastAsia="宋体" w:cs="宋体"/>
          <w:color w:val="000000"/>
        </w:rPr>
        <w:t>太阳活动极小期（</w:t>
      </w:r>
      <w:r>
        <w:rPr>
          <w:rFonts w:ascii="Times New Roman" w:hAnsi="Times New Roman" w:eastAsia="Times New Roman" w:cs="Times New Roman"/>
          <w:color w:val="000000"/>
        </w:rPr>
        <w:t xml:space="preserve">   </w:t>
      </w:r>
      <w:r>
        <w:rPr>
          <w:rFonts w:ascii="宋体" w:hAnsi="宋体" w:eastAsia="宋体" w:cs="宋体"/>
          <w:color w:val="000000"/>
        </w:rPr>
        <w:t>）</w:t>
      </w:r>
    </w:p>
    <w:p w14:paraId="540F26D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极地附近出现极昼的范围会减小</w:t>
      </w:r>
      <w:r>
        <w:rPr>
          <w:color w:val="000000"/>
        </w:rPr>
        <w:tab/>
      </w:r>
      <w:r>
        <w:rPr>
          <w:color w:val="000000"/>
        </w:rPr>
        <w:t xml:space="preserve">B. </w:t>
      </w:r>
      <w:r>
        <w:rPr>
          <w:rFonts w:ascii="宋体" w:hAnsi="宋体" w:eastAsia="宋体" w:cs="宋体"/>
          <w:color w:val="000000"/>
        </w:rPr>
        <w:t>太阳黑子和耀斑爆发较少</w:t>
      </w:r>
    </w:p>
    <w:p w14:paraId="6C81635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地球上接受的太阳辐射显著减少</w:t>
      </w:r>
      <w:r>
        <w:rPr>
          <w:color w:val="000000"/>
        </w:rPr>
        <w:tab/>
      </w:r>
      <w:r>
        <w:rPr>
          <w:color w:val="000000"/>
        </w:rPr>
        <w:t xml:space="preserve">D. </w:t>
      </w:r>
      <w:r>
        <w:rPr>
          <w:rFonts w:ascii="宋体" w:hAnsi="宋体" w:eastAsia="宋体" w:cs="宋体"/>
          <w:color w:val="000000"/>
        </w:rPr>
        <w:t>频繁地出现</w:t>
      </w:r>
      <w:r>
        <w:rPr>
          <w:rFonts w:ascii="Times New Roman" w:hAnsi="Times New Roman" w:eastAsia="Times New Roman" w:cs="Times New Roman"/>
          <w:color w:val="000000"/>
        </w:rPr>
        <w:t>“</w:t>
      </w:r>
      <w:r>
        <w:rPr>
          <w:rFonts w:ascii="宋体" w:hAnsi="宋体" w:eastAsia="宋体" w:cs="宋体"/>
          <w:color w:val="000000"/>
        </w:rPr>
        <w:t>磁暴</w:t>
      </w:r>
      <w:r>
        <w:rPr>
          <w:rFonts w:ascii="Times New Roman" w:hAnsi="Times New Roman" w:eastAsia="Times New Roman" w:cs="Times New Roman"/>
          <w:color w:val="000000"/>
        </w:rPr>
        <w:t>”</w:t>
      </w:r>
      <w:r>
        <w:rPr>
          <w:rFonts w:ascii="宋体" w:hAnsi="宋体" w:eastAsia="宋体" w:cs="宋体"/>
          <w:color w:val="000000"/>
        </w:rPr>
        <w:t>现象</w:t>
      </w:r>
    </w:p>
    <w:p w14:paraId="070E9863">
      <w:pPr>
        <w:spacing w:line="360" w:lineRule="auto"/>
        <w:textAlignment w:val="center"/>
        <w:rPr>
          <w:color w:val="000000"/>
        </w:rPr>
      </w:pPr>
      <w:r>
        <w:rPr>
          <w:color w:val="2E75B6"/>
        </w:rPr>
        <w:t>【答案】</w:t>
      </w:r>
      <w:r>
        <w:rPr>
          <w:color w:val="000000"/>
        </w:rPr>
        <w:t>20. B    21. C    22. B</w:t>
      </w:r>
    </w:p>
    <w:p w14:paraId="74DB1887">
      <w:pPr>
        <w:spacing w:line="360" w:lineRule="auto"/>
        <w:textAlignment w:val="center"/>
        <w:rPr>
          <w:color w:val="000000"/>
        </w:rPr>
      </w:pPr>
      <w:r>
        <w:rPr>
          <w:color w:val="2E75B6"/>
        </w:rPr>
        <w:t>【解析】</w:t>
      </w:r>
    </w:p>
    <w:p w14:paraId="470B667D">
      <w:pPr>
        <w:spacing w:line="360" w:lineRule="auto"/>
        <w:textAlignment w:val="center"/>
        <w:rPr>
          <w:color w:val="000000"/>
        </w:rPr>
      </w:pPr>
      <w:r>
        <w:rPr>
          <w:color w:val="000000"/>
        </w:rPr>
        <w:t>【20题详解】</w:t>
      </w:r>
    </w:p>
    <w:p w14:paraId="4B86962F">
      <w:pPr>
        <w:spacing w:line="360" w:lineRule="auto"/>
        <w:jc w:val="left"/>
        <w:textAlignment w:val="center"/>
        <w:rPr>
          <w:color w:val="000000"/>
        </w:rPr>
      </w:pPr>
      <w:r>
        <w:rPr>
          <w:color w:val="000000"/>
        </w:rPr>
        <w:t>太阳连续爆发两次“闪焰”，图中“闪焰”是太阳外部大气层突然发亮的现象，是耀斑爆发，耀斑主要发生在色球层，而光球层的太阳活动是黑子，日冕层的太阳活动是太阳风，太阳内部活动无法观测到，B正确，ACD错误。故选B。</w:t>
      </w:r>
    </w:p>
    <w:p w14:paraId="2A9925F4">
      <w:pPr>
        <w:spacing w:line="360" w:lineRule="auto"/>
        <w:jc w:val="left"/>
        <w:textAlignment w:val="center"/>
        <w:rPr>
          <w:color w:val="000000"/>
        </w:rPr>
      </w:pPr>
      <w:r>
        <w:rPr>
          <w:color w:val="000000"/>
        </w:rPr>
        <w:t>【21题详解】</w:t>
      </w:r>
    </w:p>
    <w:p w14:paraId="1758F91C">
      <w:pPr>
        <w:spacing w:line="360" w:lineRule="auto"/>
        <w:jc w:val="left"/>
        <w:textAlignment w:val="center"/>
        <w:rPr>
          <w:color w:val="000000"/>
        </w:rPr>
      </w:pPr>
      <w:r>
        <w:rPr>
          <w:color w:val="000000"/>
        </w:rPr>
        <w:t>根据所学知识可知，太阳活动周期大约是11年，2019—2020年是太阳活动极小期，因此上一次太阳活动低谷年段应该是11年前，即2008—2009年，C正确，ABD错误。故选C。</w:t>
      </w:r>
    </w:p>
    <w:p w14:paraId="67E3ED4E">
      <w:pPr>
        <w:spacing w:line="360" w:lineRule="auto"/>
        <w:jc w:val="left"/>
        <w:textAlignment w:val="center"/>
        <w:rPr>
          <w:color w:val="000000"/>
        </w:rPr>
      </w:pPr>
      <w:r>
        <w:rPr>
          <w:color w:val="000000"/>
        </w:rPr>
        <w:t>【22题详解】</w:t>
      </w:r>
    </w:p>
    <w:p w14:paraId="21B19ED0">
      <w:pPr>
        <w:spacing w:line="360" w:lineRule="auto"/>
        <w:jc w:val="left"/>
        <w:textAlignment w:val="center"/>
        <w:rPr>
          <w:color w:val="000000"/>
        </w:rPr>
      </w:pPr>
      <w:r>
        <w:rPr>
          <w:color w:val="000000"/>
        </w:rPr>
        <w:t>极昼与地球公转有关，与太阳活动无关，A错误；在太阳活动极小期太阳活动较弱，因此太阳黑子和耀斑也较少，B正确；太阳辐射与太阳活动关系不大，C错误；太阳活动极小期，磁场受到干扰少，出现“磁暴”现象的几率会减小，D错误。故选B。</w:t>
      </w:r>
    </w:p>
    <w:p w14:paraId="78DD2AC3">
      <w:pPr>
        <w:spacing w:line="360" w:lineRule="auto"/>
        <w:jc w:val="left"/>
        <w:textAlignment w:val="center"/>
        <w:rPr>
          <w:color w:val="000000"/>
        </w:rPr>
      </w:pPr>
      <w:r>
        <w:rPr>
          <w:color w:val="000000"/>
        </w:rPr>
        <w:t>【点睛】太阳耀斑是太阳大气局部区域突然变亮的活动现象，是太阳电磁辐射的大规模爆发。它是太阳大气中最为激烈的爆发活动，持续时间从几分钟到几小时不等。太阳大气中充满着磁场，磁场结构越复杂，越容易储存更多的磁能。当储存在磁场中的磁能过多时，会通过太阳爆发活动释放能量，太阳耀斑即是太阳爆发活动的一种形式。长期的观测发现，大多数耀斑都发生在黑子群的上空，且黑子群的结构和磁场极性越复杂，发生大耀斑的几率越高。</w:t>
      </w:r>
    </w:p>
    <w:p w14:paraId="2D78984D">
      <w:pPr>
        <w:spacing w:line="360" w:lineRule="auto"/>
        <w:ind w:firstLine="420"/>
        <w:jc w:val="left"/>
        <w:textAlignment w:val="center"/>
        <w:rPr>
          <w:color w:val="000000"/>
        </w:rPr>
      </w:pPr>
      <w:r>
        <w:rPr>
          <w:rFonts w:ascii="楷体" w:hAnsi="楷体" w:eastAsia="楷体" w:cs="楷体"/>
          <w:color w:val="000000"/>
        </w:rPr>
        <w:t>美国国家科学院预言：</w:t>
      </w:r>
      <w:r>
        <w:rPr>
          <w:rFonts w:ascii="Times New Roman" w:hAnsi="Times New Roman" w:eastAsia="Times New Roman" w:cs="Times New Roman"/>
          <w:color w:val="000000"/>
        </w:rPr>
        <w:t>2022</w:t>
      </w:r>
      <w:r>
        <w:rPr>
          <w:rFonts w:ascii="楷体" w:hAnsi="楷体" w:eastAsia="楷体" w:cs="楷体"/>
          <w:color w:val="000000"/>
        </w:rPr>
        <w:t>年的某一天，美国南部的一些城市，在五彩斑斓的极光光幕之后，电网会突然变得闪烁不定，灯光在瞬时明亮后将会停电，一分半钟之后，这个大停电运及整个东部地区，而这是因为太阳打了一个强烈的</w:t>
      </w:r>
      <w:r>
        <w:rPr>
          <w:rFonts w:ascii="宋体" w:hAnsi="宋体" w:eastAsia="宋体" w:cs="宋体"/>
          <w:color w:val="000000"/>
        </w:rPr>
        <w:t>“</w:t>
      </w:r>
      <w:r>
        <w:rPr>
          <w:rFonts w:ascii="楷体" w:hAnsi="楷体" w:eastAsia="楷体" w:cs="楷体"/>
          <w:color w:val="000000"/>
        </w:rPr>
        <w:t>喷嚏</w:t>
      </w:r>
      <w:r>
        <w:rPr>
          <w:rFonts w:ascii="宋体" w:hAnsi="宋体" w:eastAsia="宋体" w:cs="宋体"/>
          <w:color w:val="000000"/>
        </w:rPr>
        <w:t>”</w:t>
      </w:r>
      <w:r>
        <w:rPr>
          <w:rFonts w:ascii="楷体" w:hAnsi="楷体" w:eastAsia="楷体" w:cs="楷体"/>
          <w:color w:val="000000"/>
        </w:rPr>
        <w:t>。据此完成下面小题。</w:t>
      </w:r>
    </w:p>
    <w:p w14:paraId="2049F997">
      <w:pPr>
        <w:spacing w:line="360" w:lineRule="auto"/>
        <w:jc w:val="left"/>
        <w:textAlignment w:val="center"/>
        <w:rPr>
          <w:color w:val="000000"/>
        </w:rPr>
      </w:pPr>
      <w:r>
        <w:rPr>
          <w:color w:val="000000"/>
        </w:rPr>
        <w:t xml:space="preserve">23. </w:t>
      </w:r>
      <w:r>
        <w:rPr>
          <w:rFonts w:ascii="宋体" w:hAnsi="宋体" w:eastAsia="宋体" w:cs="宋体"/>
          <w:color w:val="000000"/>
        </w:rPr>
        <w:t>材料所述的太阳打了强烈的“喷嚏”可能是（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6185696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太阳耀斑爆发</w:t>
      </w:r>
      <w:r>
        <w:rPr>
          <w:color w:val="000000"/>
        </w:rPr>
        <w:tab/>
      </w:r>
      <w:r>
        <w:rPr>
          <w:color w:val="000000"/>
        </w:rPr>
        <w:t xml:space="preserve">B. </w:t>
      </w:r>
      <w:r>
        <w:rPr>
          <w:rFonts w:ascii="宋体" w:hAnsi="宋体" w:eastAsia="宋体" w:cs="宋体"/>
          <w:color w:val="000000"/>
        </w:rPr>
        <w:t>太阳爆炸</w:t>
      </w:r>
    </w:p>
    <w:p w14:paraId="1223198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太阳辐射增强</w:t>
      </w:r>
      <w:r>
        <w:rPr>
          <w:color w:val="000000"/>
        </w:rPr>
        <w:tab/>
      </w:r>
      <w:r>
        <w:rPr>
          <w:color w:val="000000"/>
        </w:rPr>
        <w:t xml:space="preserve">D. </w:t>
      </w:r>
      <w:r>
        <w:rPr>
          <w:rFonts w:ascii="宋体" w:hAnsi="宋体" w:eastAsia="宋体" w:cs="宋体"/>
          <w:color w:val="000000"/>
        </w:rPr>
        <w:t>太阳辐射减弱</w:t>
      </w:r>
    </w:p>
    <w:p w14:paraId="080F007E">
      <w:pPr>
        <w:spacing w:line="360" w:lineRule="auto"/>
        <w:jc w:val="left"/>
        <w:textAlignment w:val="center"/>
        <w:rPr>
          <w:color w:val="000000"/>
        </w:rPr>
      </w:pPr>
      <w:r>
        <w:rPr>
          <w:color w:val="000000"/>
        </w:rPr>
        <w:t xml:space="preserve">24. </w:t>
      </w:r>
      <w:r>
        <w:rPr>
          <w:rFonts w:ascii="宋体" w:hAnsi="宋体" w:eastAsia="宋体" w:cs="宋体"/>
          <w:color w:val="000000"/>
        </w:rPr>
        <w:t>该“喷嚏”产生的明显影响不包括（</w:t>
      </w:r>
      <w:r>
        <w:rPr>
          <w:rFonts w:ascii="Times New Roman" w:hAnsi="Times New Roman" w:eastAsia="Times New Roman" w:cs="Times New Roman"/>
          <w:color w:val="000000"/>
        </w:rPr>
        <w:t xml:space="preserve">   </w:t>
      </w:r>
      <w:r>
        <w:rPr>
          <w:rFonts w:ascii="宋体" w:hAnsi="宋体" w:eastAsia="宋体" w:cs="宋体"/>
          <w:color w:val="000000"/>
        </w:rPr>
        <w:t>）</w:t>
      </w:r>
    </w:p>
    <w:p w14:paraId="52CD489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短波通讯中断</w:t>
      </w:r>
      <w:r>
        <w:rPr>
          <w:color w:val="000000"/>
        </w:rPr>
        <w:tab/>
      </w:r>
      <w:r>
        <w:rPr>
          <w:color w:val="000000"/>
        </w:rPr>
        <w:t xml:space="preserve">B. </w:t>
      </w:r>
      <w:r>
        <w:rPr>
          <w:rFonts w:ascii="宋体" w:hAnsi="宋体" w:eastAsia="宋体" w:cs="宋体"/>
          <w:color w:val="000000"/>
        </w:rPr>
        <w:t>产生极光</w:t>
      </w:r>
    </w:p>
    <w:p w14:paraId="0323785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指南针失灵</w:t>
      </w:r>
      <w:r>
        <w:rPr>
          <w:color w:val="000000"/>
        </w:rPr>
        <w:tab/>
      </w:r>
      <w:r>
        <w:rPr>
          <w:color w:val="000000"/>
        </w:rPr>
        <w:t xml:space="preserve">D. </w:t>
      </w:r>
      <w:r>
        <w:rPr>
          <w:rFonts w:ascii="宋体" w:hAnsi="宋体" w:eastAsia="宋体" w:cs="宋体"/>
          <w:color w:val="000000"/>
        </w:rPr>
        <w:t>地球公转速度变慢</w:t>
      </w:r>
    </w:p>
    <w:p w14:paraId="556B786B">
      <w:pPr>
        <w:spacing w:line="360" w:lineRule="auto"/>
        <w:jc w:val="left"/>
        <w:textAlignment w:val="center"/>
        <w:rPr>
          <w:color w:val="000000"/>
        </w:rPr>
      </w:pPr>
      <w:r>
        <w:rPr>
          <w:color w:val="000000"/>
        </w:rPr>
        <w:t xml:space="preserve">25. </w:t>
      </w:r>
      <w:r>
        <w:rPr>
          <w:rFonts w:ascii="宋体" w:hAnsi="宋体" w:eastAsia="宋体" w:cs="宋体"/>
          <w:color w:val="000000"/>
        </w:rPr>
        <w:t>关于太阳活动对地球的影响的叙述，正确的是（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F131262">
      <w:pPr>
        <w:spacing w:line="360" w:lineRule="auto"/>
        <w:jc w:val="left"/>
        <w:textAlignment w:val="center"/>
        <w:rPr>
          <w:color w:val="000000"/>
        </w:rPr>
      </w:pPr>
      <w:r>
        <w:rPr>
          <w:color w:val="000000"/>
        </w:rPr>
        <w:t xml:space="preserve">A. </w:t>
      </w:r>
      <w:r>
        <w:rPr>
          <w:rFonts w:ascii="宋体" w:hAnsi="宋体" w:eastAsia="宋体" w:cs="宋体"/>
          <w:color w:val="000000"/>
        </w:rPr>
        <w:t>潮汐现象是由于太阳活动引起的</w:t>
      </w:r>
    </w:p>
    <w:p w14:paraId="5CE1E43D">
      <w:pPr>
        <w:spacing w:line="360" w:lineRule="auto"/>
        <w:jc w:val="left"/>
        <w:textAlignment w:val="center"/>
        <w:rPr>
          <w:color w:val="000000"/>
        </w:rPr>
      </w:pPr>
      <w:r>
        <w:rPr>
          <w:color w:val="000000"/>
        </w:rPr>
        <w:t xml:space="preserve">B. </w:t>
      </w:r>
      <w:r>
        <w:rPr>
          <w:rFonts w:ascii="宋体" w:hAnsi="宋体" w:eastAsia="宋体" w:cs="宋体"/>
          <w:color w:val="000000"/>
        </w:rPr>
        <w:t>与天气和气候无关</w:t>
      </w:r>
    </w:p>
    <w:p w14:paraId="636D5DE8">
      <w:pPr>
        <w:spacing w:line="360" w:lineRule="auto"/>
        <w:jc w:val="left"/>
        <w:textAlignment w:val="center"/>
        <w:rPr>
          <w:color w:val="000000"/>
        </w:rPr>
      </w:pPr>
      <w:r>
        <w:rPr>
          <w:color w:val="000000"/>
        </w:rPr>
        <w:t xml:space="preserve">C. </w:t>
      </w:r>
      <w:r>
        <w:rPr>
          <w:rFonts w:ascii="宋体" w:hAnsi="宋体" w:eastAsia="宋体" w:cs="宋体"/>
          <w:color w:val="000000"/>
        </w:rPr>
        <w:t>太阳活动剧烈时，会发生磁暴、极光现象</w:t>
      </w:r>
    </w:p>
    <w:p w14:paraId="5DD01C73">
      <w:pPr>
        <w:spacing w:line="360" w:lineRule="auto"/>
        <w:jc w:val="left"/>
        <w:textAlignment w:val="center"/>
        <w:rPr>
          <w:color w:val="000000"/>
        </w:rPr>
      </w:pPr>
      <w:r>
        <w:rPr>
          <w:color w:val="000000"/>
        </w:rPr>
        <w:t xml:space="preserve">D. </w:t>
      </w:r>
      <w:r>
        <w:rPr>
          <w:rFonts w:ascii="宋体" w:hAnsi="宋体" w:eastAsia="宋体" w:cs="宋体"/>
          <w:color w:val="000000"/>
        </w:rPr>
        <w:t>耀斑爆发时，对地面无线短波通讯有利</w:t>
      </w:r>
    </w:p>
    <w:p w14:paraId="25122E5E">
      <w:pPr>
        <w:spacing w:line="360" w:lineRule="auto"/>
        <w:textAlignment w:val="center"/>
        <w:rPr>
          <w:color w:val="000000"/>
        </w:rPr>
      </w:pPr>
      <w:r>
        <w:rPr>
          <w:color w:val="2E75B6"/>
        </w:rPr>
        <w:t>【答案】</w:t>
      </w:r>
      <w:r>
        <w:rPr>
          <w:color w:val="000000"/>
        </w:rPr>
        <w:t>23. A    24. D    25. C</w:t>
      </w:r>
    </w:p>
    <w:p w14:paraId="0189742B">
      <w:pPr>
        <w:spacing w:line="360" w:lineRule="auto"/>
        <w:textAlignment w:val="center"/>
        <w:rPr>
          <w:color w:val="000000"/>
        </w:rPr>
      </w:pPr>
      <w:r>
        <w:rPr>
          <w:color w:val="2E75B6"/>
        </w:rPr>
        <w:t>【解析】</w:t>
      </w:r>
    </w:p>
    <w:p w14:paraId="1C43E5C3">
      <w:pPr>
        <w:spacing w:line="360" w:lineRule="auto"/>
        <w:textAlignment w:val="center"/>
        <w:rPr>
          <w:color w:val="000000"/>
        </w:rPr>
      </w:pPr>
      <w:r>
        <w:rPr>
          <w:color w:val="000000"/>
        </w:rPr>
        <w:t>【23题详解】</w:t>
      </w:r>
    </w:p>
    <w:p w14:paraId="5A4CF654">
      <w:pPr>
        <w:spacing w:line="360" w:lineRule="auto"/>
        <w:jc w:val="left"/>
        <w:textAlignment w:val="center"/>
        <w:rPr>
          <w:color w:val="000000"/>
        </w:rPr>
      </w:pPr>
      <w:r>
        <w:rPr>
          <w:rFonts w:ascii="宋体" w:hAnsi="宋体" w:eastAsia="宋体" w:cs="宋体"/>
          <w:color w:val="000000"/>
        </w:rPr>
        <w:t>由材料分析可知，太阳打了强烈的“喷嚏”导致美国南部城市都可以看到极光，且导致大面积的停电，持续时间仅一分半钟，说明太阳活动非常激烈，而太阳活动最激烈的显示是太阳耀斑爆发。因此太阳打了强烈的“喷嚏”可能是太阳耀斑爆发，A正确；太阳目前处在青状年期，不会爆炸，如果是太阳爆炸，地球则会瞬间毁灭，不只是停电而已，排除B；太阳辐射增强或减弱，不会导致极光和停电，排除CD。故选A。</w:t>
      </w:r>
    </w:p>
    <w:p w14:paraId="23C881AE">
      <w:pPr>
        <w:spacing w:line="360" w:lineRule="auto"/>
        <w:jc w:val="left"/>
        <w:textAlignment w:val="center"/>
        <w:rPr>
          <w:color w:val="000000"/>
        </w:rPr>
      </w:pPr>
      <w:r>
        <w:rPr>
          <w:color w:val="000000"/>
        </w:rPr>
        <w:t>【24题详解】</w:t>
      </w:r>
    </w:p>
    <w:p w14:paraId="2AAB9BBB">
      <w:pPr>
        <w:spacing w:line="360" w:lineRule="auto"/>
        <w:jc w:val="left"/>
        <w:textAlignment w:val="center"/>
        <w:rPr>
          <w:color w:val="000000"/>
        </w:rPr>
      </w:pPr>
      <w:r>
        <w:rPr>
          <w:rFonts w:ascii="宋体" w:hAnsi="宋体" w:eastAsia="宋体" w:cs="宋体"/>
          <w:color w:val="000000"/>
        </w:rPr>
        <w:t>根据上一题可知，该“喷嚏”为耀斑，耀斑强烈爆发，抛射出的射电和高能带电粒子流到达地球后会干扰地球电离层，从而影响短波通讯，甚至导致中断，A不符合题意；材料信息表明，耀斑强烈爆发，产生极光的面积巨大，甚至美国南部城市都可见到，B不符合题意；耀班爆发抛射出的高能带电粒子流到达地球后干扰地球磁场，导致指南针失灵，C不符合题意；地球公转速度主要受日地引力变化影响，太阳活动对其影响不明显，D符合题意。故选D。</w:t>
      </w:r>
    </w:p>
    <w:p w14:paraId="59598915">
      <w:pPr>
        <w:spacing w:line="360" w:lineRule="auto"/>
        <w:jc w:val="left"/>
        <w:textAlignment w:val="center"/>
        <w:rPr>
          <w:color w:val="000000"/>
        </w:rPr>
      </w:pPr>
      <w:r>
        <w:rPr>
          <w:color w:val="000000"/>
        </w:rPr>
        <w:t>【25题详解】</w:t>
      </w:r>
    </w:p>
    <w:p w14:paraId="508E12B6">
      <w:pPr>
        <w:spacing w:line="360" w:lineRule="auto"/>
        <w:jc w:val="left"/>
        <w:textAlignment w:val="center"/>
        <w:rPr>
          <w:color w:val="000000"/>
        </w:rPr>
      </w:pPr>
      <w:r>
        <w:rPr>
          <w:rFonts w:ascii="宋体" w:hAnsi="宋体" w:eastAsia="宋体" w:cs="宋体"/>
          <w:color w:val="000000"/>
        </w:rPr>
        <w:t>联系已学可知，潮汐现象主要是受日地月引力的影响形成的，A错误；研究发生，地球上的旱涝灾害和太阳黑子增多有关，B错误；太阳活动强烈时，抛射出的高能带电粒子流到达地球后干扰地球磁场产生磁暴现象，指南针不能正确指明方向，两极地区出现极光现象，C正确；耀斑爆发时，抛射出的射电和高能带电粒子流到达地球后会干扰地球电离层，从而影响短波通讯，甚至导致中断，D错误。故选C。</w:t>
      </w:r>
    </w:p>
    <w:p w14:paraId="0ADDEF0A">
      <w:pPr>
        <w:spacing w:line="360" w:lineRule="auto"/>
        <w:jc w:val="left"/>
        <w:textAlignment w:val="center"/>
        <w:rPr>
          <w:color w:val="000000"/>
        </w:rPr>
      </w:pPr>
      <w:r>
        <w:rPr>
          <w:color w:val="000000"/>
        </w:rPr>
        <w:t>【点睛】</w:t>
      </w:r>
      <w:r>
        <w:rPr>
          <w:rFonts w:ascii="宋体" w:hAnsi="宋体" w:eastAsia="宋体" w:cs="宋体"/>
          <w:color w:val="000000"/>
        </w:rPr>
        <w:t>太阳活动对地球的影响有：使电离层发生扰动，无线电短波通讯中断；两极出现极光；产生“磁暴”现象，指南针不能正确指明方向等。</w:t>
      </w:r>
    </w:p>
    <w:p w14:paraId="350587D4">
      <w:pPr>
        <w:spacing w:line="360" w:lineRule="auto"/>
        <w:ind w:firstLine="420"/>
        <w:jc w:val="both"/>
        <w:textAlignment w:val="center"/>
        <w:rPr>
          <w:color w:val="000000"/>
        </w:rPr>
      </w:pPr>
      <w:r>
        <w:rPr>
          <w:rFonts w:ascii="楷体" w:hAnsi="楷体" w:eastAsia="楷体" w:cs="楷体"/>
          <w:color w:val="000000"/>
        </w:rPr>
        <w:t>地质历史上的元古宙（距今</w:t>
      </w:r>
      <w:r>
        <w:rPr>
          <w:rFonts w:ascii="Times New Roman" w:hAnsi="Times New Roman" w:eastAsia="Times New Roman" w:cs="Times New Roman"/>
          <w:color w:val="000000"/>
        </w:rPr>
        <w:t>25</w:t>
      </w:r>
      <w:r>
        <w:rPr>
          <w:rFonts w:ascii="楷体" w:hAnsi="楷体" w:eastAsia="楷体" w:cs="楷体"/>
          <w:color w:val="000000"/>
        </w:rPr>
        <w:t>亿年</w:t>
      </w:r>
      <w:r>
        <w:rPr>
          <w:rFonts w:ascii="Times New Roman" w:hAnsi="Times New Roman" w:eastAsia="Times New Roman" w:cs="Times New Roman"/>
          <w:color w:val="000000"/>
        </w:rPr>
        <w:t>—5.41</w:t>
      </w:r>
      <w:r>
        <w:rPr>
          <w:rFonts w:ascii="楷体" w:hAnsi="楷体" w:eastAsia="楷体" w:cs="楷体"/>
          <w:color w:val="000000"/>
        </w:rPr>
        <w:t>亿年）时期，低等原核生物</w:t>
      </w:r>
      <w:r>
        <w:rPr>
          <w:rFonts w:ascii="Times New Roman" w:hAnsi="Times New Roman" w:eastAsia="Times New Roman" w:cs="Times New Roman"/>
          <w:color w:val="000000"/>
        </w:rPr>
        <w:t>——</w:t>
      </w:r>
      <w:r>
        <w:rPr>
          <w:rFonts w:ascii="楷体" w:hAnsi="楷体" w:eastAsia="楷体" w:cs="楷体"/>
          <w:color w:val="000000"/>
        </w:rPr>
        <w:t>蓝细菌大爆发。蓝细菌在生长过程中可以黏附海水中细小的沉积物，当沉积物增多，蓝细菌需要移动到表层来寻找光源进行代谢。这样，沉积物一层层地堆积，就形成了垫状或垛状的岩石结构，称为叠层石。图示意在安徽宿州发现的元古宙的叠层石。完成下面小题。</w:t>
      </w:r>
    </w:p>
    <w:p w14:paraId="7A103E54">
      <w:pPr>
        <w:spacing w:line="360" w:lineRule="auto"/>
        <w:jc w:val="both"/>
        <w:textAlignment w:val="center"/>
        <w:rPr>
          <w:color w:val="000000"/>
        </w:rPr>
      </w:pPr>
      <w:r>
        <w:rPr>
          <w:color w:val="000000"/>
        </w:rPr>
        <w:drawing>
          <wp:inline distT="0" distB="0" distL="114300" distR="114300">
            <wp:extent cx="2552700" cy="18954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552700" cy="1895475"/>
                    </a:xfrm>
                    <a:prstGeom prst="rect">
                      <a:avLst/>
                    </a:prstGeom>
                  </pic:spPr>
                </pic:pic>
              </a:graphicData>
            </a:graphic>
          </wp:inline>
        </w:drawing>
      </w:r>
    </w:p>
    <w:p w14:paraId="171B7A71">
      <w:pPr>
        <w:spacing w:line="360" w:lineRule="auto"/>
        <w:jc w:val="left"/>
        <w:textAlignment w:val="center"/>
        <w:rPr>
          <w:color w:val="000000"/>
        </w:rPr>
      </w:pPr>
      <w:r>
        <w:rPr>
          <w:color w:val="000000"/>
        </w:rPr>
        <w:t xml:space="preserve">26. </w:t>
      </w:r>
      <w:r>
        <w:rPr>
          <w:rFonts w:ascii="宋体" w:hAnsi="宋体" w:eastAsia="宋体" w:cs="宋体"/>
          <w:color w:val="000000"/>
        </w:rPr>
        <w:t>蓝细菌属于原核生物，是地球上最早出现的生物，下列生物出现顺序排列正确的是（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9BD723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原核生物</w:t>
      </w:r>
      <w:r>
        <w:rPr>
          <w:rFonts w:ascii="Times New Roman" w:hAnsi="Times New Roman" w:eastAsia="Times New Roman" w:cs="Times New Roman"/>
          <w:color w:val="000000"/>
        </w:rPr>
        <w:t>-</w:t>
      </w:r>
      <w:r>
        <w:rPr>
          <w:rFonts w:ascii="宋体" w:hAnsi="宋体" w:eastAsia="宋体" w:cs="宋体"/>
          <w:color w:val="000000"/>
        </w:rPr>
        <w:t>鱼类</w:t>
      </w:r>
      <w:r>
        <w:rPr>
          <w:rFonts w:ascii="Times New Roman" w:hAnsi="Times New Roman" w:eastAsia="Times New Roman" w:cs="Times New Roman"/>
          <w:color w:val="000000"/>
        </w:rPr>
        <w:t>-</w:t>
      </w:r>
      <w:r>
        <w:rPr>
          <w:rFonts w:ascii="宋体" w:hAnsi="宋体" w:eastAsia="宋体" w:cs="宋体"/>
          <w:color w:val="000000"/>
        </w:rPr>
        <w:t>哺乳动物</w:t>
      </w:r>
      <w:r>
        <w:rPr>
          <w:rFonts w:ascii="Times New Roman" w:hAnsi="Times New Roman" w:eastAsia="Times New Roman" w:cs="Times New Roman"/>
          <w:color w:val="000000"/>
        </w:rPr>
        <w:t>-</w:t>
      </w:r>
      <w:r>
        <w:rPr>
          <w:rFonts w:ascii="宋体" w:hAnsi="宋体" w:eastAsia="宋体" w:cs="宋体"/>
          <w:color w:val="000000"/>
        </w:rPr>
        <w:t>恐龙</w:t>
      </w:r>
      <w:r>
        <w:rPr>
          <w:color w:val="000000"/>
        </w:rPr>
        <w:tab/>
      </w:r>
      <w:r>
        <w:rPr>
          <w:color w:val="000000"/>
        </w:rPr>
        <w:t xml:space="preserve">B. </w:t>
      </w:r>
      <w:r>
        <w:rPr>
          <w:rFonts w:ascii="宋体" w:hAnsi="宋体" w:eastAsia="宋体" w:cs="宋体"/>
          <w:color w:val="000000"/>
        </w:rPr>
        <w:t>原核生物</w:t>
      </w:r>
      <w:r>
        <w:rPr>
          <w:rFonts w:ascii="Times New Roman" w:hAnsi="Times New Roman" w:eastAsia="Times New Roman" w:cs="Times New Roman"/>
          <w:color w:val="000000"/>
        </w:rPr>
        <w:t>-</w:t>
      </w:r>
      <w:r>
        <w:rPr>
          <w:rFonts w:ascii="宋体" w:hAnsi="宋体" w:eastAsia="宋体" w:cs="宋体"/>
          <w:color w:val="000000"/>
        </w:rPr>
        <w:t>三叶虫</w:t>
      </w:r>
      <w:r>
        <w:rPr>
          <w:rFonts w:ascii="Times New Roman" w:hAnsi="Times New Roman" w:eastAsia="Times New Roman" w:cs="Times New Roman"/>
          <w:color w:val="000000"/>
        </w:rPr>
        <w:t>-</w:t>
      </w:r>
      <w:r>
        <w:rPr>
          <w:rFonts w:ascii="宋体" w:hAnsi="宋体" w:eastAsia="宋体" w:cs="宋体"/>
          <w:color w:val="000000"/>
        </w:rPr>
        <w:t>鱼类</w:t>
      </w:r>
      <w:r>
        <w:rPr>
          <w:rFonts w:ascii="Times New Roman" w:hAnsi="Times New Roman" w:eastAsia="Times New Roman" w:cs="Times New Roman"/>
          <w:color w:val="000000"/>
        </w:rPr>
        <w:t>-</w:t>
      </w:r>
      <w:r>
        <w:rPr>
          <w:rFonts w:ascii="宋体" w:hAnsi="宋体" w:eastAsia="宋体" w:cs="宋体"/>
          <w:color w:val="000000"/>
        </w:rPr>
        <w:t>两栖动物</w:t>
      </w:r>
    </w:p>
    <w:p w14:paraId="618839E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原核生物</w:t>
      </w:r>
      <w:r>
        <w:rPr>
          <w:rFonts w:ascii="Times New Roman" w:hAnsi="Times New Roman" w:eastAsia="Times New Roman" w:cs="Times New Roman"/>
          <w:color w:val="000000"/>
        </w:rPr>
        <w:t>-</w:t>
      </w:r>
      <w:r>
        <w:rPr>
          <w:rFonts w:ascii="宋体" w:hAnsi="宋体" w:eastAsia="宋体" w:cs="宋体"/>
          <w:color w:val="000000"/>
        </w:rPr>
        <w:t>无脊椎动物</w:t>
      </w:r>
      <w:r>
        <w:rPr>
          <w:rFonts w:ascii="Times New Roman" w:hAnsi="Times New Roman" w:eastAsia="Times New Roman" w:cs="Times New Roman"/>
          <w:color w:val="000000"/>
        </w:rPr>
        <w:t>-</w:t>
      </w:r>
      <w:r>
        <w:rPr>
          <w:rFonts w:ascii="宋体" w:hAnsi="宋体" w:eastAsia="宋体" w:cs="宋体"/>
          <w:color w:val="000000"/>
        </w:rPr>
        <w:t>鸟类</w:t>
      </w:r>
      <w:r>
        <w:rPr>
          <w:rFonts w:ascii="Times New Roman" w:hAnsi="Times New Roman" w:eastAsia="Times New Roman" w:cs="Times New Roman"/>
          <w:color w:val="000000"/>
        </w:rPr>
        <w:t>-</w:t>
      </w:r>
      <w:r>
        <w:rPr>
          <w:rFonts w:ascii="宋体" w:hAnsi="宋体" w:eastAsia="宋体" w:cs="宋体"/>
          <w:color w:val="000000"/>
        </w:rPr>
        <w:t>恐龙</w:t>
      </w:r>
      <w:r>
        <w:rPr>
          <w:color w:val="000000"/>
        </w:rPr>
        <w:tab/>
      </w:r>
      <w:r>
        <w:rPr>
          <w:color w:val="000000"/>
        </w:rPr>
        <w:t xml:space="preserve">D. </w:t>
      </w:r>
      <w:r>
        <w:rPr>
          <w:rFonts w:ascii="宋体" w:hAnsi="宋体" w:eastAsia="宋体" w:cs="宋体"/>
          <w:color w:val="000000"/>
        </w:rPr>
        <w:t>原核生物</w:t>
      </w:r>
      <w:r>
        <w:rPr>
          <w:rFonts w:ascii="Times New Roman" w:hAnsi="Times New Roman" w:eastAsia="Times New Roman" w:cs="Times New Roman"/>
          <w:color w:val="000000"/>
        </w:rPr>
        <w:t>-</w:t>
      </w:r>
      <w:r>
        <w:rPr>
          <w:rFonts w:ascii="宋体" w:hAnsi="宋体" w:eastAsia="宋体" w:cs="宋体"/>
          <w:color w:val="000000"/>
        </w:rPr>
        <w:t>三叶虫</w:t>
      </w:r>
      <w:r>
        <w:rPr>
          <w:rFonts w:ascii="Times New Roman" w:hAnsi="Times New Roman" w:eastAsia="Times New Roman" w:cs="Times New Roman"/>
          <w:color w:val="000000"/>
        </w:rPr>
        <w:t>-</w:t>
      </w:r>
      <w:r>
        <w:rPr>
          <w:rFonts w:ascii="宋体" w:hAnsi="宋体" w:eastAsia="宋体" w:cs="宋体"/>
          <w:color w:val="000000"/>
        </w:rPr>
        <w:t>恐龙</w:t>
      </w:r>
      <w:r>
        <w:rPr>
          <w:rFonts w:ascii="Times New Roman" w:hAnsi="Times New Roman" w:eastAsia="Times New Roman" w:cs="Times New Roman"/>
          <w:color w:val="000000"/>
        </w:rPr>
        <w:t>-</w:t>
      </w:r>
      <w:r>
        <w:rPr>
          <w:rFonts w:ascii="宋体" w:hAnsi="宋体" w:eastAsia="宋体" w:cs="宋体"/>
          <w:color w:val="000000"/>
        </w:rPr>
        <w:t>两栖动物</w:t>
      </w:r>
    </w:p>
    <w:p w14:paraId="578A7A01">
      <w:pPr>
        <w:spacing w:line="360" w:lineRule="auto"/>
        <w:jc w:val="left"/>
        <w:textAlignment w:val="center"/>
        <w:rPr>
          <w:color w:val="000000"/>
        </w:rPr>
      </w:pPr>
      <w:r>
        <w:rPr>
          <w:color w:val="000000"/>
        </w:rPr>
        <w:t xml:space="preserve">27. </w:t>
      </w:r>
      <w:r>
        <w:rPr>
          <w:rFonts w:ascii="宋体" w:hAnsi="宋体" w:eastAsia="宋体" w:cs="宋体"/>
          <w:color w:val="000000"/>
        </w:rPr>
        <w:t>下列地质事件中，与叠层石的形成处于同一历史时期的是（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43C2FB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三叶虫空前繁盛</w:t>
      </w:r>
      <w:r>
        <w:rPr>
          <w:color w:val="000000"/>
        </w:rPr>
        <w:tab/>
      </w:r>
      <w:r>
        <w:rPr>
          <w:color w:val="000000"/>
        </w:rPr>
        <w:t xml:space="preserve">B. </w:t>
      </w:r>
      <w:r>
        <w:rPr>
          <w:rFonts w:ascii="宋体" w:hAnsi="宋体" w:eastAsia="宋体" w:cs="宋体"/>
          <w:color w:val="000000"/>
        </w:rPr>
        <w:t>联合古陆解体</w:t>
      </w:r>
      <w:r>
        <w:rPr>
          <w:color w:val="000000"/>
        </w:rPr>
        <w:tab/>
      </w:r>
      <w:r>
        <w:rPr>
          <w:color w:val="000000"/>
        </w:rPr>
        <w:t xml:space="preserve">C. </w:t>
      </w:r>
      <w:r>
        <w:rPr>
          <w:rFonts w:ascii="宋体" w:hAnsi="宋体" w:eastAsia="宋体" w:cs="宋体"/>
          <w:color w:val="000000"/>
        </w:rPr>
        <w:t>被子植物出现</w:t>
      </w:r>
      <w:r>
        <w:rPr>
          <w:color w:val="000000"/>
        </w:rPr>
        <w:tab/>
      </w:r>
      <w:r>
        <w:rPr>
          <w:color w:val="000000"/>
        </w:rPr>
        <w:t xml:space="preserve">D. </w:t>
      </w:r>
      <w:r>
        <w:rPr>
          <w:rFonts w:ascii="宋体" w:hAnsi="宋体" w:eastAsia="宋体" w:cs="宋体"/>
          <w:color w:val="000000"/>
        </w:rPr>
        <w:t>重要的成矿期</w:t>
      </w:r>
    </w:p>
    <w:p w14:paraId="6832A378">
      <w:pPr>
        <w:spacing w:line="360" w:lineRule="auto"/>
        <w:jc w:val="left"/>
        <w:textAlignment w:val="center"/>
        <w:rPr>
          <w:color w:val="000000"/>
        </w:rPr>
      </w:pPr>
      <w:r>
        <w:rPr>
          <w:color w:val="000000"/>
        </w:rPr>
        <w:t xml:space="preserve">28. </w:t>
      </w:r>
      <w:r>
        <w:rPr>
          <w:rFonts w:ascii="宋体" w:hAnsi="宋体" w:eastAsia="宋体" w:cs="宋体"/>
          <w:color w:val="000000"/>
        </w:rPr>
        <w:t>科学家能通过研究叠层石或其他地层化石，来还原地球的历史，主要是因为（</w:t>
      </w:r>
      <w:r>
        <w:rPr>
          <w:rFonts w:ascii="Times New Roman" w:hAnsi="Times New Roman" w:eastAsia="Times New Roman" w:cs="Times New Roman"/>
          <w:color w:val="000000"/>
        </w:rPr>
        <w:t xml:space="preserve">   </w:t>
      </w:r>
      <w:r>
        <w:rPr>
          <w:rFonts w:ascii="宋体" w:hAnsi="宋体" w:eastAsia="宋体" w:cs="宋体"/>
          <w:color w:val="000000"/>
        </w:rPr>
        <w:t>）</w:t>
      </w:r>
    </w:p>
    <w:p w14:paraId="3729B7F1">
      <w:pPr>
        <w:spacing w:line="360" w:lineRule="auto"/>
        <w:jc w:val="left"/>
        <w:textAlignment w:val="center"/>
        <w:rPr>
          <w:color w:val="000000"/>
        </w:rPr>
      </w:pPr>
      <w:r>
        <w:rPr>
          <w:color w:val="000000"/>
        </w:rPr>
        <w:t xml:space="preserve">A. </w:t>
      </w:r>
      <w:r>
        <w:rPr>
          <w:rFonts w:ascii="宋体" w:hAnsi="宋体" w:eastAsia="宋体" w:cs="宋体"/>
          <w:color w:val="000000"/>
        </w:rPr>
        <w:t>不同演化阶段由于沉积环境不同，会出现不同的地层</w:t>
      </w:r>
    </w:p>
    <w:p w14:paraId="64AE95D1">
      <w:pPr>
        <w:spacing w:line="360" w:lineRule="auto"/>
        <w:jc w:val="left"/>
        <w:textAlignment w:val="center"/>
        <w:rPr>
          <w:color w:val="000000"/>
        </w:rPr>
      </w:pPr>
      <w:r>
        <w:rPr>
          <w:color w:val="000000"/>
        </w:rPr>
        <w:t xml:space="preserve">B. </w:t>
      </w:r>
      <w:r>
        <w:rPr>
          <w:rFonts w:ascii="宋体" w:hAnsi="宋体" w:eastAsia="宋体" w:cs="宋体"/>
          <w:color w:val="000000"/>
        </w:rPr>
        <w:t>不同时代的地层一定不会出现相同或者相似的化石</w:t>
      </w:r>
    </w:p>
    <w:p w14:paraId="215AB6FD">
      <w:pPr>
        <w:spacing w:line="360" w:lineRule="auto"/>
        <w:jc w:val="left"/>
        <w:textAlignment w:val="center"/>
        <w:rPr>
          <w:color w:val="000000"/>
        </w:rPr>
      </w:pPr>
      <w:r>
        <w:rPr>
          <w:color w:val="000000"/>
        </w:rPr>
        <w:t xml:space="preserve">C. </w:t>
      </w:r>
      <w:r>
        <w:rPr>
          <w:rFonts w:ascii="宋体" w:hAnsi="宋体" w:eastAsia="宋体" w:cs="宋体"/>
          <w:color w:val="000000"/>
        </w:rPr>
        <w:t>一个地方的地层自上而下按照时间排序越来越新</w:t>
      </w:r>
    </w:p>
    <w:p w14:paraId="4816F35D">
      <w:pPr>
        <w:spacing w:line="360" w:lineRule="auto"/>
        <w:jc w:val="left"/>
        <w:textAlignment w:val="center"/>
        <w:rPr>
          <w:color w:val="000000"/>
        </w:rPr>
      </w:pPr>
      <w:r>
        <w:rPr>
          <w:color w:val="000000"/>
        </w:rPr>
        <w:t xml:space="preserve">D. </w:t>
      </w:r>
      <w:r>
        <w:rPr>
          <w:rFonts w:ascii="宋体" w:hAnsi="宋体" w:eastAsia="宋体" w:cs="宋体"/>
          <w:color w:val="000000"/>
        </w:rPr>
        <w:t>越古老的地层含有越高级、越复杂的生物化石</w:t>
      </w:r>
    </w:p>
    <w:p w14:paraId="6EEDB1AA">
      <w:pPr>
        <w:spacing w:line="360" w:lineRule="auto"/>
        <w:textAlignment w:val="center"/>
        <w:rPr>
          <w:color w:val="000000"/>
        </w:rPr>
      </w:pPr>
      <w:r>
        <w:rPr>
          <w:color w:val="2E75B6"/>
        </w:rPr>
        <w:t>【答案】</w:t>
      </w:r>
      <w:r>
        <w:rPr>
          <w:color w:val="000000"/>
        </w:rPr>
        <w:t>26. B    27. D    28. A</w:t>
      </w:r>
    </w:p>
    <w:p w14:paraId="70FBF521">
      <w:pPr>
        <w:spacing w:line="360" w:lineRule="auto"/>
        <w:textAlignment w:val="center"/>
        <w:rPr>
          <w:color w:val="000000"/>
        </w:rPr>
      </w:pPr>
      <w:r>
        <w:rPr>
          <w:color w:val="2E75B6"/>
        </w:rPr>
        <w:t>【解析】</w:t>
      </w:r>
    </w:p>
    <w:p w14:paraId="0398DBA9">
      <w:pPr>
        <w:spacing w:line="360" w:lineRule="auto"/>
        <w:textAlignment w:val="center"/>
        <w:rPr>
          <w:color w:val="000000"/>
        </w:rPr>
      </w:pPr>
      <w:r>
        <w:rPr>
          <w:color w:val="000000"/>
        </w:rPr>
        <w:t>【26题详解】</w:t>
      </w:r>
    </w:p>
    <w:p w14:paraId="245FC862">
      <w:pPr>
        <w:spacing w:line="360" w:lineRule="auto"/>
        <w:jc w:val="left"/>
        <w:textAlignment w:val="center"/>
        <w:rPr>
          <w:color w:val="000000"/>
        </w:rPr>
      </w:pPr>
      <w:r>
        <w:rPr>
          <w:rFonts w:ascii="宋体" w:hAnsi="宋体" w:eastAsia="宋体" w:cs="宋体"/>
          <w:color w:val="000000"/>
        </w:rPr>
        <w:t>冥古宙时期，地球上只有一些有机质，没有生命迹象；太古宙时期，出现蓝细菌等原核生物，元古宙时期，蓝细菌大爆发，生物进一步发展，演化出真核生物和多细胞生物。早古生代早期，海洋面积远大于现在，海洋无脊椎动物空前繁盛。温暖的海水中出现了多种动物，如三叶虫、笔石、鹦鹉螺等；晚古生代是脊椎动物发展的时代，早期：鱼类大量繁衍；中期：随海洋面积缩小，一些鱼类进化成适应陆地生存的两栖类；晚期：气候变得干旱，水源稀少，一些两栖类进化成更适应干燥环境的爬行动物。中生代，爬行动物盛行。尤其是恐龙。在侏罗纪和白垩纪达到大繁盛。因此又被称为“爬行动物的时代”。综上所述，B对，排除ACD。故选B。</w:t>
      </w:r>
    </w:p>
    <w:p w14:paraId="321EF17A">
      <w:pPr>
        <w:spacing w:line="360" w:lineRule="auto"/>
        <w:jc w:val="left"/>
        <w:textAlignment w:val="center"/>
        <w:rPr>
          <w:color w:val="000000"/>
        </w:rPr>
      </w:pPr>
      <w:r>
        <w:rPr>
          <w:color w:val="000000"/>
        </w:rPr>
        <w:t>【27题详解】</w:t>
      </w:r>
    </w:p>
    <w:p w14:paraId="4858229C">
      <w:pPr>
        <w:spacing w:line="360" w:lineRule="auto"/>
        <w:jc w:val="left"/>
        <w:textAlignment w:val="center"/>
        <w:rPr>
          <w:color w:val="000000"/>
        </w:rPr>
      </w:pPr>
      <w:r>
        <w:rPr>
          <w:rFonts w:ascii="宋体" w:hAnsi="宋体" w:eastAsia="宋体" w:cs="宋体"/>
          <w:color w:val="000000"/>
        </w:rPr>
        <w:t>结合上题分析，叠层石形成于元古宙（前寒武纪包括了冥古宙、元古宙、太古宙），元古宙之后依次是古生代、中生代、新生代。三叶虫出现在古生代，A错；联合古陆在中生代开始解体，B错；被子植物出现在中生代未，在新生代最为繁盛，C错；前寒武纪是重要成矿区期，大量的铁、金、镍、铬等矿藏出现在这一时期的地层中，D对。故选D。</w:t>
      </w:r>
    </w:p>
    <w:p w14:paraId="6045CE26">
      <w:pPr>
        <w:spacing w:line="360" w:lineRule="auto"/>
        <w:jc w:val="left"/>
        <w:textAlignment w:val="center"/>
        <w:rPr>
          <w:color w:val="000000"/>
        </w:rPr>
      </w:pPr>
      <w:r>
        <w:rPr>
          <w:color w:val="000000"/>
        </w:rPr>
        <w:t>【28题详解】</w:t>
      </w:r>
    </w:p>
    <w:p w14:paraId="1338774D">
      <w:pPr>
        <w:spacing w:line="360" w:lineRule="auto"/>
        <w:jc w:val="left"/>
        <w:textAlignment w:val="center"/>
        <w:rPr>
          <w:color w:val="000000"/>
        </w:rPr>
      </w:pPr>
      <w:r>
        <w:rPr>
          <w:rFonts w:ascii="宋体" w:hAnsi="宋体" w:eastAsia="宋体" w:cs="宋体"/>
          <w:color w:val="000000"/>
        </w:rPr>
        <w:t>不同演化阶段由于沉积环境不同，会出现不同的地层，A对；根据所学知识可知，相同时代的地层往往保存着相同或相似的化石，但由于海陆变迁，不同时代的地层可能会出现相同或者相似的化石，B错；一个地方的地层自上而下按照时间排序越来越旧，C错；越古老的地层含有越低级、越简单的生物化石，D错。故选A。</w:t>
      </w:r>
    </w:p>
    <w:p w14:paraId="5950B996">
      <w:pPr>
        <w:spacing w:line="360" w:lineRule="auto"/>
        <w:jc w:val="left"/>
        <w:textAlignment w:val="center"/>
        <w:rPr>
          <w:color w:val="000000"/>
        </w:rPr>
      </w:pPr>
      <w:r>
        <w:rPr>
          <w:color w:val="000000"/>
        </w:rPr>
        <w:t>【点睛】</w:t>
      </w:r>
      <w:r>
        <w:rPr>
          <w:rFonts w:ascii="宋体" w:hAnsi="宋体" w:eastAsia="宋体" w:cs="宋体"/>
          <w:color w:val="000000"/>
        </w:rPr>
        <w:t>叠层石是是由藻类在生命活动过程中，将海水中的钙、镁碳酸盐及其碎屑颗粒粘结、沉淀而形成的一种化石。随着季节的变化、生长沉淀的快慢，形成深浅相间的复杂色层构造，叠层石的色层构造，有纹层状、球状、半球状、柱状、锥状及枝状等。</w:t>
      </w:r>
    </w:p>
    <w:p w14:paraId="7D43D322">
      <w:pPr>
        <w:spacing w:line="360" w:lineRule="auto"/>
        <w:ind w:firstLine="420"/>
        <w:jc w:val="left"/>
        <w:textAlignment w:val="center"/>
        <w:rPr>
          <w:color w:val="000000"/>
        </w:rPr>
      </w:pPr>
      <w:r>
        <w:rPr>
          <w:rFonts w:ascii="楷体" w:hAnsi="楷体" w:eastAsia="楷体" w:cs="楷体"/>
          <w:color w:val="000000"/>
        </w:rPr>
        <w:t>左图中①②③④⑤依次代表地质历史时期的五个地质年代（图中数字代表距今时间。单位：亿年），右图中</w:t>
      </w:r>
      <w:r>
        <w:rPr>
          <w:rFonts w:ascii="Times New Roman" w:hAnsi="Times New Roman" w:eastAsia="Times New Roman" w:cs="Times New Roman"/>
          <w:color w:val="000000"/>
        </w:rPr>
        <w:t>a</w:t>
      </w:r>
      <w:r>
        <w:rPr>
          <w:rFonts w:ascii="楷体" w:hAnsi="楷体" w:eastAsia="楷体" w:cs="楷体"/>
          <w:color w:val="000000"/>
        </w:rPr>
        <w:t>、</w:t>
      </w:r>
      <w:r>
        <w:rPr>
          <w:rFonts w:ascii="Times New Roman" w:hAnsi="Times New Roman" w:eastAsia="Times New Roman" w:cs="Times New Roman"/>
          <w:color w:val="000000"/>
        </w:rPr>
        <w:t>b</w:t>
      </w:r>
      <w:r>
        <w:rPr>
          <w:rFonts w:ascii="楷体" w:hAnsi="楷体" w:eastAsia="楷体" w:cs="楷体"/>
          <w:color w:val="000000"/>
        </w:rPr>
        <w:t>、</w:t>
      </w:r>
      <w:r>
        <w:rPr>
          <w:rFonts w:ascii="Times New Roman" w:hAnsi="Times New Roman" w:eastAsia="Times New Roman" w:cs="Times New Roman"/>
          <w:color w:val="000000"/>
        </w:rPr>
        <w:t>c</w:t>
      </w:r>
      <w:r>
        <w:rPr>
          <w:rFonts w:ascii="楷体" w:hAnsi="楷体" w:eastAsia="楷体" w:cs="楷体"/>
          <w:color w:val="000000"/>
        </w:rPr>
        <w:t>、</w:t>
      </w:r>
      <w:r>
        <w:rPr>
          <w:rFonts w:ascii="Times New Roman" w:hAnsi="Times New Roman" w:eastAsia="Times New Roman" w:cs="Times New Roman"/>
          <w:color w:val="000000"/>
        </w:rPr>
        <w:t>d</w:t>
      </w:r>
      <w:r>
        <w:rPr>
          <w:rFonts w:ascii="楷体" w:hAnsi="楷体" w:eastAsia="楷体" w:cs="楷体"/>
          <w:color w:val="000000"/>
        </w:rPr>
        <w:t>代表不同地层。完成下面小题。</w:t>
      </w:r>
    </w:p>
    <w:p w14:paraId="269291D3">
      <w:pPr>
        <w:spacing w:line="360" w:lineRule="auto"/>
        <w:jc w:val="left"/>
        <w:textAlignment w:val="center"/>
        <w:rPr>
          <w:color w:val="000000"/>
        </w:rPr>
      </w:pPr>
      <w:r>
        <w:rPr>
          <w:color w:val="000000"/>
        </w:rPr>
        <w:drawing>
          <wp:inline distT="0" distB="0" distL="114300" distR="114300">
            <wp:extent cx="1438275" cy="17430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438275" cy="1743075"/>
                    </a:xfrm>
                    <a:prstGeom prst="rect">
                      <a:avLst/>
                    </a:prstGeom>
                  </pic:spPr>
                </pic:pic>
              </a:graphicData>
            </a:graphic>
          </wp:inline>
        </w:drawing>
      </w:r>
      <w:r>
        <w:rPr>
          <w:color w:val="000000"/>
        </w:rPr>
        <w:drawing>
          <wp:inline distT="0" distB="0" distL="114300" distR="114300">
            <wp:extent cx="3086100" cy="15430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086100" cy="1543050"/>
                    </a:xfrm>
                    <a:prstGeom prst="rect">
                      <a:avLst/>
                    </a:prstGeom>
                  </pic:spPr>
                </pic:pic>
              </a:graphicData>
            </a:graphic>
          </wp:inline>
        </w:drawing>
      </w:r>
    </w:p>
    <w:p w14:paraId="240E9BE8">
      <w:pPr>
        <w:spacing w:line="360" w:lineRule="auto"/>
        <w:jc w:val="left"/>
        <w:textAlignment w:val="center"/>
        <w:rPr>
          <w:color w:val="000000"/>
        </w:rPr>
      </w:pPr>
      <w:r>
        <w:rPr>
          <w:color w:val="000000"/>
        </w:rPr>
        <w:t xml:space="preserve">29. </w:t>
      </w:r>
      <w:r>
        <w:rPr>
          <w:rFonts w:ascii="宋体" w:hAnsi="宋体" w:eastAsia="宋体" w:cs="宋体"/>
          <w:color w:val="000000"/>
        </w:rPr>
        <w:t>在地球的演化史中恐龙绝迹于（</w:t>
      </w:r>
      <w:r>
        <w:rPr>
          <w:rFonts w:ascii="Times New Roman" w:hAnsi="Times New Roman" w:eastAsia="Times New Roman" w:cs="Times New Roman"/>
          <w:color w:val="000000"/>
        </w:rPr>
        <w:t xml:space="preserve">   </w:t>
      </w:r>
      <w:r>
        <w:rPr>
          <w:rFonts w:ascii="宋体" w:hAnsi="宋体" w:eastAsia="宋体" w:cs="宋体"/>
          <w:color w:val="000000"/>
        </w:rPr>
        <w:t>）</w:t>
      </w:r>
    </w:p>
    <w:p w14:paraId="6A38577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①末期</w:t>
      </w:r>
      <w:r>
        <w:rPr>
          <w:color w:val="000000"/>
        </w:rPr>
        <w:tab/>
      </w:r>
      <w:r>
        <w:rPr>
          <w:color w:val="000000"/>
        </w:rPr>
        <w:t xml:space="preserve">B. </w:t>
      </w:r>
      <w:r>
        <w:rPr>
          <w:rFonts w:ascii="宋体" w:hAnsi="宋体" w:eastAsia="宋体" w:cs="宋体"/>
          <w:color w:val="000000"/>
        </w:rPr>
        <w:t>②末期</w:t>
      </w:r>
      <w:r>
        <w:rPr>
          <w:color w:val="000000"/>
        </w:rPr>
        <w:tab/>
      </w:r>
      <w:r>
        <w:rPr>
          <w:color w:val="000000"/>
        </w:rPr>
        <w:t xml:space="preserve">C. </w:t>
      </w:r>
      <w:r>
        <w:rPr>
          <w:rFonts w:ascii="宋体" w:hAnsi="宋体" w:eastAsia="宋体" w:cs="宋体"/>
          <w:color w:val="000000"/>
        </w:rPr>
        <w:t>③末期</w:t>
      </w:r>
      <w:r>
        <w:rPr>
          <w:color w:val="000000"/>
        </w:rPr>
        <w:tab/>
      </w:r>
      <w:r>
        <w:rPr>
          <w:color w:val="000000"/>
        </w:rPr>
        <w:t xml:space="preserve">D. </w:t>
      </w:r>
      <w:r>
        <w:rPr>
          <w:rFonts w:ascii="宋体" w:hAnsi="宋体" w:eastAsia="宋体" w:cs="宋体"/>
          <w:color w:val="000000"/>
        </w:rPr>
        <w:t>④末期</w:t>
      </w:r>
    </w:p>
    <w:p w14:paraId="642479A5">
      <w:pPr>
        <w:spacing w:line="360" w:lineRule="auto"/>
        <w:jc w:val="left"/>
        <w:textAlignment w:val="center"/>
        <w:rPr>
          <w:color w:val="000000"/>
        </w:rPr>
      </w:pPr>
      <w:r>
        <w:rPr>
          <w:color w:val="000000"/>
        </w:rPr>
        <w:t xml:space="preserve">30. </w:t>
      </w:r>
      <w:r>
        <w:rPr>
          <w:rFonts w:ascii="宋体" w:hAnsi="宋体" w:eastAsia="宋体" w:cs="宋体"/>
          <w:color w:val="000000"/>
        </w:rPr>
        <w:t>右图中不同地层形成的地质年代最可能是（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54085F0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—②</w:t>
      </w:r>
      <w:r>
        <w:rPr>
          <w:color w:val="000000"/>
        </w:rPr>
        <w:tab/>
      </w:r>
      <w:r>
        <w:rPr>
          <w:color w:val="000000"/>
        </w:rPr>
        <w:t xml:space="preserve">B. </w:t>
      </w:r>
      <w:r>
        <w:rPr>
          <w:rFonts w:ascii="Times New Roman" w:hAnsi="Times New Roman" w:eastAsia="Times New Roman" w:cs="Times New Roman"/>
          <w:color w:val="000000"/>
        </w:rPr>
        <w:t>b</w:t>
      </w:r>
      <w:r>
        <w:rPr>
          <w:rFonts w:ascii="宋体" w:hAnsi="宋体" w:eastAsia="宋体" w:cs="宋体"/>
          <w:color w:val="000000"/>
        </w:rPr>
        <w:t>—③</w:t>
      </w:r>
      <w:r>
        <w:rPr>
          <w:color w:val="000000"/>
        </w:rPr>
        <w:tab/>
      </w:r>
      <w:r>
        <w:rPr>
          <w:color w:val="000000"/>
        </w:rPr>
        <w:t xml:space="preserve">C. </w:t>
      </w:r>
      <w:r>
        <w:rPr>
          <w:rFonts w:ascii="Times New Roman" w:hAnsi="Times New Roman" w:eastAsia="Times New Roman" w:cs="Times New Roman"/>
          <w:color w:val="000000"/>
        </w:rPr>
        <w:t>c</w:t>
      </w:r>
      <w:r>
        <w:rPr>
          <w:rFonts w:ascii="宋体" w:hAnsi="宋体" w:eastAsia="宋体" w:cs="宋体"/>
          <w:color w:val="000000"/>
        </w:rPr>
        <w:t>—④</w:t>
      </w:r>
      <w:r>
        <w:rPr>
          <w:color w:val="000000"/>
        </w:rPr>
        <w:tab/>
      </w:r>
      <w:r>
        <w:rPr>
          <w:color w:val="000000"/>
        </w:rPr>
        <w:t xml:space="preserve">D. </w:t>
      </w:r>
      <w:r>
        <w:rPr>
          <w:rFonts w:ascii="Times New Roman" w:hAnsi="Times New Roman" w:eastAsia="Times New Roman" w:cs="Times New Roman"/>
          <w:color w:val="000000"/>
        </w:rPr>
        <w:t>d</w:t>
      </w:r>
      <w:r>
        <w:rPr>
          <w:rFonts w:ascii="宋体" w:hAnsi="宋体" w:eastAsia="宋体" w:cs="宋体"/>
          <w:color w:val="000000"/>
        </w:rPr>
        <w:t>—⑤</w:t>
      </w:r>
    </w:p>
    <w:p w14:paraId="14003924">
      <w:pPr>
        <w:spacing w:line="360" w:lineRule="auto"/>
        <w:textAlignment w:val="center"/>
        <w:rPr>
          <w:color w:val="000000"/>
        </w:rPr>
      </w:pPr>
      <w:r>
        <w:rPr>
          <w:color w:val="2E75B6"/>
        </w:rPr>
        <w:t>【答案】</w:t>
      </w:r>
      <w:r>
        <w:rPr>
          <w:color w:val="000000"/>
        </w:rPr>
        <w:t>29. D    30. C</w:t>
      </w:r>
    </w:p>
    <w:p w14:paraId="4C3AD828">
      <w:pPr>
        <w:spacing w:line="360" w:lineRule="auto"/>
        <w:textAlignment w:val="center"/>
        <w:rPr>
          <w:color w:val="000000"/>
        </w:rPr>
      </w:pPr>
      <w:r>
        <w:rPr>
          <w:color w:val="2E75B6"/>
        </w:rPr>
        <w:t>【解析】</w:t>
      </w:r>
    </w:p>
    <w:p w14:paraId="2884C97C">
      <w:pPr>
        <w:spacing w:line="360" w:lineRule="auto"/>
        <w:textAlignment w:val="center"/>
        <w:rPr>
          <w:color w:val="000000"/>
        </w:rPr>
      </w:pPr>
      <w:r>
        <w:rPr>
          <w:color w:val="000000"/>
        </w:rPr>
        <w:t>【29题详解】</w:t>
      </w:r>
    </w:p>
    <w:p w14:paraId="7F5633B8">
      <w:pPr>
        <w:spacing w:line="360" w:lineRule="auto"/>
        <w:jc w:val="left"/>
        <w:textAlignment w:val="center"/>
        <w:rPr>
          <w:color w:val="000000"/>
        </w:rPr>
      </w:pPr>
      <w:r>
        <w:rPr>
          <w:color w:val="000000"/>
        </w:rPr>
        <w:t>读图可知，①②③④⑤依次代表地质历史时期的五个地质年代（图中数字代表距今时间。单位：亿年），①代表的是太古代；②代表的是元古代；③代表的是古生代；④代表的是中生代；⑤代表的是新生代。</w:t>
      </w:r>
      <w:r>
        <w:rPr>
          <w:rFonts w:ascii="宋体" w:hAnsi="宋体" w:eastAsia="宋体" w:cs="宋体"/>
          <w:color w:val="000000"/>
        </w:rPr>
        <w:t>中生代末期发生了物种大灭绝事件，绝大多数物种从地球上消失，包括我们所熟知的恐龙，成为中生代结束的标志，所以在地球的演化史中恐龙绝迹于中生代末期，即④末期，</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ABC</w:t>
      </w:r>
      <w:r>
        <w:rPr>
          <w:rFonts w:ascii="宋体" w:hAnsi="宋体" w:eastAsia="宋体" w:cs="宋体"/>
          <w:color w:val="000000"/>
        </w:rPr>
        <w:t>错误。故选</w:t>
      </w:r>
      <w:r>
        <w:rPr>
          <w:rFonts w:ascii="Times New Roman" w:hAnsi="Times New Roman" w:eastAsia="Times New Roman" w:cs="Times New Roman"/>
          <w:color w:val="000000"/>
        </w:rPr>
        <w:t>D</w:t>
      </w:r>
      <w:r>
        <w:rPr>
          <w:rFonts w:ascii="宋体" w:hAnsi="宋体" w:eastAsia="宋体" w:cs="宋体"/>
          <w:color w:val="000000"/>
        </w:rPr>
        <w:t>。</w:t>
      </w:r>
    </w:p>
    <w:p w14:paraId="0F419860">
      <w:pPr>
        <w:spacing w:line="360" w:lineRule="auto"/>
        <w:jc w:val="left"/>
        <w:textAlignment w:val="center"/>
        <w:rPr>
          <w:color w:val="000000"/>
        </w:rPr>
      </w:pPr>
      <w:r>
        <w:rPr>
          <w:color w:val="000000"/>
        </w:rPr>
        <w:t>【30题详解】</w:t>
      </w:r>
    </w:p>
    <w:p w14:paraId="6C123FE0">
      <w:pPr>
        <w:spacing w:line="360" w:lineRule="auto"/>
        <w:jc w:val="left"/>
        <w:textAlignment w:val="center"/>
        <w:rPr>
          <w:color w:val="000000"/>
        </w:rPr>
      </w:pPr>
      <w:r>
        <w:rPr>
          <w:rFonts w:ascii="宋体" w:hAnsi="宋体" w:eastAsia="宋体" w:cs="宋体"/>
          <w:color w:val="000000"/>
        </w:rPr>
        <w:t>三叶虫是早古生代的动物，</w:t>
      </w:r>
      <w:r>
        <w:rPr>
          <w:rFonts w:ascii="Times New Roman" w:hAnsi="Times New Roman" w:eastAsia="Times New Roman" w:cs="Times New Roman"/>
          <w:color w:val="000000"/>
        </w:rPr>
        <w:t>a</w:t>
      </w:r>
      <w:r>
        <w:rPr>
          <w:rFonts w:ascii="宋体" w:hAnsi="宋体" w:eastAsia="宋体" w:cs="宋体"/>
          <w:color w:val="000000"/>
        </w:rPr>
        <w:t>形成的地质年代最可能是③，</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地层位于</w:t>
      </w:r>
      <w:r>
        <w:rPr>
          <w:rFonts w:ascii="Times New Roman" w:hAnsi="Times New Roman" w:eastAsia="Times New Roman" w:cs="Times New Roman"/>
          <w:color w:val="000000"/>
        </w:rPr>
        <w:t>a</w:t>
      </w:r>
      <w:r>
        <w:rPr>
          <w:rFonts w:ascii="宋体" w:hAnsi="宋体" w:eastAsia="宋体" w:cs="宋体"/>
          <w:color w:val="000000"/>
        </w:rPr>
        <w:t>地层下面，形成地质年代可能早于③，</w:t>
      </w:r>
      <w:r>
        <w:rPr>
          <w:rFonts w:ascii="Times New Roman" w:hAnsi="Times New Roman" w:eastAsia="Times New Roman" w:cs="Times New Roman"/>
          <w:color w:val="000000"/>
        </w:rPr>
        <w:t>B</w:t>
      </w:r>
      <w:r>
        <w:rPr>
          <w:rFonts w:ascii="宋体" w:hAnsi="宋体" w:eastAsia="宋体" w:cs="宋体"/>
          <w:color w:val="000000"/>
        </w:rPr>
        <w:t>错误；裸子植物在中生代空前繁盛，</w:t>
      </w:r>
      <w:r>
        <w:rPr>
          <w:rFonts w:ascii="Times New Roman" w:hAnsi="Times New Roman" w:eastAsia="Times New Roman" w:cs="Times New Roman"/>
          <w:color w:val="000000"/>
        </w:rPr>
        <w:t>c</w:t>
      </w:r>
      <w:r>
        <w:rPr>
          <w:rFonts w:ascii="宋体" w:hAnsi="宋体" w:eastAsia="宋体" w:cs="宋体"/>
          <w:color w:val="000000"/>
        </w:rPr>
        <w:t>地层形成的地质年代最可能是④，</w:t>
      </w:r>
      <w:r>
        <w:rPr>
          <w:rFonts w:ascii="Times New Roman" w:hAnsi="Times New Roman" w:eastAsia="Times New Roman" w:cs="Times New Roman"/>
          <w:color w:val="000000"/>
        </w:rPr>
        <w:t>C</w:t>
      </w:r>
      <w:r>
        <w:rPr>
          <w:rFonts w:ascii="宋体" w:hAnsi="宋体" w:eastAsia="宋体" w:cs="宋体"/>
          <w:color w:val="000000"/>
        </w:rPr>
        <w:t>正确；大羽羊齿是古生代的陆生植物，</w:t>
      </w:r>
      <w:r>
        <w:rPr>
          <w:rFonts w:ascii="Times New Roman" w:hAnsi="Times New Roman" w:eastAsia="Times New Roman" w:cs="Times New Roman"/>
          <w:color w:val="000000"/>
        </w:rPr>
        <w:t>d</w:t>
      </w:r>
      <w:r>
        <w:rPr>
          <w:rFonts w:ascii="宋体" w:hAnsi="宋体" w:eastAsia="宋体" w:cs="宋体"/>
          <w:color w:val="000000"/>
        </w:rPr>
        <w:t>形成的地质年代最可能是③，</w:t>
      </w:r>
      <w:r>
        <w:rPr>
          <w:rFonts w:ascii="Times New Roman" w:hAnsi="Times New Roman" w:eastAsia="Times New Roman" w:cs="Times New Roman"/>
          <w:color w:val="000000"/>
        </w:rPr>
        <w:t>D</w:t>
      </w:r>
      <w:r>
        <w:rPr>
          <w:rFonts w:ascii="宋体" w:hAnsi="宋体" w:eastAsia="宋体" w:cs="宋体"/>
          <w:color w:val="000000"/>
        </w:rPr>
        <w:t>错误。故选</w:t>
      </w:r>
      <w:r>
        <w:rPr>
          <w:rFonts w:ascii="Times New Roman" w:hAnsi="Times New Roman" w:eastAsia="Times New Roman" w:cs="Times New Roman"/>
          <w:color w:val="000000"/>
        </w:rPr>
        <w:t>C</w:t>
      </w:r>
      <w:r>
        <w:rPr>
          <w:rFonts w:ascii="宋体" w:hAnsi="宋体" w:eastAsia="宋体" w:cs="宋体"/>
          <w:color w:val="000000"/>
        </w:rPr>
        <w:t>。</w:t>
      </w:r>
    </w:p>
    <w:p w14:paraId="4822BC39">
      <w:pPr>
        <w:spacing w:line="360" w:lineRule="auto"/>
        <w:jc w:val="left"/>
        <w:textAlignment w:val="center"/>
        <w:rPr>
          <w:color w:val="000000"/>
        </w:rPr>
      </w:pPr>
      <w:r>
        <w:rPr>
          <w:color w:val="000000"/>
        </w:rPr>
        <w:t>【点睛】地球的演化进程：前寒武纪(冥古宙一无生命迹象、 太古宙一蓝细菌等原核生物、 元古宙一出现真核生物和多细胞生物)；古生代联合古陆形成，动物由无脊椎到脊椎，再到鱼类大量繁衍和出现两栖动物，植物多蕨类；中生代联合古陆解体，动物主要是爬行动物，后期出现鸟类和小型哺乳动物，植物多裸子植物繁茂；新生代形成现代海陆分布格局，哺乳动物快速发展，被子植物繁茂。</w:t>
      </w:r>
    </w:p>
    <w:p w14:paraId="552297CA">
      <w:pPr>
        <w:spacing w:line="360" w:lineRule="auto"/>
        <w:ind w:firstLine="420"/>
        <w:jc w:val="both"/>
        <w:textAlignment w:val="center"/>
        <w:rPr>
          <w:color w:val="000000"/>
        </w:rPr>
      </w:pPr>
      <w:r>
        <w:rPr>
          <w:rFonts w:ascii="楷体" w:hAnsi="楷体" w:eastAsia="楷体" w:cs="楷体"/>
          <w:color w:val="000000"/>
        </w:rPr>
        <w:t>读</w:t>
      </w:r>
      <w:r>
        <w:rPr>
          <w:rFonts w:ascii="Times New Roman" w:hAnsi="Times New Roman" w:eastAsia="Times New Roman" w:cs="Times New Roman"/>
          <w:color w:val="000000"/>
        </w:rPr>
        <w:t>“</w:t>
      </w:r>
      <w:r>
        <w:rPr>
          <w:rFonts w:ascii="楷体" w:hAnsi="楷体" w:eastAsia="楷体" w:cs="楷体"/>
          <w:color w:val="000000"/>
        </w:rPr>
        <w:t>甲、乙两地岩层分布示意图</w:t>
      </w:r>
      <w:r>
        <w:rPr>
          <w:rFonts w:ascii="Times New Roman" w:hAnsi="Times New Roman" w:eastAsia="Times New Roman" w:cs="Times New Roman"/>
          <w:color w:val="000000"/>
        </w:rPr>
        <w:t>”(</w:t>
      </w:r>
      <w:r>
        <w:rPr>
          <w:rFonts w:ascii="楷体" w:hAnsi="楷体" w:eastAsia="楷体" w:cs="楷体"/>
          <w:color w:val="000000"/>
        </w:rPr>
        <w:t>下图</w:t>
      </w:r>
      <w:r>
        <w:rPr>
          <w:rFonts w:ascii="Times New Roman" w:hAnsi="Times New Roman" w:eastAsia="Times New Roman" w:cs="Times New Roman"/>
          <w:color w:val="000000"/>
        </w:rPr>
        <w:t>)</w:t>
      </w:r>
      <w:r>
        <w:rPr>
          <w:rFonts w:ascii="楷体" w:hAnsi="楷体" w:eastAsia="楷体" w:cs="楷体"/>
          <w:color w:val="000000"/>
        </w:rPr>
        <w:t>，完成下面小题。</w:t>
      </w:r>
    </w:p>
    <w:p w14:paraId="30E39E71">
      <w:pPr>
        <w:spacing w:line="360" w:lineRule="auto"/>
        <w:jc w:val="both"/>
        <w:textAlignment w:val="center"/>
        <w:rPr>
          <w:color w:val="000000"/>
        </w:rPr>
      </w:pPr>
      <w:r>
        <w:rPr>
          <w:color w:val="000000"/>
        </w:rPr>
        <w:drawing>
          <wp:inline distT="0" distB="0" distL="114300" distR="114300">
            <wp:extent cx="4095750" cy="16097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4095750" cy="1609725"/>
                    </a:xfrm>
                    <a:prstGeom prst="rect">
                      <a:avLst/>
                    </a:prstGeom>
                  </pic:spPr>
                </pic:pic>
              </a:graphicData>
            </a:graphic>
          </wp:inline>
        </w:drawing>
      </w:r>
      <w:r>
        <w:rPr>
          <w:color w:val="000000"/>
        </w:rPr>
        <w:t xml:space="preserve">  </w:t>
      </w:r>
    </w:p>
    <w:p w14:paraId="7182578B">
      <w:pPr>
        <w:spacing w:line="360" w:lineRule="auto"/>
        <w:jc w:val="left"/>
        <w:textAlignment w:val="center"/>
        <w:rPr>
          <w:color w:val="000000"/>
        </w:rPr>
      </w:pPr>
      <w:r>
        <w:rPr>
          <w:color w:val="000000"/>
        </w:rPr>
        <w:t xml:space="preserve">31. </w:t>
      </w:r>
      <w:r>
        <w:rPr>
          <w:rFonts w:ascii="宋体" w:hAnsi="宋体" w:eastAsia="宋体" w:cs="宋体"/>
          <w:color w:val="000000"/>
        </w:rPr>
        <w:t>与</w:t>
      </w:r>
      <w:r>
        <w:rPr>
          <w:rFonts w:ascii="Times New Roman" w:hAnsi="Times New Roman" w:eastAsia="Times New Roman" w:cs="Times New Roman"/>
          <w:color w:val="000000"/>
        </w:rPr>
        <w:t>A</w:t>
      </w:r>
      <w:r>
        <w:rPr>
          <w:rFonts w:ascii="宋体" w:hAnsi="宋体" w:eastAsia="宋体" w:cs="宋体"/>
          <w:color w:val="000000"/>
        </w:rPr>
        <w:t>岩层相比，</w:t>
      </w:r>
      <w:r>
        <w:rPr>
          <w:rFonts w:ascii="Times New Roman" w:hAnsi="Times New Roman" w:eastAsia="Times New Roman" w:cs="Times New Roman"/>
          <w:color w:val="000000"/>
        </w:rPr>
        <w:t>Y</w:t>
      </w:r>
      <w:r>
        <w:rPr>
          <w:rFonts w:ascii="宋体" w:hAnsi="宋体" w:eastAsia="宋体" w:cs="宋体"/>
          <w:color w:val="000000"/>
        </w:rPr>
        <w:t>岩层</w:t>
      </w:r>
      <w:r>
        <w:rPr>
          <w:rFonts w:ascii="宋体" w:hAnsi="宋体" w:eastAsia="宋体" w:cs="宋体"/>
          <w:color w:val="000000"/>
          <w:position w:val="0"/>
        </w:rPr>
        <w:drawing>
          <wp:inline distT="0" distB="0" distL="114300" distR="114300">
            <wp:extent cx="133350" cy="177800"/>
            <wp:effectExtent l="0" t="0" r="0" b="13335"/>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形成时间</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057AF17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较早</w:t>
      </w:r>
      <w:r>
        <w:rPr>
          <w:color w:val="000000"/>
        </w:rPr>
        <w:tab/>
      </w:r>
      <w:r>
        <w:rPr>
          <w:color w:val="000000"/>
        </w:rPr>
        <w:t xml:space="preserve">B. </w:t>
      </w:r>
      <w:r>
        <w:rPr>
          <w:rFonts w:ascii="宋体" w:hAnsi="宋体" w:eastAsia="宋体" w:cs="宋体"/>
          <w:color w:val="000000"/>
        </w:rPr>
        <w:t>较晚</w:t>
      </w:r>
      <w:r>
        <w:rPr>
          <w:color w:val="000000"/>
        </w:rPr>
        <w:tab/>
      </w:r>
      <w:r>
        <w:rPr>
          <w:color w:val="000000"/>
        </w:rPr>
        <w:t xml:space="preserve">C. </w:t>
      </w:r>
      <w:r>
        <w:rPr>
          <w:rFonts w:ascii="宋体" w:hAnsi="宋体" w:eastAsia="宋体" w:cs="宋体"/>
          <w:color w:val="000000"/>
        </w:rPr>
        <w:t>相同</w:t>
      </w:r>
      <w:r>
        <w:rPr>
          <w:color w:val="000000"/>
        </w:rPr>
        <w:tab/>
      </w:r>
      <w:r>
        <w:rPr>
          <w:color w:val="000000"/>
        </w:rPr>
        <w:t xml:space="preserve">D. </w:t>
      </w:r>
      <w:r>
        <w:rPr>
          <w:rFonts w:ascii="宋体" w:hAnsi="宋体" w:eastAsia="宋体" w:cs="宋体"/>
          <w:color w:val="000000"/>
        </w:rPr>
        <w:t>无法判断</w:t>
      </w:r>
    </w:p>
    <w:p w14:paraId="43149D4E">
      <w:pPr>
        <w:spacing w:line="360" w:lineRule="auto"/>
        <w:jc w:val="left"/>
        <w:textAlignment w:val="center"/>
        <w:rPr>
          <w:color w:val="000000"/>
        </w:rPr>
      </w:pPr>
      <w:r>
        <w:rPr>
          <w:color w:val="000000"/>
        </w:rPr>
        <w:t xml:space="preserve">32. </w:t>
      </w:r>
      <w:r>
        <w:rPr>
          <w:rFonts w:ascii="Times New Roman" w:hAnsi="Times New Roman" w:eastAsia="Times New Roman" w:cs="Times New Roman"/>
          <w:color w:val="000000"/>
        </w:rPr>
        <w:t>D</w:t>
      </w:r>
      <w:r>
        <w:rPr>
          <w:rFonts w:ascii="宋体" w:hAnsi="宋体" w:eastAsia="宋体" w:cs="宋体"/>
          <w:color w:val="000000"/>
        </w:rPr>
        <w:t>地层中生物兴盛的地质年代，甲地的地理环境可能是</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4CB28FBB">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2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炎热干旱</w:t>
      </w:r>
      <w:r>
        <w:rPr>
          <w:color w:val="000000"/>
        </w:rPr>
        <w:tab/>
      </w:r>
      <w:r>
        <w:rPr>
          <w:color w:val="000000"/>
        </w:rPr>
        <w:t xml:space="preserve">B. </w:t>
      </w:r>
      <w:r>
        <w:rPr>
          <w:rFonts w:ascii="宋体" w:hAnsi="宋体" w:eastAsia="宋体" w:cs="宋体"/>
          <w:color w:val="000000"/>
        </w:rPr>
        <w:t>寒冷干燥</w:t>
      </w:r>
      <w:r>
        <w:rPr>
          <w:color w:val="000000"/>
        </w:rPr>
        <w:tab/>
      </w:r>
      <w:r>
        <w:rPr>
          <w:color w:val="000000"/>
        </w:rPr>
        <w:t xml:space="preserve">C. </w:t>
      </w:r>
      <w:r>
        <w:rPr>
          <w:rFonts w:ascii="宋体" w:hAnsi="宋体" w:eastAsia="宋体" w:cs="宋体"/>
          <w:color w:val="000000"/>
        </w:rPr>
        <w:t>热带海域</w:t>
      </w:r>
      <w:r>
        <w:rPr>
          <w:color w:val="000000"/>
        </w:rPr>
        <w:tab/>
      </w:r>
      <w:r>
        <w:rPr>
          <w:color w:val="000000"/>
        </w:rPr>
        <w:t xml:space="preserve">D. </w:t>
      </w:r>
      <w:r>
        <w:rPr>
          <w:rFonts w:ascii="宋体" w:hAnsi="宋体" w:eastAsia="宋体" w:cs="宋体"/>
          <w:color w:val="000000"/>
        </w:rPr>
        <w:t>森林密布</w:t>
      </w:r>
    </w:p>
    <w:p w14:paraId="6AEC0832">
      <w:pPr>
        <w:spacing w:line="360" w:lineRule="auto"/>
        <w:jc w:val="left"/>
        <w:textAlignment w:val="center"/>
        <w:rPr>
          <w:color w:val="000000"/>
        </w:rPr>
      </w:pPr>
      <w:r>
        <w:rPr>
          <w:color w:val="000000"/>
        </w:rPr>
        <w:t xml:space="preserve">33. </w:t>
      </w:r>
      <w:r>
        <w:rPr>
          <w:rFonts w:ascii="Times New Roman" w:hAnsi="Times New Roman" w:eastAsia="Times New Roman" w:cs="Times New Roman"/>
          <w:color w:val="000000"/>
        </w:rPr>
        <w:t>B</w:t>
      </w:r>
      <w:r>
        <w:rPr>
          <w:rFonts w:ascii="宋体" w:hAnsi="宋体" w:eastAsia="宋体" w:cs="宋体"/>
          <w:color w:val="000000"/>
        </w:rPr>
        <w:t>地层中生物兴盛的植物最可能是（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3FE50D96">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2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蕨类植物</w:t>
      </w:r>
      <w:r>
        <w:rPr>
          <w:color w:val="000000"/>
        </w:rPr>
        <w:tab/>
      </w:r>
      <w:r>
        <w:rPr>
          <w:color w:val="000000"/>
        </w:rPr>
        <w:t xml:space="preserve">B. </w:t>
      </w:r>
      <w:r>
        <w:rPr>
          <w:rFonts w:ascii="宋体" w:hAnsi="宋体" w:eastAsia="宋体" w:cs="宋体"/>
          <w:color w:val="000000"/>
        </w:rPr>
        <w:t>藻类植物</w:t>
      </w:r>
      <w:r>
        <w:rPr>
          <w:color w:val="000000"/>
        </w:rPr>
        <w:tab/>
      </w:r>
      <w:r>
        <w:rPr>
          <w:color w:val="000000"/>
        </w:rPr>
        <w:t xml:space="preserve">C. </w:t>
      </w:r>
      <w:r>
        <w:rPr>
          <w:rFonts w:ascii="宋体" w:hAnsi="宋体" w:eastAsia="宋体" w:cs="宋体"/>
          <w:color w:val="000000"/>
        </w:rPr>
        <w:t>裸子植物</w:t>
      </w:r>
      <w:r>
        <w:rPr>
          <w:color w:val="000000"/>
        </w:rPr>
        <w:tab/>
      </w:r>
      <w:r>
        <w:rPr>
          <w:color w:val="000000"/>
        </w:rPr>
        <w:t xml:space="preserve">D. </w:t>
      </w:r>
      <w:r>
        <w:rPr>
          <w:rFonts w:ascii="宋体" w:hAnsi="宋体" w:eastAsia="宋体" w:cs="宋体"/>
          <w:color w:val="000000"/>
        </w:rPr>
        <w:t>被子植物</w:t>
      </w:r>
    </w:p>
    <w:p w14:paraId="03710AC9">
      <w:pPr>
        <w:spacing w:line="360" w:lineRule="auto"/>
        <w:textAlignment w:val="center"/>
        <w:rPr>
          <w:color w:val="000000"/>
        </w:rPr>
      </w:pPr>
      <w:r>
        <w:rPr>
          <w:color w:val="2E75B6"/>
        </w:rPr>
        <w:t>【答案】</w:t>
      </w:r>
      <w:r>
        <w:rPr>
          <w:color w:val="000000"/>
        </w:rPr>
        <w:t>31. B    32. D    33. A</w:t>
      </w:r>
    </w:p>
    <w:p w14:paraId="54A7D3B2">
      <w:pPr>
        <w:spacing w:line="360" w:lineRule="auto"/>
        <w:textAlignment w:val="center"/>
        <w:rPr>
          <w:color w:val="000000"/>
        </w:rPr>
      </w:pPr>
      <w:r>
        <w:rPr>
          <w:color w:val="2E75B6"/>
        </w:rPr>
        <w:t>【解析】</w:t>
      </w:r>
    </w:p>
    <w:p w14:paraId="6B8C6E26">
      <w:pPr>
        <w:spacing w:line="360" w:lineRule="auto"/>
        <w:textAlignment w:val="center"/>
        <w:rPr>
          <w:color w:val="000000"/>
        </w:rPr>
      </w:pPr>
      <w:r>
        <w:rPr>
          <w:color w:val="000000"/>
        </w:rPr>
        <w:t>【31题详解】</w:t>
      </w:r>
    </w:p>
    <w:p w14:paraId="2E21BC4B">
      <w:pPr>
        <w:spacing w:line="360" w:lineRule="auto"/>
        <w:jc w:val="left"/>
        <w:textAlignment w:val="center"/>
        <w:rPr>
          <w:color w:val="000000"/>
        </w:rPr>
      </w:pPr>
      <w:r>
        <w:rPr>
          <w:color w:val="000000"/>
        </w:rPr>
        <w:t>A岩层有三叶虫化石，形成时间最早，形成于古生代；Y岩层出现鸟类化石、恐龙足迹化石，形成于中生代，形成时间晚于A岩层。综上所述，B正确，ACD错误，故选B。</w:t>
      </w:r>
    </w:p>
    <w:p w14:paraId="253825C4">
      <w:pPr>
        <w:spacing w:line="360" w:lineRule="auto"/>
        <w:jc w:val="left"/>
        <w:textAlignment w:val="center"/>
        <w:rPr>
          <w:color w:val="000000"/>
        </w:rPr>
      </w:pPr>
      <w:r>
        <w:rPr>
          <w:color w:val="000000"/>
        </w:rPr>
        <w:t>【32题详解】</w:t>
      </w:r>
    </w:p>
    <w:p w14:paraId="06DF6688">
      <w:pPr>
        <w:spacing w:line="360" w:lineRule="auto"/>
        <w:jc w:val="left"/>
        <w:textAlignment w:val="center"/>
        <w:rPr>
          <w:color w:val="000000"/>
        </w:rPr>
      </w:pPr>
      <w:r>
        <w:rPr>
          <w:color w:val="000000"/>
        </w:rPr>
        <w:t>D岩层出现植物化石和恐龙足迹化石，说明森林茂密，陆地面积扩大，地理环境不太可能是热带海域，D对，C错；炎热干旱和寒冷干燥，不可能出现恐龙繁盛，此时应该茂密森林才有利于大型动物出现，AB错。故选D。</w:t>
      </w:r>
    </w:p>
    <w:p w14:paraId="1F3C5056">
      <w:pPr>
        <w:spacing w:line="360" w:lineRule="auto"/>
        <w:jc w:val="left"/>
        <w:textAlignment w:val="center"/>
        <w:rPr>
          <w:color w:val="000000"/>
        </w:rPr>
      </w:pPr>
      <w:r>
        <w:rPr>
          <w:color w:val="000000"/>
        </w:rPr>
        <w:t>【33题详解】</w:t>
      </w:r>
    </w:p>
    <w:p w14:paraId="2DBB3724">
      <w:pPr>
        <w:spacing w:line="360" w:lineRule="auto"/>
        <w:jc w:val="left"/>
        <w:textAlignment w:val="center"/>
        <w:rPr>
          <w:color w:val="000000"/>
        </w:rPr>
      </w:pPr>
      <w:r>
        <w:rPr>
          <w:color w:val="000000"/>
        </w:rPr>
        <w:t>A层含有三叶虫化石，应是早古生代，B层位于A层上部，形成较A层晚，且B层含有鱼类化石，应为晚古生代。结合所学知识，晚古生代蕨类植物繁盛，A对；藻类植物在前寒武纪时期较为繁盛，B错；中生代裸子植物极度兴盛，C错；新生代被子植物繁盛，D错。故选A。</w:t>
      </w:r>
    </w:p>
    <w:p w14:paraId="2622999C">
      <w:pPr>
        <w:spacing w:line="360" w:lineRule="auto"/>
        <w:jc w:val="left"/>
        <w:textAlignment w:val="center"/>
        <w:rPr>
          <w:color w:val="000000"/>
        </w:rPr>
      </w:pPr>
      <w:r>
        <w:rPr>
          <w:color w:val="000000"/>
        </w:rPr>
        <w:t>【点睛】在恐龙称霸陆地的地质历史时期是中生代，在中生代时期陆地上裸子植物繁盛，所以在恐龙称霸陆地的地质历史时期，陆地上裸子植物繁盛。</w:t>
      </w:r>
    </w:p>
    <w:p w14:paraId="4ADEB8CF">
      <w:pPr>
        <w:spacing w:line="360" w:lineRule="auto"/>
        <w:jc w:val="left"/>
        <w:textAlignment w:val="center"/>
        <w:rPr>
          <w:color w:val="000000"/>
        </w:rPr>
      </w:pPr>
      <w:r>
        <w:rPr>
          <w:rFonts w:ascii="宋体" w:hAnsi="宋体" w:eastAsia="宋体" w:cs="宋体"/>
          <w:b/>
          <w:color w:val="000000"/>
          <w:sz w:val="24"/>
        </w:rPr>
        <w:t>二、非选择题：共</w:t>
      </w:r>
      <w:r>
        <w:rPr>
          <w:rFonts w:ascii="Times New Roman" w:hAnsi="Times New Roman" w:eastAsia="Times New Roman" w:cs="Times New Roman"/>
          <w:b/>
          <w:color w:val="000000"/>
          <w:sz w:val="24"/>
        </w:rPr>
        <w:t>34</w:t>
      </w:r>
      <w:r>
        <w:rPr>
          <w:rFonts w:ascii="宋体" w:hAnsi="宋体" w:eastAsia="宋体" w:cs="宋体"/>
          <w:b/>
          <w:color w:val="000000"/>
          <w:sz w:val="24"/>
        </w:rPr>
        <w:t>分。</w:t>
      </w:r>
    </w:p>
    <w:p w14:paraId="58CAD746">
      <w:pPr>
        <w:spacing w:line="360" w:lineRule="auto"/>
        <w:jc w:val="left"/>
        <w:textAlignment w:val="center"/>
        <w:rPr>
          <w:color w:val="000000"/>
        </w:rPr>
      </w:pPr>
      <w:r>
        <w:rPr>
          <w:color w:val="000000"/>
        </w:rPr>
        <w:t xml:space="preserve">34. </w:t>
      </w:r>
      <w:r>
        <w:rPr>
          <w:rFonts w:ascii="宋体" w:hAnsi="宋体" w:eastAsia="宋体" w:cs="宋体"/>
          <w:color w:val="000000"/>
        </w:rPr>
        <w:t>图甲为太阳系模式图，图乙为太阳系“生命可居住带”示意图。读图，完成下列问题。</w:t>
      </w:r>
    </w:p>
    <w:p w14:paraId="40DD61B8">
      <w:pPr>
        <w:spacing w:line="360" w:lineRule="auto"/>
        <w:jc w:val="left"/>
        <w:textAlignment w:val="center"/>
        <w:rPr>
          <w:color w:val="000000"/>
        </w:rPr>
      </w:pPr>
      <w:r>
        <w:rPr>
          <w:color w:val="000000"/>
        </w:rPr>
        <w:drawing>
          <wp:inline distT="0" distB="0" distL="114300" distR="114300">
            <wp:extent cx="4524375" cy="14859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4524375" cy="1485900"/>
                    </a:xfrm>
                    <a:prstGeom prst="rect">
                      <a:avLst/>
                    </a:prstGeom>
                  </pic:spPr>
                </pic:pic>
              </a:graphicData>
            </a:graphic>
          </wp:inline>
        </w:drawing>
      </w:r>
    </w:p>
    <w:p w14:paraId="198187DE">
      <w:pPr>
        <w:spacing w:line="360" w:lineRule="auto"/>
        <w:jc w:val="left"/>
        <w:textAlignment w:val="center"/>
        <w:rPr>
          <w:color w:val="000000"/>
        </w:rPr>
      </w:pPr>
      <w:r>
        <w:rPr>
          <w:color w:val="000000"/>
        </w:rPr>
        <w:t>（1）</w:t>
      </w:r>
      <w:r>
        <w:rPr>
          <w:rFonts w:ascii="宋体" w:hAnsi="宋体" w:eastAsia="宋体" w:cs="宋体"/>
          <w:color w:val="000000"/>
        </w:rPr>
        <w:t>图甲中表示地球的是</w:t>
      </w:r>
      <w:r>
        <w:rPr>
          <w:color w:val="000000"/>
        </w:rPr>
        <w:t>______</w:t>
      </w:r>
      <w:r>
        <w:rPr>
          <w:rFonts w:ascii="宋体" w:hAnsi="宋体" w:eastAsia="宋体" w:cs="宋体"/>
          <w:color w:val="000000"/>
        </w:rPr>
        <w:t>（填字母），与地球距离最近的一颗恒星是</w:t>
      </w:r>
      <w:r>
        <w:rPr>
          <w:color w:val="000000"/>
        </w:rPr>
        <w:t>______</w:t>
      </w:r>
      <w:r>
        <w:rPr>
          <w:rFonts w:ascii="宋体" w:hAnsi="宋体" w:eastAsia="宋体" w:cs="宋体"/>
          <w:color w:val="000000"/>
        </w:rPr>
        <w:t>（填名称）。</w:t>
      </w:r>
    </w:p>
    <w:p w14:paraId="0F745580">
      <w:pPr>
        <w:spacing w:line="360" w:lineRule="auto"/>
        <w:jc w:val="left"/>
        <w:textAlignment w:val="center"/>
        <w:rPr>
          <w:color w:val="000000"/>
        </w:rPr>
      </w:pPr>
      <w:r>
        <w:rPr>
          <w:color w:val="000000"/>
        </w:rPr>
        <w:t>（2）</w:t>
      </w:r>
      <w:r>
        <w:rPr>
          <w:rFonts w:ascii="宋体" w:hAnsi="宋体" w:eastAsia="宋体" w:cs="宋体"/>
          <w:color w:val="000000"/>
        </w:rPr>
        <w:t>图甲中所示的宇宙空间范围内共包括</w:t>
      </w:r>
      <w:r>
        <w:rPr>
          <w:color w:val="000000"/>
        </w:rPr>
        <w:t>______</w:t>
      </w:r>
      <w:r>
        <w:rPr>
          <w:rFonts w:ascii="宋体" w:hAnsi="宋体" w:eastAsia="宋体" w:cs="宋体"/>
          <w:color w:val="000000"/>
        </w:rPr>
        <w:t>级天体系统，其中最高一级天体系统是</w:t>
      </w:r>
      <w:r>
        <w:rPr>
          <w:color w:val="000000"/>
        </w:rPr>
        <w:t>______</w:t>
      </w:r>
      <w:r>
        <w:rPr>
          <w:rFonts w:ascii="宋体" w:hAnsi="宋体" w:eastAsia="宋体" w:cs="宋体"/>
          <w:color w:val="000000"/>
        </w:rPr>
        <w:t>。</w:t>
      </w:r>
    </w:p>
    <w:p w14:paraId="66827114">
      <w:pPr>
        <w:spacing w:line="360" w:lineRule="auto"/>
        <w:jc w:val="left"/>
        <w:textAlignment w:val="center"/>
        <w:rPr>
          <w:color w:val="000000"/>
        </w:rPr>
      </w:pPr>
      <w:r>
        <w:rPr>
          <w:color w:val="000000"/>
        </w:rPr>
        <w:t>（3）</w:t>
      </w:r>
      <w:r>
        <w:rPr>
          <w:rFonts w:ascii="宋体" w:hAnsi="宋体" w:eastAsia="宋体" w:cs="宋体"/>
          <w:color w:val="000000"/>
        </w:rPr>
        <w:t>指出图乙中“生命可居住带”出现生命的主要影响因素，并说明理由。</w:t>
      </w:r>
    </w:p>
    <w:p w14:paraId="1367B5F6">
      <w:pPr>
        <w:spacing w:line="360" w:lineRule="auto"/>
        <w:jc w:val="left"/>
        <w:textAlignment w:val="center"/>
        <w:rPr>
          <w:color w:val="000000"/>
        </w:rPr>
      </w:pPr>
      <w:r>
        <w:rPr>
          <w:color w:val="000000"/>
        </w:rPr>
        <w:t>（4）</w:t>
      </w:r>
      <w:r>
        <w:rPr>
          <w:rFonts w:ascii="宋体" w:hAnsi="宋体" w:eastAsia="宋体" w:cs="宋体"/>
          <w:color w:val="000000"/>
        </w:rPr>
        <w:t>除图乙所示因素外，请说出地球上存在生命的有利条件。</w:t>
      </w:r>
    </w:p>
    <w:p w14:paraId="1C3D3291">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C</w:t>
      </w:r>
      <w:r>
        <w:rPr>
          <w:color w:val="000000"/>
        </w:rPr>
        <w:t xml:space="preserve">    ②. </w:t>
      </w:r>
      <w:r>
        <w:rPr>
          <w:rFonts w:ascii="宋体" w:hAnsi="宋体" w:eastAsia="宋体" w:cs="宋体"/>
          <w:color w:val="000000"/>
        </w:rPr>
        <w:t>太阳</w:t>
      </w:r>
      <w:r>
        <w:rPr>
          <w:color w:val="000000"/>
        </w:rPr>
        <w:t xml:space="preserve">    </w:t>
      </w:r>
    </w:p>
    <w:p w14:paraId="230F88DC">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2</w:t>
      </w:r>
      <w:r>
        <w:rPr>
          <w:color w:val="000000"/>
        </w:rPr>
        <w:t xml:space="preserve">    ②. </w:t>
      </w:r>
      <w:r>
        <w:rPr>
          <w:rFonts w:ascii="宋体" w:hAnsi="宋体" w:eastAsia="宋体" w:cs="宋体"/>
          <w:color w:val="000000"/>
        </w:rPr>
        <w:t>太阳系</w:t>
      </w:r>
      <w:r>
        <w:rPr>
          <w:color w:val="000000"/>
        </w:rPr>
        <w:t xml:space="preserve">    </w:t>
      </w:r>
    </w:p>
    <w:p w14:paraId="5DC52B07">
      <w:pPr>
        <w:spacing w:line="360" w:lineRule="auto"/>
        <w:textAlignment w:val="center"/>
        <w:rPr>
          <w:color w:val="000000"/>
        </w:rPr>
      </w:pPr>
      <w:r>
        <w:rPr>
          <w:color w:val="000000"/>
        </w:rPr>
        <w:t>（3）</w:t>
      </w:r>
      <w:r>
        <w:rPr>
          <w:rFonts w:ascii="宋体" w:hAnsi="宋体" w:eastAsia="宋体" w:cs="宋体"/>
          <w:color w:val="000000"/>
        </w:rPr>
        <w:t>主要影响因素：温度条件。理由：“生命可居住带”与太阳的距离适中。</w:t>
      </w:r>
      <w:r>
        <w:rPr>
          <w:color w:val="000000"/>
        </w:rPr>
        <w:t xml:space="preserve">    </w:t>
      </w:r>
    </w:p>
    <w:p w14:paraId="5D52CF60">
      <w:pPr>
        <w:spacing w:line="360" w:lineRule="auto"/>
        <w:textAlignment w:val="center"/>
        <w:rPr>
          <w:color w:val="000000"/>
        </w:rPr>
      </w:pPr>
      <w:r>
        <w:rPr>
          <w:color w:val="000000"/>
        </w:rPr>
        <w:t>（4）</w:t>
      </w:r>
      <w:r>
        <w:rPr>
          <w:rFonts w:ascii="宋体" w:hAnsi="宋体" w:eastAsia="宋体" w:cs="宋体"/>
          <w:color w:val="000000"/>
        </w:rPr>
        <w:t>稳定的太阳光照；安全的宇宙环境；地球具有适合生物生存的大气条件；地球上有液态水。</w:t>
      </w:r>
    </w:p>
    <w:p w14:paraId="2CCE7670">
      <w:pPr>
        <w:spacing w:line="360" w:lineRule="auto"/>
        <w:textAlignment w:val="center"/>
        <w:rPr>
          <w:color w:val="000000"/>
        </w:rPr>
      </w:pPr>
      <w:r>
        <w:rPr>
          <w:color w:val="2E75B6"/>
        </w:rPr>
        <w:t>【解析】</w:t>
      </w:r>
    </w:p>
    <w:p w14:paraId="181C24D2">
      <w:pPr>
        <w:spacing w:line="360" w:lineRule="auto"/>
        <w:jc w:val="left"/>
        <w:textAlignment w:val="center"/>
        <w:rPr>
          <w:color w:val="000000"/>
        </w:rPr>
      </w:pPr>
      <w:r>
        <w:rPr>
          <w:color w:val="000000"/>
        </w:rPr>
        <w:t>【分析】</w:t>
      </w:r>
      <w:r>
        <w:rPr>
          <w:rFonts w:ascii="宋体" w:hAnsi="宋体" w:eastAsia="宋体" w:cs="宋体"/>
          <w:color w:val="000000"/>
        </w:rPr>
        <w:t>本题以太阳系模式图及太阳系“生命可居住带”示意图为材料设置试题，涉及宇宙中的地球等相关知识，考查学生获取和解读地理信息、调动和运用地理知识、基本技能、描述和阐释地理事物的能力，以及人地协调观、综合思维、区域认知、地理实践力的学科核心素养。</w:t>
      </w:r>
    </w:p>
    <w:p w14:paraId="5A06BBB1">
      <w:pPr>
        <w:spacing w:line="360" w:lineRule="auto"/>
        <w:jc w:val="left"/>
        <w:textAlignment w:val="center"/>
        <w:rPr>
          <w:color w:val="000000"/>
        </w:rPr>
      </w:pPr>
      <w:r>
        <w:rPr>
          <w:color w:val="000000"/>
        </w:rPr>
        <w:t>【小问1详解】</w:t>
      </w:r>
    </w:p>
    <w:p w14:paraId="2AD43B16">
      <w:pPr>
        <w:spacing w:line="360" w:lineRule="auto"/>
        <w:jc w:val="left"/>
        <w:textAlignment w:val="center"/>
        <w:rPr>
          <w:color w:val="000000"/>
        </w:rPr>
      </w:pPr>
      <w:r>
        <w:rPr>
          <w:rFonts w:ascii="宋体" w:hAnsi="宋体" w:eastAsia="宋体" w:cs="宋体"/>
          <w:color w:val="000000"/>
        </w:rPr>
        <w:t>太阳系八大行星中，轨道由内到外分布着：水星、金星、地球、火星、木星、土星、天王星、海王星，图1中表示地球的是C。太阳是能发光发热的恒星，与地球距离最近的一颗恒星是太阳。</w:t>
      </w:r>
    </w:p>
    <w:p w14:paraId="2C5443FA">
      <w:pPr>
        <w:spacing w:line="360" w:lineRule="auto"/>
        <w:jc w:val="left"/>
        <w:textAlignment w:val="center"/>
        <w:rPr>
          <w:color w:val="000000"/>
        </w:rPr>
      </w:pPr>
      <w:r>
        <w:rPr>
          <w:color w:val="000000"/>
        </w:rPr>
        <w:t>【小问2详解】</w:t>
      </w:r>
    </w:p>
    <w:p w14:paraId="5A12C604">
      <w:pPr>
        <w:spacing w:line="360" w:lineRule="auto"/>
        <w:jc w:val="left"/>
        <w:textAlignment w:val="center"/>
        <w:rPr>
          <w:color w:val="000000"/>
        </w:rPr>
      </w:pPr>
      <w:r>
        <w:rPr>
          <w:rFonts w:ascii="宋体" w:hAnsi="宋体" w:eastAsia="宋体" w:cs="宋体"/>
          <w:color w:val="000000"/>
        </w:rPr>
        <w:t>图甲所示的宇宙空间范围内共包括两级天体系统。一级是太阳系，包括太阳、行星及其卫星、小行星、彗星、流星体和行星际物质等；另一级是地月系，由地球和月球组成。其中最高一级天体系统是太阳系。</w:t>
      </w:r>
    </w:p>
    <w:p w14:paraId="68314074">
      <w:pPr>
        <w:spacing w:line="360" w:lineRule="auto"/>
        <w:jc w:val="left"/>
        <w:textAlignment w:val="center"/>
        <w:rPr>
          <w:color w:val="000000"/>
        </w:rPr>
      </w:pPr>
      <w:r>
        <w:rPr>
          <w:color w:val="000000"/>
        </w:rPr>
        <w:t>【小问3详解】</w:t>
      </w:r>
    </w:p>
    <w:p w14:paraId="5B939E7B">
      <w:pPr>
        <w:spacing w:line="360" w:lineRule="auto"/>
        <w:jc w:val="left"/>
        <w:textAlignment w:val="center"/>
        <w:rPr>
          <w:color w:val="000000"/>
        </w:rPr>
      </w:pPr>
      <w:r>
        <w:rPr>
          <w:rFonts w:ascii="宋体" w:hAnsi="宋体" w:eastAsia="宋体" w:cs="宋体"/>
          <w:color w:val="000000"/>
        </w:rPr>
        <w:t>图乙中“生命可居住带”出现生命的主要影响因素是温度条件。理由是“生命可居住带”与太阳的距离适中，使得该区域的行星表面温度既不会过高也不会过低。</w:t>
      </w:r>
    </w:p>
    <w:p w14:paraId="23C92022">
      <w:pPr>
        <w:spacing w:line="360" w:lineRule="auto"/>
        <w:jc w:val="left"/>
        <w:textAlignment w:val="center"/>
        <w:rPr>
          <w:color w:val="000000"/>
        </w:rPr>
      </w:pPr>
      <w:r>
        <w:rPr>
          <w:color w:val="000000"/>
        </w:rPr>
        <w:t>【小问4详解】</w:t>
      </w:r>
    </w:p>
    <w:p w14:paraId="7E5A4FE7">
      <w:pPr>
        <w:spacing w:line="360" w:lineRule="auto"/>
        <w:jc w:val="left"/>
        <w:textAlignment w:val="center"/>
        <w:rPr>
          <w:color w:val="000000"/>
        </w:rPr>
      </w:pPr>
      <w:r>
        <w:rPr>
          <w:rFonts w:ascii="宋体" w:hAnsi="宋体" w:eastAsia="宋体" w:cs="宋体"/>
          <w:color w:val="000000"/>
        </w:rPr>
        <w:t>稳定的太阳光照，为地球上的生命提供了持续的能量来源。这使得地球上的生物能够进行光合作用，从而产生氧气和有机物，维持生命的生存和发展。安全的宇宙环境：地球所处的宇宙环境相对安全，没有过多的小行星撞击和其他天体的干扰。这使得地球上的生命能够在相对稳定的环境中演化和发展。地球具有适合生物生存的大气条件：地球的大气层含有适量的氧气、氮气等气体，这些气体为生命提供了呼吸所需的氧气，同时也起到了保护地球表面免受紫外线辐射和宇宙射线的伤害的作用。地球上有液态水：液态水是生命存在的重要条件之一。地球上的海洋、湖泊和河流等水体为生命提供了生存的环境，同时也参与了各种生物化学反应。</w:t>
      </w:r>
    </w:p>
    <w:p w14:paraId="14A4894B">
      <w:pPr>
        <w:spacing w:line="360" w:lineRule="auto"/>
        <w:jc w:val="left"/>
        <w:textAlignment w:val="center"/>
        <w:rPr>
          <w:color w:val="000000"/>
        </w:rPr>
      </w:pPr>
      <w:r>
        <w:rPr>
          <w:color w:val="000000"/>
        </w:rPr>
        <w:t xml:space="preserve">35. </w:t>
      </w:r>
      <w:r>
        <w:rPr>
          <w:rFonts w:ascii="宋体" w:hAnsi="宋体" w:eastAsia="宋体" w:cs="宋体"/>
          <w:color w:val="000000"/>
        </w:rPr>
        <w:t>阅读图文材料，完成下列要求。</w:t>
      </w:r>
    </w:p>
    <w:p w14:paraId="4D1A89C1">
      <w:pPr>
        <w:spacing w:line="360" w:lineRule="auto"/>
        <w:ind w:firstLine="420"/>
        <w:jc w:val="left"/>
        <w:textAlignment w:val="center"/>
        <w:rPr>
          <w:color w:val="000000"/>
        </w:rPr>
      </w:pPr>
      <w:r>
        <w:rPr>
          <w:rFonts w:ascii="楷体" w:hAnsi="楷体" w:eastAsia="楷体" w:cs="楷体"/>
          <w:color w:val="000000"/>
        </w:rPr>
        <w:t>下面左图示意某天文台卫星捕捉到的一张太阳的照片，照片中太阳看起来像一张歪着脑袋的“笑脸”，右图示意某时段内自然灾害发生频次与太阳活动强弱变化关系，据此完成下列问题。</w:t>
      </w:r>
    </w:p>
    <w:p w14:paraId="0336E792">
      <w:pPr>
        <w:spacing w:line="360" w:lineRule="auto"/>
        <w:jc w:val="left"/>
        <w:textAlignment w:val="center"/>
        <w:rPr>
          <w:color w:val="000000"/>
        </w:rPr>
      </w:pPr>
      <w:r>
        <w:rPr>
          <w:color w:val="000000"/>
        </w:rPr>
        <w:drawing>
          <wp:inline distT="0" distB="0" distL="114300" distR="114300">
            <wp:extent cx="2362200" cy="1933575"/>
            <wp:effectExtent l="0" t="0" r="0" b="9525"/>
            <wp:docPr id="298524950" name="图片 2985249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24950" name="图片 298524950"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362200" cy="1933575"/>
                    </a:xfrm>
                    <a:prstGeom prst="rect">
                      <a:avLst/>
                    </a:prstGeom>
                  </pic:spPr>
                </pic:pic>
              </a:graphicData>
            </a:graphic>
          </wp:inline>
        </w:drawing>
      </w:r>
      <w:r>
        <w:rPr>
          <w:color w:val="000000"/>
        </w:rPr>
        <w:drawing>
          <wp:inline distT="0" distB="0" distL="114300" distR="114300">
            <wp:extent cx="2438400" cy="11906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2438400" cy="1190625"/>
                    </a:xfrm>
                    <a:prstGeom prst="rect">
                      <a:avLst/>
                    </a:prstGeom>
                  </pic:spPr>
                </pic:pic>
              </a:graphicData>
            </a:graphic>
          </wp:inline>
        </w:drawing>
      </w:r>
    </w:p>
    <w:p w14:paraId="45BBF973">
      <w:pPr>
        <w:spacing w:line="360" w:lineRule="auto"/>
        <w:jc w:val="left"/>
        <w:textAlignment w:val="center"/>
        <w:rPr>
          <w:color w:val="000000"/>
        </w:rPr>
      </w:pPr>
      <w:r>
        <w:rPr>
          <w:color w:val="000000"/>
        </w:rPr>
        <w:t>（1）</w:t>
      </w:r>
      <w:r>
        <w:rPr>
          <w:rFonts w:ascii="宋体" w:hAnsi="宋体" w:eastAsia="宋体" w:cs="宋体"/>
          <w:color w:val="000000"/>
        </w:rPr>
        <w:t>说出图中白色“鼻子”代表的太阳活动及发生在太阳大气层中的位置。</w:t>
      </w:r>
    </w:p>
    <w:p w14:paraId="70330CF7">
      <w:pPr>
        <w:spacing w:line="360" w:lineRule="auto"/>
        <w:jc w:val="left"/>
        <w:textAlignment w:val="center"/>
        <w:rPr>
          <w:color w:val="000000"/>
        </w:rPr>
      </w:pPr>
      <w:r>
        <w:rPr>
          <w:color w:val="000000"/>
        </w:rPr>
        <w:t>（2）</w:t>
      </w:r>
      <w:r>
        <w:rPr>
          <w:rFonts w:ascii="宋体" w:hAnsi="宋体" w:eastAsia="宋体" w:cs="宋体"/>
          <w:color w:val="000000"/>
        </w:rPr>
        <w:t>根据右图说出自然灾害发生频次与太阳活动强弱的关系。</w:t>
      </w:r>
    </w:p>
    <w:p w14:paraId="24D1D295">
      <w:pPr>
        <w:spacing w:line="360" w:lineRule="auto"/>
        <w:jc w:val="left"/>
        <w:textAlignment w:val="center"/>
        <w:rPr>
          <w:color w:val="000000"/>
        </w:rPr>
      </w:pPr>
      <w:r>
        <w:rPr>
          <w:color w:val="000000"/>
        </w:rPr>
        <w:t>（3）</w:t>
      </w:r>
      <w:r>
        <w:rPr>
          <w:rFonts w:ascii="宋体" w:hAnsi="宋体" w:eastAsia="宋体" w:cs="宋体"/>
          <w:color w:val="000000"/>
        </w:rPr>
        <w:t>指出太阳活动对地球影响的表现。</w:t>
      </w:r>
    </w:p>
    <w:p w14:paraId="0B8E64AD">
      <w:pPr>
        <w:spacing w:line="360" w:lineRule="auto"/>
        <w:textAlignment w:val="center"/>
        <w:rPr>
          <w:color w:val="000000"/>
        </w:rPr>
      </w:pPr>
      <w:r>
        <w:rPr>
          <w:color w:val="2E75B6"/>
        </w:rPr>
        <w:t>【答案】</w:t>
      </w:r>
      <w:r>
        <w:rPr>
          <w:color w:val="000000"/>
        </w:rPr>
        <w:t>（1）</w:t>
      </w:r>
      <w:r>
        <w:rPr>
          <w:rFonts w:ascii="宋体" w:hAnsi="宋体" w:eastAsia="宋体" w:cs="宋体"/>
          <w:color w:val="000000"/>
        </w:rPr>
        <w:t>太阳活动：太阳耀斑。位置：色球层</w:t>
      </w:r>
      <w:r>
        <w:rPr>
          <w:color w:val="000000"/>
        </w:rPr>
        <w:t xml:space="preserve">    </w:t>
      </w:r>
    </w:p>
    <w:p w14:paraId="0B84F6D6">
      <w:pPr>
        <w:spacing w:line="360" w:lineRule="auto"/>
        <w:textAlignment w:val="center"/>
        <w:rPr>
          <w:color w:val="000000"/>
        </w:rPr>
      </w:pPr>
      <w:r>
        <w:rPr>
          <w:color w:val="000000"/>
        </w:rPr>
        <w:t>（2）</w:t>
      </w:r>
      <w:r>
        <w:rPr>
          <w:rFonts w:ascii="宋体" w:hAnsi="宋体" w:eastAsia="宋体" w:cs="宋体"/>
          <w:color w:val="000000"/>
        </w:rPr>
        <w:t>太阳活动强烈时，自然灾害发生频次较高；太阳活动较弱时，自然灾害发生频次较低；二者总体呈正相关性。</w:t>
      </w:r>
      <w:r>
        <w:rPr>
          <w:color w:val="000000"/>
        </w:rPr>
        <w:t xml:space="preserve">    </w:t>
      </w:r>
    </w:p>
    <w:p w14:paraId="25BC3672">
      <w:pPr>
        <w:spacing w:line="360" w:lineRule="auto"/>
        <w:textAlignment w:val="center"/>
        <w:rPr>
          <w:color w:val="000000"/>
        </w:rPr>
      </w:pPr>
      <w:r>
        <w:rPr>
          <w:color w:val="000000"/>
        </w:rPr>
        <w:t>（3）</w:t>
      </w:r>
      <w:r>
        <w:rPr>
          <w:rFonts w:ascii="宋体" w:hAnsi="宋体" w:eastAsia="宋体" w:cs="宋体"/>
          <w:color w:val="000000"/>
        </w:rPr>
        <w:t>干扰无线电短波通信；两极地区出现极光；地球上产生“磁暴”现象，指南针无法使用，信鸽迷航；可能导致气候异常等。</w:t>
      </w:r>
    </w:p>
    <w:p w14:paraId="61289DD1">
      <w:pPr>
        <w:spacing w:line="360" w:lineRule="auto"/>
        <w:textAlignment w:val="center"/>
        <w:rPr>
          <w:color w:val="000000"/>
        </w:rPr>
      </w:pPr>
      <w:r>
        <w:rPr>
          <w:color w:val="2E75B6"/>
        </w:rPr>
        <w:t>【解析】</w:t>
      </w:r>
    </w:p>
    <w:p w14:paraId="4C06580B">
      <w:pPr>
        <w:spacing w:line="360" w:lineRule="auto"/>
        <w:jc w:val="both"/>
        <w:textAlignment w:val="center"/>
        <w:rPr>
          <w:color w:val="000000"/>
        </w:rPr>
      </w:pPr>
      <w:r>
        <w:rPr>
          <w:color w:val="000000"/>
        </w:rPr>
        <w:t>【分析】</w:t>
      </w:r>
      <w:r>
        <w:rPr>
          <w:rFonts w:ascii="宋体" w:hAnsi="宋体" w:eastAsia="宋体" w:cs="宋体"/>
          <w:color w:val="000000"/>
        </w:rPr>
        <w:t>本题以太阳照片、某时段内自然灾害发生频次与太阳活动强弱变化关系示意图为材料背景设置试题，涉及太阳活动类型及其分布位置、太阳活动对地球的影响等相关知识点，考查学生获取与解读地理信息、调动和运用地理基本知识的能力，落实区域认知、综合思维的地理学科核心素养。</w:t>
      </w:r>
    </w:p>
    <w:p w14:paraId="1C7F012A">
      <w:pPr>
        <w:spacing w:line="360" w:lineRule="auto"/>
        <w:jc w:val="both"/>
        <w:textAlignment w:val="center"/>
        <w:rPr>
          <w:color w:val="000000"/>
        </w:rPr>
      </w:pPr>
      <w:r>
        <w:rPr>
          <w:color w:val="000000"/>
        </w:rPr>
        <w:t>【小问1详解】</w:t>
      </w:r>
    </w:p>
    <w:p w14:paraId="5418A28B">
      <w:pPr>
        <w:spacing w:line="360" w:lineRule="auto"/>
        <w:jc w:val="left"/>
        <w:textAlignment w:val="center"/>
        <w:rPr>
          <w:color w:val="000000"/>
        </w:rPr>
      </w:pPr>
      <w:r>
        <w:rPr>
          <w:rFonts w:ascii="宋体" w:hAnsi="宋体" w:eastAsia="宋体" w:cs="宋体"/>
          <w:color w:val="000000"/>
        </w:rPr>
        <w:t>结合所学知识可知，耀斑是太阳大气层大而亮的斑块，黑子是太阳光球层中偏暗的部分，因此白色“鼻子”代表的是耀斑，出现在色球层。</w:t>
      </w:r>
    </w:p>
    <w:p w14:paraId="14DB7D97">
      <w:pPr>
        <w:spacing w:line="360" w:lineRule="auto"/>
        <w:jc w:val="left"/>
        <w:textAlignment w:val="center"/>
        <w:rPr>
          <w:color w:val="000000"/>
        </w:rPr>
      </w:pPr>
      <w:r>
        <w:rPr>
          <w:color w:val="000000"/>
        </w:rPr>
        <w:t>【小问2详解】</w:t>
      </w:r>
    </w:p>
    <w:p w14:paraId="7C3F1A46">
      <w:pPr>
        <w:spacing w:line="360" w:lineRule="auto"/>
        <w:jc w:val="left"/>
        <w:textAlignment w:val="center"/>
        <w:rPr>
          <w:color w:val="000000"/>
        </w:rPr>
      </w:pPr>
      <w:r>
        <w:rPr>
          <w:rFonts w:ascii="宋体" w:hAnsi="宋体" w:eastAsia="宋体" w:cs="宋体"/>
          <w:color w:val="000000"/>
        </w:rPr>
        <w:t>结合右图信息可知，太阳活动强烈时，自然灾害发生频次较高，太阳活动较弱时，自然灾害发生频次较低，因此据图推测，二者总体呈正相关性。</w:t>
      </w:r>
    </w:p>
    <w:p w14:paraId="75CA6D36">
      <w:pPr>
        <w:spacing w:line="360" w:lineRule="auto"/>
        <w:jc w:val="left"/>
        <w:textAlignment w:val="center"/>
        <w:rPr>
          <w:color w:val="000000"/>
        </w:rPr>
      </w:pPr>
      <w:r>
        <w:rPr>
          <w:color w:val="000000"/>
        </w:rPr>
        <w:t>【小问3详解】</w:t>
      </w:r>
    </w:p>
    <w:p w14:paraId="54BC498E">
      <w:pPr>
        <w:spacing w:line="360" w:lineRule="auto"/>
        <w:jc w:val="both"/>
        <w:textAlignment w:val="center"/>
        <w:rPr>
          <w:color w:val="000000"/>
        </w:rPr>
      </w:pPr>
      <w:r>
        <w:rPr>
          <w:rFonts w:ascii="宋体" w:hAnsi="宋体" w:eastAsia="宋体" w:cs="宋体"/>
          <w:color w:val="000000"/>
        </w:rPr>
        <w:t>结合所学知识，太阳活动对地球的影响有：①扰乱地球大气层，使地面的无线电短波通讯受到影响，干扰无线电短波通信，甚至会出现短暂的中断。②高能带电粒子扰动地球磁场，产生</w:t>
      </w:r>
      <w:r>
        <w:rPr>
          <w:rFonts w:ascii="Times New Roman" w:hAnsi="Times New Roman" w:eastAsia="Times New Roman" w:cs="Times New Roman"/>
          <w:color w:val="000000"/>
        </w:rPr>
        <w:t>"</w:t>
      </w:r>
      <w:r>
        <w:rPr>
          <w:rFonts w:ascii="宋体" w:hAnsi="宋体" w:eastAsia="宋体" w:cs="宋体"/>
          <w:color w:val="000000"/>
        </w:rPr>
        <w:t>磁暴</w:t>
      </w:r>
      <w:r>
        <w:rPr>
          <w:rFonts w:ascii="Times New Roman" w:hAnsi="Times New Roman" w:eastAsia="Times New Roman" w:cs="Times New Roman"/>
          <w:color w:val="000000"/>
        </w:rPr>
        <w:t>"</w:t>
      </w:r>
      <w:r>
        <w:rPr>
          <w:rFonts w:ascii="宋体" w:hAnsi="宋体" w:eastAsia="宋体" w:cs="宋体"/>
          <w:color w:val="000000"/>
        </w:rPr>
        <w:t>现象，使磁针剧烈颤动，不能正确指示方向。③当高能带电粒子流高速冲进两极地区的高空大气层时，会产生极光现象。④会引发自然灾害，气候异常等。</w:t>
      </w:r>
    </w:p>
    <w:sectPr>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5NDhmZWJhNWNkY2VlZDY1MDE2OWI5YjY3MzQzNWU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D367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wmf"/><Relationship Id="rId21" Type="http://schemas.openxmlformats.org/officeDocument/2006/relationships/image" Target="media/image18.wmf"/><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wmf"/><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wmf"/><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10893</Words>
  <Characters>11401</Characters>
  <TotalTime>0</TotalTime>
  <ScaleCrop>false</ScaleCrop>
  <LinksUpToDate>false</LinksUpToDate>
  <CharactersWithSpaces>11950</CharactersWithSpaces>
  <Application>WPS Office_12.1.0.17133_F1E327BC-269C-435d-A152-05C5408002CA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2024-10-14T09:04:41Z</dcterms:created>
  <dcterms:modified xsi:type="dcterms:W3CDTF">2024-10-14T09:08:10Z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CA3F8DAD129543AFBDAAFACCA98B1A60_12</vt:lpwstr>
  </property>
</Properties>
</file>