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7.0 -->
  <w:body>
    <w:p w:rsidR="00FC5860" w:rsidRPr="00BE1BCD">
      <w:pPr>
        <w:spacing w:line="360" w:lineRule="auto"/>
        <w:jc w:val="center"/>
      </w:pPr>
      <w:r>
        <w:rPr>
          <w:rFonts w:ascii="宋体" w:eastAsia="宋体" w:hAnsi="宋体" w:cs="宋体"/>
          <w:b/>
          <w:color w:val="auto"/>
          <w:sz w:val="32"/>
        </w:rPr>
        <w:drawing>
          <wp:anchor simplePos="0" relativeHeight="251658240" behindDoc="0" locked="0" layoutInCell="1" allowOverlap="1">
            <wp:simplePos x="0" y="0"/>
            <wp:positionH relativeFrom="page">
              <wp:posOffset>11087100</wp:posOffset>
            </wp:positionH>
            <wp:positionV relativeFrom="topMargin">
              <wp:posOffset>12026900</wp:posOffset>
            </wp:positionV>
            <wp:extent cx="330200" cy="279400"/>
            <wp:wrapNone/>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5"/>
                    <a:stretch>
                      <a:fillRect/>
                    </a:stretch>
                  </pic:blipFill>
                  <pic:spPr>
                    <a:xfrm>
                      <a:off x="0" y="0"/>
                      <a:ext cx="330200" cy="279400"/>
                    </a:xfrm>
                    <a:prstGeom prst="rect">
                      <a:avLst/>
                    </a:prstGeom>
                  </pic:spPr>
                </pic:pic>
              </a:graphicData>
            </a:graphic>
          </wp:anchor>
        </w:drawing>
      </w:r>
      <w:r>
        <w:rPr>
          <w:rFonts w:ascii="宋体" w:eastAsia="宋体" w:hAnsi="宋体" w:cs="宋体"/>
          <w:b/>
          <w:color w:val="auto"/>
          <w:sz w:val="32"/>
        </w:rPr>
        <w:t>唐山一中</w:t>
      </w:r>
      <w:r>
        <w:rPr>
          <w:rFonts w:ascii="Times New Roman" w:eastAsia="Times New Roman" w:hAnsi="Times New Roman" w:cs="Times New Roman"/>
          <w:b/>
          <w:color w:val="auto"/>
          <w:sz w:val="32"/>
        </w:rPr>
        <w:t>2024-2025</w:t>
      </w:r>
      <w:r>
        <w:rPr>
          <w:rFonts w:ascii="宋体" w:eastAsia="宋体" w:hAnsi="宋体" w:cs="宋体"/>
          <w:b/>
          <w:color w:val="auto"/>
          <w:sz w:val="32"/>
        </w:rPr>
        <w:t>学年度第一学期高一年级月考</w:t>
      </w:r>
    </w:p>
    <w:p w:rsidR="00FC5860" w:rsidRPr="00BE1BCD">
      <w:pPr>
        <w:spacing w:line="360" w:lineRule="auto"/>
        <w:jc w:val="center"/>
      </w:pPr>
      <w:r>
        <w:rPr>
          <w:rFonts w:ascii="宋体" w:eastAsia="宋体" w:hAnsi="宋体" w:cs="宋体"/>
          <w:b/>
          <w:color w:val="auto"/>
          <w:sz w:val="32"/>
        </w:rPr>
        <w:t>地理试卷</w:t>
      </w:r>
    </w:p>
    <w:p w:rsidR="00FC5860" w:rsidRPr="00BE1BCD">
      <w:pPr>
        <w:spacing w:line="360" w:lineRule="auto"/>
        <w:jc w:val="left"/>
      </w:pPr>
      <w:r>
        <w:rPr>
          <w:rFonts w:ascii="宋体" w:eastAsia="宋体" w:hAnsi="宋体" w:cs="宋体"/>
          <w:b/>
          <w:color w:val="auto"/>
          <w:sz w:val="24"/>
        </w:rPr>
        <w:t>考生注意：</w:t>
      </w:r>
    </w:p>
    <w:p w:rsidR="00FC5860" w:rsidRPr="00BE1BCD">
      <w:pPr>
        <w:spacing w:line="360" w:lineRule="auto"/>
        <w:jc w:val="left"/>
      </w:pPr>
      <w:r>
        <w:rPr>
          <w:rFonts w:ascii="Times New Roman" w:eastAsia="Times New Roman" w:hAnsi="Times New Roman" w:cs="Times New Roman"/>
          <w:b/>
          <w:color w:val="auto"/>
          <w:sz w:val="24"/>
        </w:rPr>
        <w:t>1.</w:t>
      </w:r>
      <w:r>
        <w:rPr>
          <w:rFonts w:ascii="宋体" w:eastAsia="宋体" w:hAnsi="宋体" w:cs="宋体"/>
          <w:b/>
          <w:color w:val="auto"/>
          <w:sz w:val="24"/>
        </w:rPr>
        <w:t>本试卷分第</w:t>
      </w:r>
      <w:r>
        <w:rPr>
          <w:rFonts w:ascii="Times New Roman" w:eastAsia="Times New Roman" w:hAnsi="Times New Roman" w:cs="Times New Roman"/>
          <w:b/>
          <w:color w:val="auto"/>
          <w:sz w:val="24"/>
        </w:rPr>
        <w:t>Ⅰ</w:t>
      </w:r>
      <w:r>
        <w:rPr>
          <w:rFonts w:ascii="宋体" w:eastAsia="宋体" w:hAnsi="宋体" w:cs="宋体"/>
          <w:b/>
          <w:color w:val="auto"/>
          <w:sz w:val="24"/>
        </w:rPr>
        <w:t>卷和第</w:t>
      </w:r>
      <w:r>
        <w:rPr>
          <w:rFonts w:ascii="Times New Roman" w:eastAsia="Times New Roman" w:hAnsi="Times New Roman" w:cs="Times New Roman"/>
          <w:b/>
          <w:color w:val="auto"/>
          <w:sz w:val="24"/>
        </w:rPr>
        <w:t>Ⅱ</w:t>
      </w:r>
      <w:r>
        <w:rPr>
          <w:rFonts w:ascii="宋体" w:eastAsia="宋体" w:hAnsi="宋体" w:cs="宋体"/>
          <w:b/>
          <w:color w:val="auto"/>
          <w:sz w:val="24"/>
        </w:rPr>
        <w:t>卷两部分，共</w:t>
      </w:r>
      <w:r>
        <w:rPr>
          <w:rFonts w:ascii="Times New Roman" w:eastAsia="Times New Roman" w:hAnsi="Times New Roman" w:cs="Times New Roman"/>
          <w:b/>
          <w:color w:val="auto"/>
          <w:sz w:val="24"/>
        </w:rPr>
        <w:t>100</w:t>
      </w:r>
      <w:r>
        <w:rPr>
          <w:rFonts w:ascii="宋体" w:eastAsia="宋体" w:hAnsi="宋体" w:cs="宋体"/>
          <w:b/>
          <w:color w:val="auto"/>
          <w:sz w:val="24"/>
        </w:rPr>
        <w:t>分。考试时间</w:t>
      </w:r>
      <w:r>
        <w:rPr>
          <w:rFonts w:ascii="Times New Roman" w:eastAsia="Times New Roman" w:hAnsi="Times New Roman" w:cs="Times New Roman"/>
          <w:b/>
          <w:color w:val="auto"/>
          <w:sz w:val="24"/>
        </w:rPr>
        <w:t>75</w:t>
      </w:r>
      <w:r>
        <w:rPr>
          <w:rFonts w:ascii="宋体" w:eastAsia="宋体" w:hAnsi="宋体" w:cs="宋体"/>
          <w:b/>
          <w:color w:val="auto"/>
          <w:sz w:val="24"/>
        </w:rPr>
        <w:t>分钟。</w:t>
      </w:r>
    </w:p>
    <w:p w:rsidR="00FC5860" w:rsidRPr="00BE1BCD">
      <w:pPr>
        <w:spacing w:line="360" w:lineRule="auto"/>
        <w:jc w:val="left"/>
      </w:pPr>
      <w:r>
        <w:rPr>
          <w:rFonts w:ascii="Times New Roman" w:eastAsia="Times New Roman" w:hAnsi="Times New Roman" w:cs="Times New Roman"/>
          <w:b/>
          <w:color w:val="auto"/>
          <w:sz w:val="24"/>
        </w:rPr>
        <w:t>2.</w:t>
      </w:r>
      <w:r>
        <w:rPr>
          <w:rFonts w:ascii="宋体" w:eastAsia="宋体" w:hAnsi="宋体" w:cs="宋体"/>
          <w:b/>
          <w:color w:val="auto"/>
          <w:sz w:val="24"/>
        </w:rPr>
        <w:t>将第</w:t>
      </w:r>
      <w:r>
        <w:rPr>
          <w:rFonts w:ascii="Times New Roman" w:eastAsia="Times New Roman" w:hAnsi="Times New Roman" w:cs="Times New Roman"/>
          <w:b/>
          <w:color w:val="auto"/>
          <w:sz w:val="24"/>
        </w:rPr>
        <w:t>Ⅰ</w:t>
      </w:r>
      <w:r>
        <w:rPr>
          <w:rFonts w:ascii="宋体" w:eastAsia="宋体" w:hAnsi="宋体" w:cs="宋体"/>
          <w:b/>
          <w:color w:val="auto"/>
          <w:sz w:val="24"/>
        </w:rPr>
        <w:t>卷答案用</w:t>
      </w:r>
      <w:r>
        <w:rPr>
          <w:rFonts w:ascii="Times New Roman" w:eastAsia="Times New Roman" w:hAnsi="Times New Roman" w:cs="Times New Roman"/>
          <w:b/>
          <w:color w:val="auto"/>
          <w:sz w:val="24"/>
        </w:rPr>
        <w:t>2B</w:t>
      </w:r>
      <w:r>
        <w:rPr>
          <w:rFonts w:ascii="宋体" w:eastAsia="宋体" w:hAnsi="宋体" w:cs="宋体"/>
          <w:b/>
          <w:color w:val="auto"/>
          <w:sz w:val="24"/>
        </w:rPr>
        <w:t>铅笔涂在答题卡上，第</w:t>
      </w:r>
      <w:r>
        <w:rPr>
          <w:rFonts w:ascii="Times New Roman" w:eastAsia="Times New Roman" w:hAnsi="Times New Roman" w:cs="Times New Roman"/>
          <w:b/>
          <w:color w:val="auto"/>
          <w:sz w:val="24"/>
        </w:rPr>
        <w:t>Ⅱ</w:t>
      </w:r>
      <w:r>
        <w:rPr>
          <w:rFonts w:ascii="宋体" w:eastAsia="宋体" w:hAnsi="宋体" w:cs="宋体"/>
          <w:b/>
          <w:color w:val="auto"/>
          <w:sz w:val="24"/>
        </w:rPr>
        <w:t>卷用蓝黑钢笔或黑色签字笔答在答题卡上。</w:t>
      </w:r>
    </w:p>
    <w:p w:rsidR="00FC5860" w:rsidRPr="00BE1BCD">
      <w:pPr>
        <w:spacing w:line="360" w:lineRule="auto"/>
        <w:jc w:val="center"/>
      </w:pPr>
      <w:r>
        <w:rPr>
          <w:rFonts w:ascii="宋体" w:eastAsia="宋体" w:hAnsi="宋体" w:cs="宋体"/>
          <w:b/>
          <w:color w:val="auto"/>
          <w:sz w:val="24"/>
        </w:rPr>
        <w:t>第</w:t>
      </w:r>
      <w:r>
        <w:rPr>
          <w:rFonts w:ascii="Times New Roman" w:eastAsia="Times New Roman" w:hAnsi="Times New Roman" w:cs="Times New Roman"/>
          <w:b/>
          <w:color w:val="auto"/>
          <w:sz w:val="24"/>
        </w:rPr>
        <w:t>I</w:t>
      </w:r>
      <w:r>
        <w:rPr>
          <w:rFonts w:ascii="宋体" w:eastAsia="宋体" w:hAnsi="宋体" w:cs="宋体"/>
          <w:b/>
          <w:color w:val="auto"/>
          <w:sz w:val="24"/>
        </w:rPr>
        <w:t>卷（选择题共</w:t>
      </w:r>
      <w:r>
        <w:rPr>
          <w:rFonts w:ascii="Times New Roman" w:eastAsia="Times New Roman" w:hAnsi="Times New Roman" w:cs="Times New Roman"/>
          <w:b/>
          <w:color w:val="auto"/>
          <w:sz w:val="24"/>
        </w:rPr>
        <w:t>70</w:t>
      </w:r>
      <w:r>
        <w:rPr>
          <w:rFonts w:ascii="宋体" w:eastAsia="宋体" w:hAnsi="宋体" w:cs="宋体"/>
          <w:b/>
          <w:color w:val="auto"/>
          <w:sz w:val="24"/>
        </w:rPr>
        <w:t>分）</w:t>
      </w:r>
    </w:p>
    <w:p w:rsidR="00FC5860" w:rsidRPr="00BE1BCD">
      <w:pPr>
        <w:spacing w:line="360" w:lineRule="auto"/>
        <w:jc w:val="left"/>
      </w:pPr>
      <w:r>
        <w:rPr>
          <w:rFonts w:ascii="宋体" w:eastAsia="宋体" w:hAnsi="宋体" w:cs="宋体"/>
          <w:b/>
          <w:color w:val="auto"/>
          <w:sz w:val="24"/>
        </w:rPr>
        <w:t>一、单选题（本题共</w:t>
      </w:r>
      <w:r>
        <w:rPr>
          <w:rFonts w:ascii="Times New Roman" w:eastAsia="Times New Roman" w:hAnsi="Times New Roman" w:cs="Times New Roman"/>
          <w:b/>
          <w:color w:val="auto"/>
          <w:sz w:val="24"/>
        </w:rPr>
        <w:t>35</w:t>
      </w:r>
      <w:r>
        <w:rPr>
          <w:rFonts w:ascii="宋体" w:eastAsia="宋体" w:hAnsi="宋体" w:cs="宋体"/>
          <w:b/>
          <w:color w:val="auto"/>
          <w:sz w:val="24"/>
        </w:rPr>
        <w:t>个小题，每小题</w:t>
      </w:r>
      <w:r>
        <w:rPr>
          <w:rFonts w:ascii="Times New Roman" w:eastAsia="Times New Roman" w:hAnsi="Times New Roman" w:cs="Times New Roman"/>
          <w:b/>
          <w:color w:val="auto"/>
          <w:sz w:val="24"/>
        </w:rPr>
        <w:t>2</w:t>
      </w:r>
      <w:r>
        <w:rPr>
          <w:rFonts w:ascii="宋体" w:eastAsia="宋体" w:hAnsi="宋体" w:cs="宋体"/>
          <w:b/>
          <w:color w:val="auto"/>
          <w:sz w:val="24"/>
        </w:rPr>
        <w:t>分，选项中有且只有一个答案是正确选项）</w:t>
      </w:r>
    </w:p>
    <w:p w:rsidR="00FC5860" w:rsidRPr="00BE1BCD">
      <w:pPr>
        <w:spacing w:line="360" w:lineRule="auto"/>
        <w:ind w:firstLine="420"/>
        <w:jc w:val="left"/>
      </w:pPr>
      <w:r>
        <w:rPr>
          <w:rFonts w:ascii="Times New Roman" w:eastAsia="Times New Roman" w:hAnsi="Times New Roman" w:cs="Times New Roman"/>
          <w:color w:val="auto"/>
        </w:rPr>
        <w:t>2023</w:t>
      </w:r>
      <w:r>
        <w:rPr>
          <w:rFonts w:ascii="楷体" w:eastAsia="楷体" w:hAnsi="楷体" w:cs="楷体"/>
          <w:color w:val="auto"/>
        </w:rPr>
        <w:t>年</w:t>
      </w:r>
      <w:r>
        <w:rPr>
          <w:rFonts w:ascii="Times New Roman" w:eastAsia="Times New Roman" w:hAnsi="Times New Roman" w:cs="Times New Roman"/>
          <w:color w:val="auto"/>
        </w:rPr>
        <w:t>6</w:t>
      </w:r>
      <w:r>
        <w:rPr>
          <w:rFonts w:ascii="楷体" w:eastAsia="楷体" w:hAnsi="楷体" w:cs="楷体"/>
          <w:color w:val="auto"/>
        </w:rPr>
        <w:t>月</w:t>
      </w:r>
      <w:r>
        <w:rPr>
          <w:rFonts w:ascii="Times New Roman" w:eastAsia="Times New Roman" w:hAnsi="Times New Roman" w:cs="Times New Roman"/>
          <w:color w:val="auto"/>
        </w:rPr>
        <w:t>4</w:t>
      </w:r>
      <w:r>
        <w:rPr>
          <w:rFonts w:ascii="楷体" w:eastAsia="楷体" w:hAnsi="楷体" w:cs="楷体"/>
          <w:color w:val="auto"/>
        </w:rPr>
        <w:t>日</w:t>
      </w:r>
      <w:r>
        <w:rPr>
          <w:rFonts w:ascii="Times New Roman" w:eastAsia="Times New Roman" w:hAnsi="Times New Roman" w:cs="Times New Roman"/>
          <w:color w:val="auto"/>
        </w:rPr>
        <w:t>6</w:t>
      </w:r>
      <w:r>
        <w:rPr>
          <w:rFonts w:ascii="楷体" w:eastAsia="楷体" w:hAnsi="楷体" w:cs="楷体"/>
          <w:color w:val="auto"/>
        </w:rPr>
        <w:t>：</w:t>
      </w:r>
      <w:r>
        <w:rPr>
          <w:rFonts w:ascii="Times New Roman" w:eastAsia="Times New Roman" w:hAnsi="Times New Roman" w:cs="Times New Roman"/>
          <w:color w:val="auto"/>
        </w:rPr>
        <w:t>33</w:t>
      </w:r>
      <w:r>
        <w:rPr>
          <w:rFonts w:ascii="楷体" w:eastAsia="楷体" w:hAnsi="楷体" w:cs="楷体"/>
          <w:color w:val="auto"/>
        </w:rPr>
        <w:t>，神舟十五号载人飞船在东风着陆场成功着陆。媒体报道了相关事宜，有细心的网友发现，着陆的返回舱外表</w:t>
      </w:r>
      <w:r>
        <w:rPr>
          <w:rFonts w:ascii="Times New Roman" w:eastAsia="Times New Roman" w:hAnsi="Times New Roman" w:cs="Times New Roman"/>
          <w:color w:val="auto"/>
        </w:rPr>
        <w:t>“</w:t>
      </w:r>
      <w:r>
        <w:rPr>
          <w:rFonts w:ascii="楷体" w:eastAsia="楷体" w:hAnsi="楷体" w:cs="楷体"/>
          <w:color w:val="auto"/>
        </w:rPr>
        <w:t>烧焦</w:t>
      </w:r>
      <w:r>
        <w:rPr>
          <w:rFonts w:ascii="Times New Roman" w:eastAsia="Times New Roman" w:hAnsi="Times New Roman" w:cs="Times New Roman"/>
          <w:color w:val="auto"/>
        </w:rPr>
        <w:t>”</w:t>
      </w:r>
      <w:r>
        <w:rPr>
          <w:rFonts w:ascii="楷体" w:eastAsia="楷体" w:hAnsi="楷体" w:cs="楷体"/>
          <w:color w:val="auto"/>
        </w:rPr>
        <w:t>，看起来</w:t>
      </w:r>
      <w:r>
        <w:rPr>
          <w:rFonts w:ascii="Times New Roman" w:eastAsia="Times New Roman" w:hAnsi="Times New Roman" w:cs="Times New Roman"/>
          <w:color w:val="auto"/>
        </w:rPr>
        <w:t>“</w:t>
      </w:r>
      <w:r>
        <w:rPr>
          <w:rFonts w:ascii="楷体" w:eastAsia="楷体" w:hAnsi="楷体" w:cs="楷体"/>
          <w:color w:val="auto"/>
        </w:rPr>
        <w:t>颜值</w:t>
      </w:r>
      <w:r>
        <w:rPr>
          <w:rFonts w:ascii="Times New Roman" w:eastAsia="Times New Roman" w:hAnsi="Times New Roman" w:cs="Times New Roman"/>
          <w:color w:val="auto"/>
        </w:rPr>
        <w:t>”</w:t>
      </w:r>
      <w:r>
        <w:rPr>
          <w:rFonts w:ascii="楷体" w:eastAsia="楷体" w:hAnsi="楷体" w:cs="楷体"/>
          <w:color w:val="auto"/>
        </w:rPr>
        <w:t>不是那么高。据此完成下面小题。</w:t>
      </w:r>
    </w:p>
    <w:p>
      <w:pPr>
        <w:spacing w:line="360" w:lineRule="auto"/>
        <w:jc w:val="left"/>
        <w:textAlignment w:val="center"/>
        <w:rPr>
          <w:color w:val="auto"/>
        </w:rPr>
      </w:pPr>
      <w:r w:rsidRPr="00BE1BCD" w:rsidR="00FC5860">
        <w:t xml:space="preserve">1. </w:t>
      </w:r>
      <w:r>
        <w:rPr>
          <w:rFonts w:ascii="宋体" w:eastAsia="宋体" w:hAnsi="宋体" w:cs="宋体"/>
          <w:color w:val="auto"/>
        </w:rPr>
        <w:t>神舟十五号返回舱表面有类似</w:t>
      </w:r>
      <w:r>
        <w:rPr>
          <w:rFonts w:ascii="Times New Roman" w:eastAsia="Times New Roman" w:hAnsi="Times New Roman" w:cs="Times New Roman"/>
          <w:color w:val="auto"/>
        </w:rPr>
        <w:t>“</w:t>
      </w:r>
      <w:r>
        <w:rPr>
          <w:rFonts w:ascii="宋体" w:eastAsia="宋体" w:hAnsi="宋体" w:cs="宋体"/>
          <w:color w:val="auto"/>
        </w:rPr>
        <w:t>烧焦</w:t>
      </w:r>
      <w:r>
        <w:rPr>
          <w:rFonts w:ascii="Times New Roman" w:eastAsia="Times New Roman" w:hAnsi="Times New Roman" w:cs="Times New Roman"/>
          <w:color w:val="auto"/>
        </w:rPr>
        <w:t>”</w:t>
      </w:r>
      <w:r>
        <w:rPr>
          <w:rFonts w:ascii="宋体" w:eastAsia="宋体" w:hAnsi="宋体" w:cs="宋体"/>
          <w:color w:val="auto"/>
        </w:rPr>
        <w:t>的痕迹，与其成因类似的是（</w:t>
      </w:r>
      <w:r>
        <w:rPr>
          <w:rFonts w:ascii="Times New Roman" w:eastAsia="Times New Roman" w:hAnsi="Times New Roman" w:cs="Times New Roman"/>
          <w:color w:val="auto"/>
        </w:rPr>
        <w:t xml:space="preserve">   </w:t>
      </w:r>
      <w:r>
        <w:rPr>
          <w:rFonts w:ascii="宋体" w:eastAsia="宋体" w:hAnsi="宋体" w:cs="宋体"/>
          <w:color w:val="auto"/>
        </w:rPr>
        <w:t>）</w:t>
      </w:r>
    </w:p>
    <w:p>
      <w:pPr>
        <w:tabs>
          <w:tab w:val="left" w:pos="2436"/>
          <w:tab w:val="left" w:pos="4873"/>
          <w:tab w:val="left" w:pos="7309"/>
        </w:tabs>
        <w:spacing w:line="360" w:lineRule="auto"/>
        <w:jc w:val="left"/>
        <w:textAlignment w:val="center"/>
        <w:rPr>
          <w:color w:val="auto"/>
        </w:rPr>
      </w:pPr>
      <w:r w:rsidRPr="00BE1BCD" w:rsidR="00FC5860">
        <w:t xml:space="preserve">A. </w:t>
      </w:r>
      <w:r>
        <w:rPr>
          <w:rFonts w:ascii="宋体" w:eastAsia="宋体" w:hAnsi="宋体" w:cs="宋体"/>
          <w:color w:val="auto"/>
        </w:rPr>
        <w:t>流星</w:t>
      </w:r>
      <w:r w:rsidRPr="00BE1BCD" w:rsidR="00FC5860">
        <w:tab/>
      </w:r>
      <w:r w:rsidRPr="00BE1BCD" w:rsidR="00FC5860">
        <w:t xml:space="preserve">B. </w:t>
      </w:r>
      <w:r>
        <w:rPr>
          <w:rFonts w:ascii="宋体" w:eastAsia="宋体" w:hAnsi="宋体" w:cs="宋体"/>
          <w:color w:val="auto"/>
        </w:rPr>
        <w:t>极光</w:t>
      </w:r>
      <w:r w:rsidRPr="00BE1BCD" w:rsidR="00FC5860">
        <w:tab/>
      </w:r>
      <w:r w:rsidRPr="00BE1BCD" w:rsidR="00FC5860">
        <w:t xml:space="preserve">C. </w:t>
      </w:r>
      <w:r>
        <w:rPr>
          <w:rFonts w:ascii="宋体" w:eastAsia="宋体" w:hAnsi="宋体" w:cs="宋体"/>
          <w:color w:val="auto"/>
        </w:rPr>
        <w:t>彗星</w:t>
      </w:r>
      <w:r w:rsidRPr="00BE1BCD" w:rsidR="00FC5860">
        <w:tab/>
      </w:r>
      <w:r w:rsidRPr="00BE1BCD" w:rsidR="00FC5860">
        <w:t xml:space="preserve">D. </w:t>
      </w:r>
      <w:r>
        <w:rPr>
          <w:rFonts w:ascii="宋体" w:eastAsia="宋体" w:hAnsi="宋体" w:cs="宋体"/>
          <w:color w:val="auto"/>
        </w:rPr>
        <w:t>恒星</w:t>
      </w:r>
    </w:p>
    <w:p>
      <w:pPr>
        <w:spacing w:line="360" w:lineRule="auto"/>
        <w:jc w:val="left"/>
        <w:textAlignment w:val="center"/>
        <w:rPr>
          <w:color w:val="auto"/>
        </w:rPr>
      </w:pPr>
      <w:r w:rsidRPr="00BE1BCD" w:rsidR="00FC5860">
        <w:t xml:space="preserve">2. </w:t>
      </w:r>
      <w:r>
        <w:rPr>
          <w:rFonts w:ascii="宋体" w:eastAsia="宋体" w:hAnsi="宋体" w:cs="宋体"/>
          <w:color w:val="auto"/>
        </w:rPr>
        <w:t>为航天员特制的航天服采用了多种新型材料，这些材料主要能（</w:t>
      </w:r>
      <w:r>
        <w:rPr>
          <w:rFonts w:ascii="Times New Roman" w:eastAsia="Times New Roman" w:hAnsi="Times New Roman" w:cs="Times New Roman"/>
          <w:color w:val="auto"/>
        </w:rPr>
        <w:t xml:space="preserve">   </w:t>
      </w:r>
      <w:r>
        <w:rPr>
          <w:rFonts w:ascii="宋体" w:eastAsia="宋体" w:hAnsi="宋体" w:cs="宋体"/>
          <w:color w:val="auto"/>
        </w:rPr>
        <w:t>）</w:t>
      </w:r>
    </w:p>
    <w:p w:rsidR="00FC5860" w:rsidRPr="00BE1BCD">
      <w:pPr>
        <w:spacing w:line="360" w:lineRule="auto"/>
        <w:jc w:val="left"/>
      </w:pPr>
      <w:r>
        <w:rPr>
          <w:rFonts w:ascii="宋体" w:eastAsia="宋体" w:hAnsi="宋体" w:cs="宋体"/>
          <w:color w:val="auto"/>
        </w:rPr>
        <w:t>①防大风②防雨淋③防辐射④耐严寒</w:t>
      </w:r>
    </w:p>
    <w:p>
      <w:pPr>
        <w:tabs>
          <w:tab w:val="left" w:pos="2436"/>
          <w:tab w:val="left" w:pos="4873"/>
          <w:tab w:val="left" w:pos="7309"/>
        </w:tabs>
        <w:spacing w:line="360" w:lineRule="auto"/>
        <w:jc w:val="left"/>
        <w:textAlignment w:val="center"/>
        <w:rPr>
          <w:color w:val="000000"/>
        </w:rPr>
      </w:pPr>
      <w:r w:rsidRPr="00BE1BCD" w:rsidR="00FC5860">
        <w:t xml:space="preserve">A. </w:t>
      </w:r>
      <w:r>
        <w:rPr>
          <w:rFonts w:ascii="宋体" w:eastAsia="宋体" w:hAnsi="宋体" w:cs="宋体"/>
          <w:color w:val="auto"/>
        </w:rPr>
        <w:t>②</w:t>
      </w:r>
      <w:r w:rsidRPr="00BE1BCD" w:rsidR="00FC5860">
        <w:tab/>
      </w:r>
      <w:r w:rsidRPr="00BE1BCD" w:rsidR="00FC5860">
        <w:t xml:space="preserve">B. </w:t>
      </w:r>
      <w:r>
        <w:rPr>
          <w:rFonts w:ascii="宋体" w:eastAsia="宋体" w:hAnsi="宋体" w:cs="宋体"/>
          <w:color w:val="auto"/>
        </w:rPr>
        <w:t>①②</w:t>
      </w:r>
      <w:r w:rsidRPr="00BE1BCD" w:rsidR="00FC5860">
        <w:tab/>
      </w:r>
      <w:r w:rsidRPr="00BE1BCD" w:rsidR="00FC5860">
        <w:t xml:space="preserve">C. </w:t>
      </w:r>
      <w:r>
        <w:rPr>
          <w:rFonts w:ascii="宋体" w:eastAsia="宋体" w:hAnsi="宋体" w:cs="宋体"/>
          <w:color w:val="auto"/>
        </w:rPr>
        <w:t>③④</w:t>
      </w:r>
      <w:r w:rsidRPr="00BE1BCD" w:rsidR="00FC5860">
        <w:tab/>
      </w:r>
      <w:r w:rsidRPr="00BE1BCD" w:rsidR="00FC5860">
        <w:t xml:space="preserve">D. </w:t>
      </w:r>
      <w:r>
        <w:rPr>
          <w:rFonts w:ascii="宋体" w:eastAsia="宋体" w:hAnsi="宋体" w:cs="宋体"/>
          <w:color w:val="auto"/>
        </w:rPr>
        <w:t>①③</w:t>
      </w:r>
    </w:p>
    <w:p>
      <w:pPr>
        <w:spacing w:line="360" w:lineRule="auto"/>
        <w:ind w:firstLine="420"/>
        <w:jc w:val="left"/>
        <w:textAlignment w:val="center"/>
        <w:rPr>
          <w:color w:val="000000"/>
        </w:rPr>
      </w:pPr>
      <w:r>
        <w:rPr>
          <w:rFonts w:ascii="Times New Roman" w:eastAsia="Times New Roman" w:hAnsi="Times New Roman" w:cs="Times New Roman"/>
          <w:color w:val="000000"/>
        </w:rPr>
        <w:t>2024</w:t>
      </w:r>
      <w:r>
        <w:rPr>
          <w:rFonts w:ascii="楷体" w:eastAsia="楷体" w:hAnsi="楷体" w:cs="楷体"/>
          <w:color w:val="000000"/>
        </w:rPr>
        <w:t>年</w:t>
      </w:r>
      <w:r>
        <w:rPr>
          <w:rFonts w:ascii="Times New Roman" w:eastAsia="Times New Roman" w:hAnsi="Times New Roman" w:cs="Times New Roman"/>
          <w:color w:val="000000"/>
        </w:rPr>
        <w:t>6</w:t>
      </w:r>
      <w:r>
        <w:rPr>
          <w:rFonts w:ascii="楷体" w:eastAsia="楷体" w:hAnsi="楷体" w:cs="楷体"/>
          <w:color w:val="000000"/>
        </w:rPr>
        <w:t>月</w:t>
      </w:r>
      <w:r>
        <w:rPr>
          <w:rFonts w:ascii="Times New Roman" w:eastAsia="Times New Roman" w:hAnsi="Times New Roman" w:cs="Times New Roman"/>
          <w:color w:val="000000"/>
        </w:rPr>
        <w:t>25</w:t>
      </w:r>
      <w:r>
        <w:rPr>
          <w:rFonts w:ascii="楷体" w:eastAsia="楷体" w:hAnsi="楷体" w:cs="楷体"/>
          <w:color w:val="000000"/>
        </w:rPr>
        <w:t>日，嫦娥六号再传捷报实现人类首次月背采样返回的壮举。下图表示包括月球的不同级别天体系统示意图。据此完成下面小题。</w:t>
      </w:r>
    </w:p>
    <w:p>
      <w:pPr>
        <w:spacing w:line="360" w:lineRule="auto"/>
        <w:jc w:val="left"/>
        <w:textAlignment w:val="center"/>
        <w:rPr>
          <w:color w:val="000000"/>
        </w:rPr>
      </w:pPr>
      <w:r>
        <w:rPr>
          <w:color w:val="000000"/>
        </w:rPr>
        <w:drawing>
          <wp:inline>
            <wp:extent cx="4981575" cy="1447800"/>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4981575" cy="1447800"/>
                    </a:xfrm>
                    <a:prstGeom prst="rect">
                      <a:avLst/>
                    </a:prstGeom>
                  </pic:spPr>
                </pic:pic>
              </a:graphicData>
            </a:graphic>
          </wp:inline>
        </w:drawing>
      </w:r>
    </w:p>
    <w:p>
      <w:pPr>
        <w:spacing w:line="360" w:lineRule="auto"/>
        <w:jc w:val="left"/>
        <w:textAlignment w:val="center"/>
        <w:rPr>
          <w:color w:val="000000"/>
        </w:rPr>
      </w:pPr>
      <w:r>
        <w:rPr>
          <w:color w:val="000000"/>
        </w:rPr>
        <w:t xml:space="preserve">3. </w:t>
      </w:r>
      <w:r>
        <w:rPr>
          <w:rFonts w:ascii="宋体" w:eastAsia="宋体" w:hAnsi="宋体" w:cs="宋体"/>
          <w:color w:val="000000"/>
        </w:rPr>
        <w:t>图中甲、乙、丙、丁代表的天体系统依次为（</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地月系、太阳系、银河系、可观测宇宙</w:t>
      </w:r>
    </w:p>
    <w:p>
      <w:pPr>
        <w:spacing w:line="360" w:lineRule="auto"/>
        <w:jc w:val="left"/>
        <w:textAlignment w:val="center"/>
        <w:rPr>
          <w:color w:val="000000"/>
        </w:rPr>
      </w:pPr>
      <w:r>
        <w:rPr>
          <w:color w:val="000000"/>
        </w:rPr>
        <w:t xml:space="preserve">B. </w:t>
      </w:r>
      <w:r>
        <w:rPr>
          <w:rFonts w:ascii="宋体" w:eastAsia="宋体" w:hAnsi="宋体" w:cs="宋体"/>
          <w:color w:val="000000"/>
        </w:rPr>
        <w:t>地月系、银河系、太阳系、可观测宇宙</w:t>
      </w:r>
    </w:p>
    <w:p>
      <w:pPr>
        <w:spacing w:line="360" w:lineRule="auto"/>
        <w:jc w:val="left"/>
        <w:textAlignment w:val="center"/>
        <w:rPr>
          <w:color w:val="000000"/>
        </w:rPr>
      </w:pPr>
      <w:r>
        <w:rPr>
          <w:color w:val="000000"/>
        </w:rPr>
        <w:t xml:space="preserve">C. </w:t>
      </w:r>
      <w:r>
        <w:rPr>
          <w:rFonts w:ascii="宋体" w:eastAsia="宋体" w:hAnsi="宋体" w:cs="宋体"/>
          <w:color w:val="000000"/>
        </w:rPr>
        <w:t>可观测宇宙、银河系、太阳系、地月系</w:t>
      </w:r>
    </w:p>
    <w:p>
      <w:pPr>
        <w:spacing w:line="360" w:lineRule="auto"/>
        <w:jc w:val="left"/>
        <w:textAlignment w:val="center"/>
        <w:rPr>
          <w:color w:val="000000"/>
        </w:rPr>
      </w:pPr>
      <w:r>
        <w:rPr>
          <w:color w:val="000000"/>
        </w:rPr>
        <w:t xml:space="preserve">D. </w:t>
      </w:r>
      <w:r>
        <w:rPr>
          <w:rFonts w:ascii="宋体" w:eastAsia="宋体" w:hAnsi="宋体" w:cs="宋体"/>
          <w:color w:val="000000"/>
        </w:rPr>
        <w:t>太阳系、银河系、河外星系、地月系</w:t>
      </w:r>
    </w:p>
    <w:p>
      <w:pPr>
        <w:spacing w:line="360" w:lineRule="auto"/>
        <w:jc w:val="left"/>
        <w:textAlignment w:val="center"/>
        <w:rPr>
          <w:color w:val="000000"/>
        </w:rPr>
      </w:pPr>
      <w:r>
        <w:rPr>
          <w:color w:val="000000"/>
        </w:rPr>
        <w:t xml:space="preserve">4. </w:t>
      </w:r>
      <w:r>
        <w:rPr>
          <w:rFonts w:ascii="宋体" w:eastAsia="宋体" w:hAnsi="宋体" w:cs="宋体"/>
          <w:color w:val="000000"/>
        </w:rPr>
        <w:t>地球在宇宙的位置可以描述为（</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①是太阳系中距离太阳第三近的行星</w:t>
      </w:r>
    </w:p>
    <w:p>
      <w:pPr>
        <w:spacing w:line="360" w:lineRule="auto"/>
        <w:jc w:val="left"/>
        <w:textAlignment w:val="center"/>
        <w:rPr>
          <w:color w:val="000000"/>
        </w:rPr>
      </w:pPr>
      <w:r>
        <w:rPr>
          <w:rFonts w:ascii="宋体" w:eastAsia="宋体" w:hAnsi="宋体" w:cs="宋体"/>
          <w:color w:val="000000"/>
        </w:rPr>
        <w:t>②是太阳系中的一颗巨行星</w:t>
      </w:r>
    </w:p>
    <w:p>
      <w:pPr>
        <w:spacing w:line="360" w:lineRule="auto"/>
        <w:jc w:val="left"/>
        <w:textAlignment w:val="center"/>
        <w:rPr>
          <w:color w:val="000000"/>
        </w:rPr>
      </w:pPr>
      <w:r>
        <w:rPr>
          <w:rFonts w:ascii="宋体" w:eastAsia="宋体" w:hAnsi="宋体" w:cs="宋体"/>
          <w:color w:val="000000"/>
        </w:rPr>
        <w:t>③与太阳系中的水星、火星相邻</w:t>
      </w:r>
    </w:p>
    <w:p>
      <w:pPr>
        <w:spacing w:line="360" w:lineRule="auto"/>
        <w:jc w:val="left"/>
        <w:textAlignment w:val="center"/>
        <w:rPr>
          <w:color w:val="000000"/>
        </w:rPr>
      </w:pPr>
      <w:r>
        <w:rPr>
          <w:rFonts w:ascii="宋体" w:eastAsia="宋体" w:hAnsi="宋体" w:cs="宋体"/>
          <w:color w:val="000000"/>
        </w:rPr>
        <w:t>④是一颗有生命存在的行星</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①④</w:t>
      </w:r>
      <w:r>
        <w:rPr>
          <w:color w:val="000000"/>
        </w:rPr>
        <w:tab/>
      </w:r>
      <w:r>
        <w:rPr>
          <w:color w:val="000000"/>
        </w:rPr>
        <w:t xml:space="preserve">B. </w:t>
      </w:r>
      <w:r>
        <w:rPr>
          <w:rFonts w:ascii="宋体" w:eastAsia="宋体" w:hAnsi="宋体" w:cs="宋体"/>
          <w:color w:val="000000"/>
        </w:rPr>
        <w:t>①③</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③④</w:t>
      </w:r>
    </w:p>
    <w:p>
      <w:pPr>
        <w:spacing w:line="360" w:lineRule="auto"/>
        <w:ind w:firstLine="420"/>
        <w:jc w:val="both"/>
        <w:textAlignment w:val="center"/>
        <w:rPr>
          <w:color w:val="000000"/>
        </w:rPr>
      </w:pPr>
      <w:r>
        <w:rPr>
          <w:rFonts w:ascii="楷体" w:eastAsia="楷体" w:hAnsi="楷体" w:cs="楷体"/>
          <w:color w:val="000000"/>
        </w:rPr>
        <w:t>我国</w:t>
      </w:r>
      <w:r>
        <w:rPr>
          <w:rFonts w:ascii="Times New Roman" w:eastAsia="Times New Roman" w:hAnsi="Times New Roman" w:cs="Times New Roman"/>
          <w:color w:val="000000"/>
        </w:rPr>
        <w:t>“</w:t>
      </w:r>
      <w:r>
        <w:rPr>
          <w:rFonts w:ascii="楷体" w:eastAsia="楷体" w:hAnsi="楷体" w:cs="楷体"/>
          <w:color w:val="000000"/>
        </w:rPr>
        <w:t>天问一号</w:t>
      </w:r>
      <w:r>
        <w:rPr>
          <w:rFonts w:ascii="Times New Roman" w:eastAsia="Times New Roman" w:hAnsi="Times New Roman" w:cs="Times New Roman"/>
          <w:color w:val="000000"/>
        </w:rPr>
        <w:t>”</w:t>
      </w:r>
      <w:r>
        <w:rPr>
          <w:rFonts w:ascii="楷体" w:eastAsia="楷体" w:hAnsi="楷体" w:cs="楷体"/>
          <w:color w:val="000000"/>
        </w:rPr>
        <w:t>火星探测器的成功发射，标志着我国自主开展行星探测迈出了第一步。以地球的数据为</w:t>
      </w:r>
      <w:r>
        <w:rPr>
          <w:rFonts w:ascii="Times New Roman" w:eastAsia="Times New Roman" w:hAnsi="Times New Roman" w:cs="Times New Roman"/>
          <w:color w:val="000000"/>
        </w:rPr>
        <w:t>1</w:t>
      </w:r>
      <w:r>
        <w:rPr>
          <w:rFonts w:ascii="楷体" w:eastAsia="楷体" w:hAnsi="楷体" w:cs="楷体"/>
          <w:color w:val="000000"/>
        </w:rPr>
        <w:t>，如下图为火星的数据，据此完成下面小题。</w:t>
      </w:r>
    </w:p>
    <w:p>
      <w:pPr>
        <w:spacing w:line="360" w:lineRule="auto"/>
        <w:jc w:val="both"/>
        <w:textAlignment w:val="center"/>
        <w:rPr>
          <w:color w:val="000000"/>
        </w:rPr>
      </w:pPr>
      <w:r>
        <w:rPr>
          <w:color w:val="000000"/>
        </w:rPr>
        <w:drawing>
          <wp:inline>
            <wp:extent cx="3505200" cy="160972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3505200" cy="1609725"/>
                    </a:xfrm>
                    <a:prstGeom prst="rect">
                      <a:avLst/>
                    </a:prstGeom>
                  </pic:spPr>
                </pic:pic>
              </a:graphicData>
            </a:graphic>
          </wp:inline>
        </w:drawing>
      </w:r>
    </w:p>
    <w:p>
      <w:pPr>
        <w:spacing w:line="360" w:lineRule="auto"/>
        <w:jc w:val="left"/>
        <w:textAlignment w:val="center"/>
        <w:rPr>
          <w:color w:val="000000"/>
        </w:rPr>
      </w:pPr>
      <w:r>
        <w:rPr>
          <w:color w:val="000000"/>
        </w:rPr>
        <w:t xml:space="preserve">5. </w:t>
      </w:r>
      <w:r>
        <w:rPr>
          <w:rFonts w:ascii="宋体" w:eastAsia="宋体" w:hAnsi="宋体" w:cs="宋体"/>
          <w:color w:val="000000"/>
        </w:rPr>
        <w:t>“天问一号</w:t>
      </w:r>
      <w:r>
        <w:rPr>
          <w:rFonts w:ascii="Times New Roman" w:eastAsia="Times New Roman" w:hAnsi="Times New Roman" w:cs="Times New Roman"/>
          <w:color w:val="000000"/>
        </w:rPr>
        <w:t>”</w:t>
      </w:r>
      <w:r>
        <w:rPr>
          <w:rFonts w:ascii="宋体" w:eastAsia="宋体" w:hAnsi="宋体" w:cs="宋体"/>
          <w:color w:val="000000"/>
        </w:rPr>
        <w:t>探测器一旦进入火星轨道，便脱离了（</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地月系</w:t>
      </w:r>
      <w:r>
        <w:rPr>
          <w:color w:val="000000"/>
        </w:rPr>
        <w:tab/>
      </w:r>
      <w:r>
        <w:rPr>
          <w:color w:val="000000"/>
        </w:rPr>
        <w:t xml:space="preserve">B. </w:t>
      </w:r>
      <w:r>
        <w:rPr>
          <w:rFonts w:ascii="宋体" w:eastAsia="宋体" w:hAnsi="宋体" w:cs="宋体"/>
          <w:color w:val="000000"/>
        </w:rPr>
        <w:t>太阳系</w:t>
      </w:r>
      <w:r>
        <w:rPr>
          <w:color w:val="000000"/>
        </w:rPr>
        <w:tab/>
      </w:r>
      <w:r>
        <w:rPr>
          <w:color w:val="000000"/>
        </w:rPr>
        <w:t xml:space="preserve">C. </w:t>
      </w:r>
      <w:r>
        <w:rPr>
          <w:rFonts w:ascii="宋体" w:eastAsia="宋体" w:hAnsi="宋体" w:cs="宋体"/>
          <w:color w:val="000000"/>
        </w:rPr>
        <w:t>河外星系</w:t>
      </w:r>
      <w:r>
        <w:rPr>
          <w:color w:val="000000"/>
        </w:rPr>
        <w:tab/>
      </w:r>
      <w:r>
        <w:rPr>
          <w:color w:val="000000"/>
        </w:rPr>
        <w:t xml:space="preserve">D. </w:t>
      </w:r>
      <w:r>
        <w:rPr>
          <w:rFonts w:ascii="宋体" w:eastAsia="宋体" w:hAnsi="宋体" w:cs="宋体"/>
          <w:color w:val="000000"/>
        </w:rPr>
        <w:t>总星系</w:t>
      </w:r>
    </w:p>
    <w:p>
      <w:pPr>
        <w:spacing w:line="360" w:lineRule="auto"/>
        <w:jc w:val="left"/>
        <w:textAlignment w:val="center"/>
        <w:rPr>
          <w:color w:val="000000"/>
        </w:rPr>
      </w:pPr>
      <w:r>
        <w:rPr>
          <w:color w:val="000000"/>
        </w:rPr>
        <w:t xml:space="preserve">6. </w:t>
      </w:r>
      <w:r>
        <w:rPr>
          <w:rFonts w:ascii="宋体" w:eastAsia="宋体" w:hAnsi="宋体" w:cs="宋体"/>
          <w:color w:val="000000"/>
        </w:rPr>
        <w:t>推测火星大气层比地球稀薄</w:t>
      </w:r>
      <w:r>
        <w:rPr>
          <w:rFonts w:ascii="宋体" w:eastAsia="宋体" w:hAnsi="宋体" w:cs="宋体"/>
          <w:color w:val="000000"/>
          <w:position w:val="0"/>
        </w:rPr>
        <w:drawing>
          <wp:inline>
            <wp:extent cx="133350" cy="1778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原因是（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自转速度更快</w:t>
      </w:r>
      <w:r>
        <w:rPr>
          <w:color w:val="000000"/>
        </w:rPr>
        <w:tab/>
      </w:r>
      <w:r>
        <w:rPr>
          <w:color w:val="000000"/>
        </w:rPr>
        <w:t xml:space="preserve">B. </w:t>
      </w:r>
      <w:r>
        <w:rPr>
          <w:rFonts w:ascii="宋体" w:eastAsia="宋体" w:hAnsi="宋体" w:cs="宋体"/>
          <w:color w:val="000000"/>
        </w:rPr>
        <w:t>四季更替轮回</w:t>
      </w:r>
      <w:r>
        <w:rPr>
          <w:color w:val="000000"/>
        </w:rPr>
        <w:tab/>
      </w:r>
      <w:r>
        <w:rPr>
          <w:color w:val="000000"/>
        </w:rPr>
        <w:t xml:space="preserve">C. </w:t>
      </w:r>
      <w:r>
        <w:rPr>
          <w:rFonts w:ascii="宋体" w:eastAsia="宋体" w:hAnsi="宋体" w:cs="宋体"/>
          <w:color w:val="000000"/>
        </w:rPr>
        <w:t>表面温度更高</w:t>
      </w:r>
      <w:r>
        <w:rPr>
          <w:color w:val="000000"/>
        </w:rPr>
        <w:tab/>
      </w:r>
      <w:r>
        <w:rPr>
          <w:color w:val="000000"/>
        </w:rPr>
        <w:t xml:space="preserve">D. </w:t>
      </w:r>
      <w:r>
        <w:rPr>
          <w:rFonts w:ascii="宋体" w:eastAsia="宋体" w:hAnsi="宋体" w:cs="宋体"/>
          <w:color w:val="000000"/>
        </w:rPr>
        <w:t>质量与体积小</w:t>
      </w:r>
    </w:p>
    <w:p>
      <w:pPr>
        <w:spacing w:line="360" w:lineRule="auto"/>
        <w:ind w:firstLine="420"/>
        <w:jc w:val="left"/>
        <w:textAlignment w:val="center"/>
        <w:rPr>
          <w:color w:val="000000"/>
        </w:rPr>
      </w:pPr>
      <w:r>
        <w:rPr>
          <w:rFonts w:ascii="楷体" w:eastAsia="楷体" w:hAnsi="楷体" w:cs="楷体"/>
          <w:color w:val="000000"/>
        </w:rPr>
        <w:t>近日，中国气象局发布大地磁暴预警：</w:t>
      </w:r>
      <w:r>
        <w:rPr>
          <w:rFonts w:ascii="Times New Roman" w:eastAsia="Times New Roman" w:hAnsi="Times New Roman" w:cs="Times New Roman"/>
          <w:color w:val="000000"/>
        </w:rPr>
        <w:t>9</w:t>
      </w:r>
      <w:r>
        <w:rPr>
          <w:rFonts w:ascii="楷体" w:eastAsia="楷体" w:hAnsi="楷体" w:cs="楷体"/>
          <w:color w:val="000000"/>
        </w:rPr>
        <w:t>月</w:t>
      </w:r>
      <w:r>
        <w:rPr>
          <w:rFonts w:ascii="Times New Roman" w:eastAsia="Times New Roman" w:hAnsi="Times New Roman" w:cs="Times New Roman"/>
          <w:color w:val="000000"/>
        </w:rPr>
        <w:t>14</w:t>
      </w:r>
      <w:r>
        <w:rPr>
          <w:rFonts w:ascii="楷体" w:eastAsia="楷体" w:hAnsi="楷体" w:cs="楷体"/>
          <w:color w:val="000000"/>
        </w:rPr>
        <w:t>日、</w:t>
      </w:r>
      <w:r>
        <w:rPr>
          <w:rFonts w:ascii="Times New Roman" w:eastAsia="Times New Roman" w:hAnsi="Times New Roman" w:cs="Times New Roman"/>
          <w:color w:val="000000"/>
        </w:rPr>
        <w:t>15</w:t>
      </w:r>
      <w:r>
        <w:rPr>
          <w:rFonts w:ascii="楷体" w:eastAsia="楷体" w:hAnsi="楷体" w:cs="楷体"/>
          <w:color w:val="000000"/>
        </w:rPr>
        <w:t>日两天，可能出现地磁活动，预计将出现长达</w:t>
      </w:r>
      <w:r>
        <w:rPr>
          <w:rFonts w:ascii="Times New Roman" w:eastAsia="Times New Roman" w:hAnsi="Times New Roman" w:cs="Times New Roman"/>
          <w:color w:val="000000"/>
        </w:rPr>
        <w:t>27</w:t>
      </w:r>
      <w:r>
        <w:rPr>
          <w:rFonts w:ascii="楷体" w:eastAsia="楷体" w:hAnsi="楷体" w:cs="楷体"/>
          <w:color w:val="000000"/>
        </w:rPr>
        <w:t>小时的地磁暴过程。地磁暴是一种典型的太阳爆发活动，简称磁暴。据此完成下面小题。</w:t>
      </w:r>
    </w:p>
    <w:p>
      <w:pPr>
        <w:spacing w:line="360" w:lineRule="auto"/>
        <w:jc w:val="left"/>
        <w:textAlignment w:val="center"/>
        <w:rPr>
          <w:color w:val="000000"/>
        </w:rPr>
      </w:pPr>
      <w:r>
        <w:rPr>
          <w:color w:val="000000"/>
        </w:rPr>
        <w:t xml:space="preserve">7. </w:t>
      </w:r>
      <w:r>
        <w:rPr>
          <w:rFonts w:ascii="Times New Roman" w:eastAsia="Times New Roman" w:hAnsi="Times New Roman" w:cs="Times New Roman"/>
          <w:color w:val="000000"/>
        </w:rPr>
        <w:t>“</w:t>
      </w:r>
      <w:r>
        <w:rPr>
          <w:rFonts w:ascii="宋体" w:eastAsia="宋体" w:hAnsi="宋体" w:cs="宋体"/>
          <w:color w:val="000000"/>
        </w:rPr>
        <w:t>磁暴</w:t>
      </w:r>
      <w:r>
        <w:rPr>
          <w:rFonts w:ascii="Times New Roman" w:eastAsia="Times New Roman" w:hAnsi="Times New Roman" w:cs="Times New Roman"/>
          <w:color w:val="000000"/>
        </w:rPr>
        <w:t>”</w:t>
      </w:r>
      <w:r>
        <w:rPr>
          <w:rFonts w:ascii="宋体" w:eastAsia="宋体" w:hAnsi="宋体" w:cs="宋体"/>
          <w:color w:val="000000"/>
        </w:rPr>
        <w:t>发生时，对地球的影响最可能是（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干扰卫星通信</w:t>
      </w:r>
      <w:r>
        <w:rPr>
          <w:color w:val="000000"/>
        </w:rPr>
        <w:tab/>
      </w:r>
      <w:r>
        <w:rPr>
          <w:color w:val="000000"/>
        </w:rPr>
        <w:t xml:space="preserve">B. </w:t>
      </w:r>
      <w:r>
        <w:rPr>
          <w:rFonts w:ascii="宋体" w:eastAsia="宋体" w:hAnsi="宋体" w:cs="宋体"/>
          <w:color w:val="000000"/>
        </w:rPr>
        <w:t>威胁人类健康</w:t>
      </w:r>
      <w:r>
        <w:rPr>
          <w:color w:val="000000"/>
        </w:rPr>
        <w:tab/>
      </w:r>
      <w:r>
        <w:rPr>
          <w:color w:val="000000"/>
        </w:rPr>
        <w:t xml:space="preserve">C. </w:t>
      </w:r>
      <w:r>
        <w:rPr>
          <w:rFonts w:ascii="宋体" w:eastAsia="宋体" w:hAnsi="宋体" w:cs="宋体"/>
          <w:color w:val="000000"/>
        </w:rPr>
        <w:t>引发强烈地震</w:t>
      </w:r>
      <w:r>
        <w:rPr>
          <w:color w:val="000000"/>
        </w:rPr>
        <w:tab/>
      </w:r>
      <w:r>
        <w:rPr>
          <w:color w:val="000000"/>
        </w:rPr>
        <w:t xml:space="preserve">D. </w:t>
      </w:r>
      <w:r>
        <w:rPr>
          <w:rFonts w:ascii="宋体" w:eastAsia="宋体" w:hAnsi="宋体" w:cs="宋体"/>
          <w:color w:val="000000"/>
        </w:rPr>
        <w:t>全球气温升高</w:t>
      </w:r>
    </w:p>
    <w:p>
      <w:pPr>
        <w:spacing w:line="360" w:lineRule="auto"/>
        <w:jc w:val="left"/>
        <w:textAlignment w:val="center"/>
        <w:rPr>
          <w:color w:val="000000"/>
        </w:rPr>
      </w:pPr>
      <w:r>
        <w:rPr>
          <w:color w:val="000000"/>
        </w:rPr>
        <w:t xml:space="preserve">8. </w:t>
      </w:r>
      <w:r>
        <w:rPr>
          <w:rFonts w:ascii="宋体" w:eastAsia="宋体" w:hAnsi="宋体" w:cs="宋体"/>
          <w:color w:val="000000"/>
        </w:rPr>
        <w:t>太阳活动的主要标志是（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磁暴和极光</w:t>
      </w:r>
      <w:r>
        <w:rPr>
          <w:color w:val="000000"/>
        </w:rPr>
        <w:tab/>
      </w:r>
      <w:r>
        <w:rPr>
          <w:color w:val="000000"/>
        </w:rPr>
        <w:t xml:space="preserve">B. </w:t>
      </w:r>
      <w:r>
        <w:rPr>
          <w:rFonts w:ascii="宋体" w:eastAsia="宋体" w:hAnsi="宋体" w:cs="宋体"/>
          <w:color w:val="000000"/>
        </w:rPr>
        <w:t>太阳风和磁暴</w:t>
      </w:r>
      <w:r>
        <w:rPr>
          <w:color w:val="000000"/>
        </w:rPr>
        <w:tab/>
      </w:r>
      <w:r>
        <w:rPr>
          <w:color w:val="000000"/>
        </w:rPr>
        <w:t xml:space="preserve">C. </w:t>
      </w:r>
      <w:r>
        <w:rPr>
          <w:rFonts w:ascii="宋体" w:eastAsia="宋体" w:hAnsi="宋体" w:cs="宋体"/>
          <w:color w:val="000000"/>
        </w:rPr>
        <w:t>日珥和耀斑</w:t>
      </w:r>
      <w:r>
        <w:rPr>
          <w:color w:val="000000"/>
        </w:rPr>
        <w:tab/>
      </w:r>
      <w:r>
        <w:rPr>
          <w:color w:val="000000"/>
        </w:rPr>
        <w:t xml:space="preserve">D. </w:t>
      </w:r>
      <w:r>
        <w:rPr>
          <w:rFonts w:ascii="宋体" w:eastAsia="宋体" w:hAnsi="宋体" w:cs="宋体"/>
          <w:color w:val="000000"/>
        </w:rPr>
        <w:t>黑子和耀斑</w:t>
      </w:r>
    </w:p>
    <w:p>
      <w:pPr>
        <w:spacing w:line="360" w:lineRule="auto"/>
        <w:ind w:firstLine="420"/>
        <w:jc w:val="left"/>
        <w:textAlignment w:val="center"/>
        <w:rPr>
          <w:color w:val="000000"/>
        </w:rPr>
      </w:pPr>
      <w:r>
        <w:rPr>
          <w:rFonts w:ascii="Times New Roman" w:eastAsia="Times New Roman" w:hAnsi="Times New Roman" w:cs="Times New Roman"/>
          <w:color w:val="000000"/>
        </w:rPr>
        <w:t>2022</w:t>
      </w:r>
      <w:r>
        <w:rPr>
          <w:rFonts w:ascii="楷体" w:eastAsia="楷体" w:hAnsi="楷体" w:cs="楷体"/>
          <w:color w:val="000000"/>
        </w:rPr>
        <w:t>年</w:t>
      </w:r>
      <w:r>
        <w:rPr>
          <w:rFonts w:ascii="Times New Roman" w:eastAsia="Times New Roman" w:hAnsi="Times New Roman" w:cs="Times New Roman"/>
          <w:color w:val="000000"/>
        </w:rPr>
        <w:t>10</w:t>
      </w:r>
      <w:r>
        <w:rPr>
          <w:rFonts w:ascii="楷体" w:eastAsia="楷体" w:hAnsi="楷体" w:cs="楷体"/>
          <w:color w:val="000000"/>
        </w:rPr>
        <w:t>月</w:t>
      </w:r>
      <w:r>
        <w:rPr>
          <w:rFonts w:ascii="Times New Roman" w:eastAsia="Times New Roman" w:hAnsi="Times New Roman" w:cs="Times New Roman"/>
          <w:color w:val="000000"/>
        </w:rPr>
        <w:t>9</w:t>
      </w:r>
      <w:r>
        <w:rPr>
          <w:rFonts w:ascii="楷体" w:eastAsia="楷体" w:hAnsi="楷体" w:cs="楷体"/>
          <w:color w:val="000000"/>
        </w:rPr>
        <w:t>日，意大利斯特龙博利火山喷发，现场喷出滚滚浓烟，大量熔岩流出（如图）。据此完成下面小题。</w:t>
      </w:r>
    </w:p>
    <w:p>
      <w:pPr>
        <w:spacing w:line="360" w:lineRule="auto"/>
        <w:jc w:val="left"/>
        <w:textAlignment w:val="center"/>
        <w:rPr>
          <w:color w:val="000000"/>
        </w:rPr>
      </w:pPr>
      <w:r>
        <w:rPr>
          <w:color w:val="000000"/>
        </w:rPr>
        <w:drawing>
          <wp:inline>
            <wp:extent cx="3600450" cy="2600325"/>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9"/>
                    <a:stretch>
                      <a:fillRect/>
                    </a:stretch>
                  </pic:blipFill>
                  <pic:spPr>
                    <a:xfrm>
                      <a:off x="0" y="0"/>
                      <a:ext cx="3600450" cy="2600325"/>
                    </a:xfrm>
                    <a:prstGeom prst="rect">
                      <a:avLst/>
                    </a:prstGeom>
                  </pic:spPr>
                </pic:pic>
              </a:graphicData>
            </a:graphic>
          </wp:inline>
        </w:drawing>
      </w:r>
    </w:p>
    <w:p>
      <w:pPr>
        <w:spacing w:line="360" w:lineRule="auto"/>
        <w:jc w:val="left"/>
        <w:textAlignment w:val="center"/>
        <w:rPr>
          <w:color w:val="000000"/>
        </w:rPr>
      </w:pPr>
      <w:r>
        <w:rPr>
          <w:color w:val="000000"/>
        </w:rPr>
        <w:t xml:space="preserve">9. </w:t>
      </w:r>
      <w:r>
        <w:rPr>
          <w:rFonts w:ascii="宋体" w:eastAsia="宋体" w:hAnsi="宋体" w:cs="宋体"/>
          <w:color w:val="000000"/>
        </w:rPr>
        <w:t>喷发出来的火山灰物质在地球圈层中迁移的顺序是（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大气圈</w:t>
      </w:r>
      <w:r>
        <w:rPr>
          <w:rFonts w:ascii="Times New Roman" w:eastAsia="Times New Roman" w:hAnsi="Times New Roman" w:cs="Times New Roman"/>
          <w:color w:val="000000"/>
        </w:rPr>
        <w:t>→</w:t>
      </w:r>
      <w:r>
        <w:rPr>
          <w:rFonts w:ascii="宋体" w:eastAsia="宋体" w:hAnsi="宋体" w:cs="宋体"/>
          <w:color w:val="000000"/>
        </w:rPr>
        <w:t>水圈、生物圈</w:t>
      </w:r>
      <w:r>
        <w:rPr>
          <w:rFonts w:ascii="Times New Roman" w:eastAsia="Times New Roman" w:hAnsi="Times New Roman" w:cs="Times New Roman"/>
          <w:color w:val="000000"/>
        </w:rPr>
        <w:t>→</w:t>
      </w:r>
      <w:r>
        <w:rPr>
          <w:rFonts w:ascii="宋体" w:eastAsia="宋体" w:hAnsi="宋体" w:cs="宋体"/>
          <w:color w:val="000000"/>
        </w:rPr>
        <w:t>岩石圈</w:t>
      </w:r>
      <w:r>
        <w:rPr>
          <w:color w:val="000000"/>
        </w:rPr>
        <w:tab/>
      </w:r>
      <w:r>
        <w:rPr>
          <w:color w:val="000000"/>
        </w:rPr>
        <w:t xml:space="preserve">B. </w:t>
      </w:r>
      <w:r>
        <w:rPr>
          <w:rFonts w:ascii="宋体" w:eastAsia="宋体" w:hAnsi="宋体" w:cs="宋体"/>
          <w:color w:val="000000"/>
        </w:rPr>
        <w:t>岩石圈</w:t>
      </w:r>
      <w:r>
        <w:rPr>
          <w:rFonts w:ascii="Times New Roman" w:eastAsia="Times New Roman" w:hAnsi="Times New Roman" w:cs="Times New Roman"/>
          <w:color w:val="000000"/>
        </w:rPr>
        <w:t>→</w:t>
      </w:r>
      <w:r>
        <w:rPr>
          <w:rFonts w:ascii="宋体" w:eastAsia="宋体" w:hAnsi="宋体" w:cs="宋体"/>
          <w:color w:val="000000"/>
        </w:rPr>
        <w:t>大气圈</w:t>
      </w:r>
      <w:r>
        <w:rPr>
          <w:rFonts w:ascii="Times New Roman" w:eastAsia="Times New Roman" w:hAnsi="Times New Roman" w:cs="Times New Roman"/>
          <w:color w:val="000000"/>
        </w:rPr>
        <w:t>→</w:t>
      </w:r>
      <w:r>
        <w:rPr>
          <w:rFonts w:ascii="宋体" w:eastAsia="宋体" w:hAnsi="宋体" w:cs="宋体"/>
          <w:color w:val="000000"/>
        </w:rPr>
        <w:t>水圈、生物圈</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水圈、生物圈</w:t>
      </w:r>
      <w:r>
        <w:rPr>
          <w:rFonts w:ascii="Times New Roman" w:eastAsia="Times New Roman" w:hAnsi="Times New Roman" w:cs="Times New Roman"/>
          <w:color w:val="000000"/>
        </w:rPr>
        <w:t>→</w:t>
      </w:r>
      <w:r>
        <w:rPr>
          <w:rFonts w:ascii="宋体" w:eastAsia="宋体" w:hAnsi="宋体" w:cs="宋体"/>
          <w:color w:val="000000"/>
        </w:rPr>
        <w:t>大气圈</w:t>
      </w:r>
      <w:r>
        <w:rPr>
          <w:rFonts w:ascii="Times New Roman" w:eastAsia="Times New Roman" w:hAnsi="Times New Roman" w:cs="Times New Roman"/>
          <w:color w:val="000000"/>
        </w:rPr>
        <w:t>→</w:t>
      </w:r>
      <w:r>
        <w:rPr>
          <w:rFonts w:ascii="宋体" w:eastAsia="宋体" w:hAnsi="宋体" w:cs="宋体"/>
          <w:color w:val="000000"/>
        </w:rPr>
        <w:t>岩石圈</w:t>
      </w:r>
      <w:r>
        <w:rPr>
          <w:color w:val="000000"/>
        </w:rPr>
        <w:tab/>
      </w:r>
      <w:r>
        <w:rPr>
          <w:color w:val="000000"/>
        </w:rPr>
        <w:t xml:space="preserve">D. </w:t>
      </w:r>
      <w:r>
        <w:rPr>
          <w:rFonts w:ascii="宋体" w:eastAsia="宋体" w:hAnsi="宋体" w:cs="宋体"/>
          <w:color w:val="000000"/>
        </w:rPr>
        <w:t>水圈、生物圈</w:t>
      </w:r>
      <w:r>
        <w:rPr>
          <w:rFonts w:ascii="Times New Roman" w:eastAsia="Times New Roman" w:hAnsi="Times New Roman" w:cs="Times New Roman"/>
          <w:color w:val="000000"/>
        </w:rPr>
        <w:t>→</w:t>
      </w:r>
      <w:r>
        <w:rPr>
          <w:rFonts w:ascii="宋体" w:eastAsia="宋体" w:hAnsi="宋体" w:cs="宋体"/>
          <w:color w:val="000000"/>
        </w:rPr>
        <w:t>岩石圈</w:t>
      </w:r>
      <w:r>
        <w:rPr>
          <w:rFonts w:ascii="Times New Roman" w:eastAsia="Times New Roman" w:hAnsi="Times New Roman" w:cs="Times New Roman"/>
          <w:color w:val="000000"/>
        </w:rPr>
        <w:t>→</w:t>
      </w:r>
      <w:r>
        <w:rPr>
          <w:rFonts w:ascii="宋体" w:eastAsia="宋体" w:hAnsi="宋体" w:cs="宋体"/>
          <w:color w:val="000000"/>
        </w:rPr>
        <w:t>大气圈</w:t>
      </w:r>
    </w:p>
    <w:p>
      <w:pPr>
        <w:spacing w:line="360" w:lineRule="auto"/>
        <w:jc w:val="left"/>
        <w:textAlignment w:val="center"/>
        <w:rPr>
          <w:color w:val="000000"/>
        </w:rPr>
      </w:pPr>
      <w:r>
        <w:rPr>
          <w:color w:val="000000"/>
        </w:rPr>
        <w:t xml:space="preserve">10. </w:t>
      </w:r>
      <w:r>
        <w:rPr>
          <w:rFonts w:ascii="宋体" w:eastAsia="宋体" w:hAnsi="宋体" w:cs="宋体"/>
          <w:color w:val="000000"/>
        </w:rPr>
        <w:t>图中包含的各圈层（</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有明确的界面</w:t>
      </w:r>
      <w:r>
        <w:rPr>
          <w:color w:val="000000"/>
        </w:rPr>
        <w:tab/>
      </w:r>
      <w:r>
        <w:rPr>
          <w:color w:val="000000"/>
        </w:rPr>
        <w:t xml:space="preserve">B. </w:t>
      </w:r>
      <w:r>
        <w:rPr>
          <w:rFonts w:ascii="宋体" w:eastAsia="宋体" w:hAnsi="宋体" w:cs="宋体"/>
          <w:color w:val="000000"/>
        </w:rPr>
        <w:t>不断地进行着物质和能量的交换</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独立发展变化</w:t>
      </w:r>
      <w:r>
        <w:rPr>
          <w:color w:val="000000"/>
        </w:rPr>
        <w:tab/>
      </w:r>
      <w:r>
        <w:rPr>
          <w:color w:val="000000"/>
        </w:rPr>
        <w:t xml:space="preserve">D. </w:t>
      </w:r>
      <w:r>
        <w:rPr>
          <w:rFonts w:ascii="宋体" w:eastAsia="宋体" w:hAnsi="宋体" w:cs="宋体"/>
          <w:color w:val="000000"/>
        </w:rPr>
        <w:t>物质运动的能量均来自太阳辐射</w:t>
      </w:r>
    </w:p>
    <w:p>
      <w:pPr>
        <w:spacing w:line="360" w:lineRule="auto"/>
        <w:ind w:firstLine="420"/>
        <w:jc w:val="left"/>
        <w:textAlignment w:val="center"/>
        <w:rPr>
          <w:color w:val="000000"/>
        </w:rPr>
      </w:pPr>
      <w:r>
        <w:rPr>
          <w:rFonts w:ascii="楷体" w:eastAsia="楷体" w:hAnsi="楷体" w:cs="楷体"/>
          <w:color w:val="000000"/>
        </w:rPr>
        <w:t>冷湖镇地处柴达木盆地西北缘，因石油资源枯竭而渐入荒凉。当地气候干旱、多大风、昼夜温差大，造就了这里独特的地貌形态，被称为</w:t>
      </w:r>
      <w:r>
        <w:rPr>
          <w:rFonts w:ascii="Times New Roman" w:eastAsia="Times New Roman" w:hAnsi="Times New Roman" w:cs="Times New Roman"/>
          <w:color w:val="000000"/>
        </w:rPr>
        <w:t>“</w:t>
      </w:r>
      <w:r>
        <w:rPr>
          <w:rFonts w:ascii="楷体" w:eastAsia="楷体" w:hAnsi="楷体" w:cs="楷体"/>
          <w:color w:val="000000"/>
        </w:rPr>
        <w:t>地球上最不像地球的地方</w:t>
      </w:r>
      <w:r>
        <w:rPr>
          <w:rFonts w:ascii="Times New Roman" w:eastAsia="Times New Roman" w:hAnsi="Times New Roman" w:cs="Times New Roman"/>
          <w:color w:val="000000"/>
        </w:rPr>
        <w:t>”</w:t>
      </w:r>
      <w:r>
        <w:rPr>
          <w:rFonts w:ascii="楷体" w:eastAsia="楷体" w:hAnsi="楷体" w:cs="楷体"/>
          <w:color w:val="000000"/>
        </w:rPr>
        <w:t>。近年来，当地政府打造</w:t>
      </w:r>
      <w:r>
        <w:rPr>
          <w:rFonts w:ascii="Times New Roman" w:eastAsia="Times New Roman" w:hAnsi="Times New Roman" w:cs="Times New Roman"/>
          <w:color w:val="000000"/>
        </w:rPr>
        <w:t>“</w:t>
      </w:r>
      <w:r>
        <w:rPr>
          <w:rFonts w:ascii="楷体" w:eastAsia="楷体" w:hAnsi="楷体" w:cs="楷体"/>
          <w:color w:val="000000"/>
        </w:rPr>
        <w:t>火星</w:t>
      </w:r>
      <w:r>
        <w:rPr>
          <w:rFonts w:ascii="Times New Roman" w:eastAsia="Times New Roman" w:hAnsi="Times New Roman" w:cs="Times New Roman"/>
          <w:color w:val="000000"/>
        </w:rPr>
        <w:t>”</w:t>
      </w:r>
      <w:r>
        <w:rPr>
          <w:rFonts w:ascii="楷体" w:eastAsia="楷体" w:hAnsi="楷体" w:cs="楷体"/>
          <w:color w:val="000000"/>
        </w:rPr>
        <w:t>文旅品牌，首个</w:t>
      </w:r>
      <w:r>
        <w:rPr>
          <w:rFonts w:ascii="Times New Roman" w:eastAsia="Times New Roman" w:hAnsi="Times New Roman" w:cs="Times New Roman"/>
          <w:color w:val="000000"/>
        </w:rPr>
        <w:t>“</w:t>
      </w:r>
      <w:r>
        <w:rPr>
          <w:rFonts w:ascii="楷体" w:eastAsia="楷体" w:hAnsi="楷体" w:cs="楷体"/>
          <w:color w:val="000000"/>
        </w:rPr>
        <w:t>中国火星模拟基地</w:t>
      </w:r>
      <w:r>
        <w:rPr>
          <w:rFonts w:ascii="Times New Roman" w:eastAsia="Times New Roman" w:hAnsi="Times New Roman" w:cs="Times New Roman"/>
          <w:color w:val="000000"/>
        </w:rPr>
        <w:t>”</w:t>
      </w:r>
      <w:r>
        <w:rPr>
          <w:rFonts w:ascii="楷体" w:eastAsia="楷体" w:hAnsi="楷体" w:cs="楷体"/>
          <w:color w:val="000000"/>
        </w:rPr>
        <w:t>在冷湖建成。冷湖还凭借优越天文观测条件，建成了亚洲最大的光学天文观测基地。据此完成下面小题。</w:t>
      </w:r>
    </w:p>
    <w:p>
      <w:pPr>
        <w:spacing w:line="360" w:lineRule="auto"/>
        <w:jc w:val="left"/>
        <w:textAlignment w:val="center"/>
        <w:rPr>
          <w:color w:val="000000"/>
        </w:rPr>
      </w:pPr>
      <w:r>
        <w:rPr>
          <w:color w:val="000000"/>
        </w:rPr>
        <w:t xml:space="preserve">11. </w:t>
      </w:r>
      <w:r>
        <w:rPr>
          <w:rFonts w:ascii="宋体" w:eastAsia="宋体" w:hAnsi="宋体" w:cs="宋体"/>
          <w:color w:val="000000"/>
        </w:rPr>
        <w:t>冷湖地区广泛分布的典型地貌类型为（</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喀斯特地貌</w:t>
      </w:r>
      <w:r>
        <w:rPr>
          <w:color w:val="000000"/>
        </w:rPr>
        <w:tab/>
      </w:r>
      <w:r>
        <w:rPr>
          <w:color w:val="000000"/>
        </w:rPr>
        <w:t xml:space="preserve">B. </w:t>
      </w:r>
      <w:r>
        <w:rPr>
          <w:rFonts w:ascii="宋体" w:eastAsia="宋体" w:hAnsi="宋体" w:cs="宋体"/>
          <w:color w:val="000000"/>
        </w:rPr>
        <w:t>雅丹地貌</w:t>
      </w:r>
      <w:r>
        <w:rPr>
          <w:color w:val="000000"/>
        </w:rPr>
        <w:tab/>
      </w:r>
      <w:r>
        <w:rPr>
          <w:color w:val="000000"/>
        </w:rPr>
        <w:t xml:space="preserve">C. </w:t>
      </w:r>
      <w:r>
        <w:rPr>
          <w:rFonts w:ascii="宋体" w:eastAsia="宋体" w:hAnsi="宋体" w:cs="宋体"/>
          <w:color w:val="000000"/>
        </w:rPr>
        <w:t>丹霞地貌</w:t>
      </w:r>
      <w:r>
        <w:rPr>
          <w:color w:val="000000"/>
        </w:rPr>
        <w:tab/>
      </w:r>
      <w:r>
        <w:rPr>
          <w:color w:val="000000"/>
        </w:rPr>
        <w:t xml:space="preserve">D. </w:t>
      </w:r>
      <w:r>
        <w:rPr>
          <w:rFonts w:ascii="宋体" w:eastAsia="宋体" w:hAnsi="宋体" w:cs="宋体"/>
          <w:color w:val="000000"/>
        </w:rPr>
        <w:t>黄土地貌</w:t>
      </w:r>
    </w:p>
    <w:p>
      <w:pPr>
        <w:spacing w:line="360" w:lineRule="auto"/>
        <w:jc w:val="left"/>
        <w:textAlignment w:val="center"/>
        <w:rPr>
          <w:color w:val="000000"/>
        </w:rPr>
      </w:pPr>
      <w:r>
        <w:rPr>
          <w:color w:val="000000"/>
        </w:rPr>
        <w:t xml:space="preserve">12. </w:t>
      </w:r>
      <w:r>
        <w:rPr>
          <w:rFonts w:ascii="宋体" w:eastAsia="宋体" w:hAnsi="宋体" w:cs="宋体"/>
          <w:color w:val="000000"/>
        </w:rPr>
        <w:t>天文台划分核心区和缓冲区，主要目的是（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避免人为光源干扰</w:t>
      </w:r>
      <w:r>
        <w:rPr>
          <w:color w:val="000000"/>
        </w:rPr>
        <w:tab/>
      </w:r>
      <w:r>
        <w:rPr>
          <w:color w:val="000000"/>
        </w:rPr>
        <w:t xml:space="preserve">B. </w:t>
      </w:r>
      <w:r>
        <w:rPr>
          <w:rFonts w:ascii="宋体" w:eastAsia="宋体" w:hAnsi="宋体" w:cs="宋体"/>
          <w:color w:val="000000"/>
        </w:rPr>
        <w:t>减少对当地植被破坏</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避免工业污染大气</w:t>
      </w:r>
      <w:r>
        <w:rPr>
          <w:color w:val="000000"/>
        </w:rPr>
        <w:tab/>
      </w:r>
      <w:r>
        <w:rPr>
          <w:color w:val="000000"/>
        </w:rPr>
        <w:t xml:space="preserve">D. </w:t>
      </w:r>
      <w:r>
        <w:rPr>
          <w:rFonts w:ascii="宋体" w:eastAsia="宋体" w:hAnsi="宋体" w:cs="宋体"/>
          <w:color w:val="000000"/>
        </w:rPr>
        <w:t>减少对野生动物干扰</w:t>
      </w:r>
    </w:p>
    <w:p>
      <w:pPr>
        <w:spacing w:line="360" w:lineRule="auto"/>
        <w:jc w:val="left"/>
        <w:textAlignment w:val="center"/>
        <w:rPr>
          <w:color w:val="000000"/>
        </w:rPr>
      </w:pPr>
      <w:r>
        <w:rPr>
          <w:color w:val="000000"/>
        </w:rPr>
        <w:t xml:space="preserve">13. </w:t>
      </w:r>
      <w:r>
        <w:rPr>
          <w:rFonts w:ascii="宋体" w:eastAsia="宋体" w:hAnsi="宋体" w:cs="宋体"/>
          <w:color w:val="000000"/>
        </w:rPr>
        <w:t>冷湖镇转型发展的主要方向有（</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①打造科教研学基地②积极发展旅游业③发展高新技术工业④开发清洁能源⑤种植特色农产品</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①②④</w:t>
      </w:r>
      <w:r>
        <w:rPr>
          <w:color w:val="000000"/>
        </w:rPr>
        <w:tab/>
      </w:r>
      <w:r>
        <w:rPr>
          <w:color w:val="000000"/>
        </w:rPr>
        <w:t xml:space="preserve">B. </w:t>
      </w:r>
      <w:r>
        <w:rPr>
          <w:rFonts w:ascii="宋体" w:eastAsia="宋体" w:hAnsi="宋体" w:cs="宋体"/>
          <w:color w:val="000000"/>
        </w:rPr>
        <w:t>①③⑤</w:t>
      </w:r>
      <w:r>
        <w:rPr>
          <w:color w:val="000000"/>
        </w:rPr>
        <w:tab/>
      </w:r>
      <w:r>
        <w:rPr>
          <w:color w:val="000000"/>
        </w:rPr>
        <w:t xml:space="preserve">C. </w:t>
      </w:r>
      <w:r>
        <w:rPr>
          <w:rFonts w:ascii="宋体" w:eastAsia="宋体" w:hAnsi="宋体" w:cs="宋体"/>
          <w:color w:val="000000"/>
        </w:rPr>
        <w:t>②③④</w:t>
      </w:r>
      <w:r>
        <w:rPr>
          <w:color w:val="000000"/>
        </w:rPr>
        <w:tab/>
      </w:r>
      <w:r>
        <w:rPr>
          <w:color w:val="000000"/>
        </w:rPr>
        <w:t xml:space="preserve">D. </w:t>
      </w:r>
      <w:r>
        <w:rPr>
          <w:rFonts w:ascii="宋体" w:eastAsia="宋体" w:hAnsi="宋体" w:cs="宋体"/>
          <w:color w:val="000000"/>
        </w:rPr>
        <w:t>③④⑤</w:t>
      </w:r>
    </w:p>
    <w:p>
      <w:pPr>
        <w:spacing w:line="360" w:lineRule="auto"/>
        <w:ind w:firstLine="420"/>
        <w:jc w:val="left"/>
        <w:textAlignment w:val="center"/>
        <w:rPr>
          <w:color w:val="000000"/>
        </w:rPr>
      </w:pPr>
      <w:r>
        <w:rPr>
          <w:rFonts w:ascii="楷体" w:eastAsia="楷体" w:hAnsi="楷体" w:cs="楷体"/>
          <w:color w:val="000000"/>
        </w:rPr>
        <w:t>津巴布韦位于非洲南部，长期以来一直依赖传统化石燃料发电，能源成本高昂且电力供应不稳定。中国某企业助力其发展光伏（太阳能）发电，并协助该国在马斯温戈省建设了一个</w:t>
      </w:r>
      <w:r>
        <w:rPr>
          <w:rFonts w:ascii="Times New Roman" w:eastAsia="Times New Roman" w:hAnsi="Times New Roman" w:cs="Times New Roman"/>
          <w:color w:val="000000"/>
        </w:rPr>
        <w:t>“</w:t>
      </w:r>
      <w:r>
        <w:rPr>
          <w:rFonts w:ascii="楷体" w:eastAsia="楷体" w:hAnsi="楷体" w:cs="楷体"/>
          <w:color w:val="000000"/>
        </w:rPr>
        <w:t>光伏</w:t>
      </w:r>
      <w:r>
        <w:rPr>
          <w:rFonts w:ascii="Times New Roman" w:eastAsia="Times New Roman" w:hAnsi="Times New Roman" w:cs="Times New Roman"/>
          <w:color w:val="000000"/>
        </w:rPr>
        <w:t>+</w:t>
      </w:r>
      <w:r>
        <w:rPr>
          <w:rFonts w:ascii="楷体" w:eastAsia="楷体" w:hAnsi="楷体" w:cs="楷体"/>
          <w:color w:val="000000"/>
        </w:rPr>
        <w:t>储能</w:t>
      </w:r>
      <w:r>
        <w:rPr>
          <w:rFonts w:ascii="Times New Roman" w:eastAsia="Times New Roman" w:hAnsi="Times New Roman" w:cs="Times New Roman"/>
          <w:color w:val="000000"/>
        </w:rPr>
        <w:t>+</w:t>
      </w:r>
      <w:r>
        <w:rPr>
          <w:rFonts w:ascii="楷体" w:eastAsia="楷体" w:hAnsi="楷体" w:cs="楷体"/>
          <w:color w:val="000000"/>
        </w:rPr>
        <w:t>柴油发电站</w:t>
      </w:r>
      <w:r>
        <w:rPr>
          <w:rFonts w:ascii="Times New Roman" w:eastAsia="Times New Roman" w:hAnsi="Times New Roman" w:cs="Times New Roman"/>
          <w:color w:val="000000"/>
        </w:rPr>
        <w:t>”</w:t>
      </w:r>
      <w:r>
        <w:rPr>
          <w:rFonts w:ascii="楷体" w:eastAsia="楷体" w:hAnsi="楷体" w:cs="楷体"/>
          <w:color w:val="000000"/>
        </w:rPr>
        <w:t>的能源系统。下图示意马斯温戈多年平均各月气温和降水量。据此完成下面小题。</w:t>
      </w:r>
    </w:p>
    <w:p>
      <w:pPr>
        <w:spacing w:line="360" w:lineRule="auto"/>
        <w:jc w:val="left"/>
        <w:textAlignment w:val="center"/>
        <w:rPr>
          <w:color w:val="000000"/>
        </w:rPr>
      </w:pPr>
      <w:r>
        <w:rPr>
          <w:color w:val="000000"/>
        </w:rPr>
        <w:drawing>
          <wp:inline>
            <wp:extent cx="2895600" cy="3362325"/>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0"/>
                    <a:stretch>
                      <a:fillRect/>
                    </a:stretch>
                  </pic:blipFill>
                  <pic:spPr>
                    <a:xfrm>
                      <a:off x="0" y="0"/>
                      <a:ext cx="2895600" cy="3362325"/>
                    </a:xfrm>
                    <a:prstGeom prst="rect">
                      <a:avLst/>
                    </a:prstGeom>
                  </pic:spPr>
                </pic:pic>
              </a:graphicData>
            </a:graphic>
          </wp:inline>
        </w:drawing>
      </w:r>
    </w:p>
    <w:p>
      <w:pPr>
        <w:spacing w:line="360" w:lineRule="auto"/>
        <w:jc w:val="left"/>
        <w:textAlignment w:val="center"/>
        <w:rPr>
          <w:color w:val="000000"/>
        </w:rPr>
      </w:pPr>
      <w:r>
        <w:rPr>
          <w:color w:val="000000"/>
        </w:rPr>
        <w:t xml:space="preserve">14. </w:t>
      </w:r>
      <w:r>
        <w:rPr>
          <w:rFonts w:ascii="Times New Roman" w:eastAsia="Times New Roman" w:hAnsi="Times New Roman" w:cs="Times New Roman"/>
          <w:color w:val="000000"/>
        </w:rPr>
        <w:t>5-9</w:t>
      </w:r>
      <w:r>
        <w:rPr>
          <w:rFonts w:ascii="宋体" w:eastAsia="宋体" w:hAnsi="宋体" w:cs="宋体"/>
          <w:color w:val="000000"/>
        </w:rPr>
        <w:t>月该能源系统光伏发电量大，主要原因是此时段（</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风力弱</w:t>
      </w:r>
      <w:r>
        <w:rPr>
          <w:color w:val="000000"/>
        </w:rPr>
        <w:tab/>
      </w:r>
      <w:r>
        <w:rPr>
          <w:color w:val="000000"/>
        </w:rPr>
        <w:t xml:space="preserve">B. </w:t>
      </w:r>
      <w:r>
        <w:rPr>
          <w:rFonts w:ascii="宋体" w:eastAsia="宋体" w:hAnsi="宋体" w:cs="宋体"/>
          <w:color w:val="000000"/>
        </w:rPr>
        <w:t>气温高</w:t>
      </w:r>
      <w:r>
        <w:rPr>
          <w:color w:val="000000"/>
        </w:rPr>
        <w:tab/>
      </w:r>
      <w:r>
        <w:rPr>
          <w:color w:val="000000"/>
        </w:rPr>
        <w:t xml:space="preserve">C. </w:t>
      </w:r>
      <w:r>
        <w:rPr>
          <w:rFonts w:ascii="宋体" w:eastAsia="宋体" w:hAnsi="宋体" w:cs="宋体"/>
          <w:color w:val="000000"/>
        </w:rPr>
        <w:t>温差小</w:t>
      </w:r>
      <w:r>
        <w:rPr>
          <w:color w:val="000000"/>
        </w:rPr>
        <w:tab/>
      </w:r>
      <w:r>
        <w:rPr>
          <w:color w:val="000000"/>
        </w:rPr>
        <w:t xml:space="preserve">D. </w:t>
      </w:r>
      <w:r>
        <w:rPr>
          <w:rFonts w:ascii="宋体" w:eastAsia="宋体" w:hAnsi="宋体" w:cs="宋体"/>
          <w:color w:val="000000"/>
        </w:rPr>
        <w:t>降水少</w:t>
      </w:r>
    </w:p>
    <w:p>
      <w:pPr>
        <w:spacing w:line="360" w:lineRule="auto"/>
        <w:jc w:val="left"/>
        <w:textAlignment w:val="center"/>
        <w:rPr>
          <w:color w:val="000000"/>
        </w:rPr>
      </w:pPr>
      <w:r>
        <w:rPr>
          <w:color w:val="000000"/>
        </w:rPr>
        <w:t xml:space="preserve">15. </w:t>
      </w:r>
      <w:r>
        <w:rPr>
          <w:rFonts w:ascii="宋体" w:eastAsia="宋体" w:hAnsi="宋体" w:cs="宋体"/>
          <w:color w:val="000000"/>
        </w:rPr>
        <w:t>与津巴布韦传统发电方式相比，该能源系统的主要优点是（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①发电成本低②占地面积小③供电更稳定④技术要求低</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①③</w:t>
      </w:r>
      <w:r>
        <w:rPr>
          <w:color w:val="000000"/>
        </w:rPr>
        <w:tab/>
      </w:r>
      <w:r>
        <w:rPr>
          <w:color w:val="000000"/>
        </w:rPr>
        <w:t xml:space="preserve">C. </w:t>
      </w:r>
      <w:r>
        <w:rPr>
          <w:rFonts w:ascii="宋体" w:eastAsia="宋体" w:hAnsi="宋体" w:cs="宋体"/>
          <w:color w:val="000000"/>
        </w:rPr>
        <w:t>②④</w:t>
      </w:r>
      <w:r>
        <w:rPr>
          <w:color w:val="000000"/>
        </w:rPr>
        <w:tab/>
      </w:r>
      <w:r>
        <w:rPr>
          <w:color w:val="000000"/>
        </w:rPr>
        <w:t xml:space="preserve">D. </w:t>
      </w:r>
      <w:r>
        <w:rPr>
          <w:rFonts w:ascii="宋体" w:eastAsia="宋体" w:hAnsi="宋体" w:cs="宋体"/>
          <w:color w:val="000000"/>
        </w:rPr>
        <w:t>③④</w:t>
      </w:r>
    </w:p>
    <w:p>
      <w:pPr>
        <w:spacing w:line="360" w:lineRule="auto"/>
        <w:jc w:val="left"/>
        <w:textAlignment w:val="center"/>
        <w:rPr>
          <w:color w:val="000000"/>
        </w:rPr>
      </w:pPr>
      <w:r>
        <w:rPr>
          <w:color w:val="000000"/>
        </w:rPr>
        <w:t xml:space="preserve">16. </w:t>
      </w:r>
      <w:r>
        <w:rPr>
          <w:rFonts w:ascii="宋体" w:eastAsia="宋体" w:hAnsi="宋体" w:cs="宋体"/>
          <w:color w:val="000000"/>
        </w:rPr>
        <w:t>与光伏电站的能源来源相同的是（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煤炭、石油</w:t>
      </w:r>
      <w:r>
        <w:rPr>
          <w:color w:val="000000"/>
        </w:rPr>
        <w:tab/>
      </w:r>
      <w:r>
        <w:rPr>
          <w:color w:val="000000"/>
        </w:rPr>
        <w:t xml:space="preserve">B. </w:t>
      </w:r>
      <w:r>
        <w:rPr>
          <w:rFonts w:ascii="宋体" w:eastAsia="宋体" w:hAnsi="宋体" w:cs="宋体"/>
          <w:color w:val="000000"/>
        </w:rPr>
        <w:t>潮汐、煤炭</w:t>
      </w:r>
      <w:r>
        <w:rPr>
          <w:color w:val="000000"/>
        </w:rPr>
        <w:tab/>
      </w:r>
      <w:r>
        <w:rPr>
          <w:color w:val="000000"/>
        </w:rPr>
        <w:t xml:space="preserve">C. </w:t>
      </w:r>
      <w:r>
        <w:rPr>
          <w:rFonts w:ascii="宋体" w:eastAsia="宋体" w:hAnsi="宋体" w:cs="宋体"/>
          <w:color w:val="000000"/>
        </w:rPr>
        <w:t>地热、潮汐</w:t>
      </w:r>
      <w:r>
        <w:rPr>
          <w:color w:val="000000"/>
        </w:rPr>
        <w:tab/>
      </w:r>
      <w:r>
        <w:rPr>
          <w:color w:val="000000"/>
        </w:rPr>
        <w:t xml:space="preserve">D. </w:t>
      </w:r>
      <w:r>
        <w:rPr>
          <w:rFonts w:ascii="宋体" w:eastAsia="宋体" w:hAnsi="宋体" w:cs="宋体"/>
          <w:color w:val="000000"/>
        </w:rPr>
        <w:t>风能、地热</w:t>
      </w:r>
    </w:p>
    <w:p>
      <w:pPr>
        <w:spacing w:line="360" w:lineRule="auto"/>
        <w:ind w:firstLine="420"/>
        <w:jc w:val="both"/>
        <w:textAlignment w:val="center"/>
        <w:rPr>
          <w:color w:val="000000"/>
        </w:rPr>
      </w:pPr>
      <w:r>
        <w:rPr>
          <w:rFonts w:ascii="楷体" w:eastAsia="楷体" w:hAnsi="楷体" w:cs="楷体"/>
          <w:color w:val="000000"/>
        </w:rPr>
        <w:t>百岁兰，繁盛于中生代的沙漠地区，是远古时代留下来的植物</w:t>
      </w:r>
      <w:r>
        <w:rPr>
          <w:rFonts w:ascii="宋体" w:eastAsia="宋体" w:hAnsi="宋体" w:cs="宋体"/>
          <w:color w:val="000000"/>
        </w:rPr>
        <w:t>“</w:t>
      </w:r>
      <w:r>
        <w:rPr>
          <w:rFonts w:ascii="楷体" w:eastAsia="楷体" w:hAnsi="楷体" w:cs="楷体"/>
          <w:color w:val="000000"/>
        </w:rPr>
        <w:t>活化石</w:t>
      </w:r>
      <w:r>
        <w:rPr>
          <w:rFonts w:ascii="宋体" w:eastAsia="宋体" w:hAnsi="宋体" w:cs="宋体"/>
          <w:color w:val="000000"/>
        </w:rPr>
        <w:t>”</w:t>
      </w:r>
      <w:r>
        <w:rPr>
          <w:rFonts w:ascii="楷体" w:eastAsia="楷体" w:hAnsi="楷体" w:cs="楷体"/>
          <w:color w:val="000000"/>
        </w:rPr>
        <w:t>，其特征是茎较短，一生只长两片叶，叶片厚。叶上多气孔，且夜间张开，根极长，人工栽培十分困难，国际植物学把它列为世界八大珍稀植物之一。下图为某地地质剖面示意图，据此完成下面小题。</w:t>
      </w:r>
    </w:p>
    <w:p>
      <w:pPr>
        <w:spacing w:line="360" w:lineRule="auto"/>
        <w:jc w:val="both"/>
        <w:textAlignment w:val="center"/>
        <w:rPr>
          <w:color w:val="000000"/>
        </w:rPr>
      </w:pPr>
      <w:r>
        <w:rPr>
          <w:color w:val="000000"/>
        </w:rPr>
        <w:drawing>
          <wp:inline>
            <wp:extent cx="2733675" cy="161925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1"/>
                    <a:stretch>
                      <a:fillRect/>
                    </a:stretch>
                  </pic:blipFill>
                  <pic:spPr>
                    <a:xfrm>
                      <a:off x="0" y="0"/>
                      <a:ext cx="2733675" cy="1619250"/>
                    </a:xfrm>
                    <a:prstGeom prst="rect">
                      <a:avLst/>
                    </a:prstGeom>
                  </pic:spPr>
                </pic:pic>
              </a:graphicData>
            </a:graphic>
          </wp:inline>
        </w:drawing>
      </w:r>
    </w:p>
    <w:p>
      <w:pPr>
        <w:spacing w:line="360" w:lineRule="auto"/>
        <w:jc w:val="left"/>
        <w:textAlignment w:val="center"/>
        <w:rPr>
          <w:color w:val="000000"/>
        </w:rPr>
      </w:pPr>
      <w:r>
        <w:rPr>
          <w:color w:val="000000"/>
        </w:rPr>
        <w:t xml:space="preserve">17. </w:t>
      </w:r>
      <w:r>
        <w:rPr>
          <w:rFonts w:ascii="宋体" w:eastAsia="宋体" w:hAnsi="宋体" w:cs="宋体"/>
          <w:color w:val="000000"/>
        </w:rPr>
        <w:t>图中百岁兰出现的地层可能是（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wp:extent cx="31750" cy="88900"/>
            <wp:docPr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12"/>
                    <a:stretch>
                      <a:fillRect/>
                    </a:stretch>
                  </pic:blipFill>
                  <pic:spPr>
                    <a:xfrm>
                      <a:off x="0" y="0"/>
                      <a:ext cx="31750" cy="88900"/>
                    </a:xfrm>
                    <a:prstGeom prst="rect">
                      <a:avLst/>
                    </a:prstGeom>
                  </pic:spPr>
                </pic:pic>
              </a:graphicData>
            </a:graphic>
          </wp:inline>
        </w:drawing>
      </w:r>
      <w:r>
        <w:rPr>
          <w:color w:val="000000"/>
        </w:rPr>
        <w:t xml:space="preserve"> </w:t>
      </w:r>
      <w:r>
        <w:rPr>
          <w:rFonts w:ascii="宋体" w:eastAsia="宋体" w:hAnsi="宋体" w:cs="宋体"/>
          <w:color w:val="000000"/>
        </w:rPr>
        <w:t>①</w:t>
      </w:r>
      <w:r>
        <w:rPr>
          <w:color w:val="000000"/>
        </w:rPr>
        <w:tab/>
      </w:r>
      <w:r>
        <w:rPr>
          <w:color w:val="000000"/>
        </w:rPr>
        <w:t xml:space="preserve">B. </w:t>
      </w:r>
      <w:r>
        <w:rPr>
          <w:rFonts w:ascii="宋体" w:eastAsia="宋体" w:hAnsi="宋体" w:cs="宋体"/>
          <w:color w:val="000000"/>
        </w:rPr>
        <w:t>②</w:t>
      </w:r>
      <w:r>
        <w:rPr>
          <w:color w:val="000000"/>
        </w:rPr>
        <w:tab/>
      </w:r>
      <w:r>
        <w:rPr>
          <w:color w:val="000000"/>
        </w:rPr>
        <w:t xml:space="preserve">C. </w:t>
      </w:r>
      <w:r>
        <w:rPr>
          <w:rFonts w:ascii="宋体" w:eastAsia="宋体" w:hAnsi="宋体" w:cs="宋体"/>
          <w:color w:val="000000"/>
        </w:rPr>
        <w:t>③</w:t>
      </w:r>
      <w:r>
        <w:rPr>
          <w:color w:val="000000"/>
        </w:rPr>
        <w:tab/>
      </w:r>
      <w:r>
        <w:rPr>
          <w:color w:val="000000"/>
        </w:rPr>
        <w:t xml:space="preserve">D. </w:t>
      </w:r>
      <w:r>
        <w:rPr>
          <w:rFonts w:ascii="宋体" w:eastAsia="宋体" w:hAnsi="宋体" w:cs="宋体"/>
          <w:color w:val="000000"/>
        </w:rPr>
        <w:t>④</w:t>
      </w:r>
    </w:p>
    <w:p>
      <w:pPr>
        <w:spacing w:line="360" w:lineRule="auto"/>
        <w:jc w:val="left"/>
        <w:textAlignment w:val="center"/>
        <w:rPr>
          <w:color w:val="000000"/>
        </w:rPr>
      </w:pPr>
      <w:r>
        <w:rPr>
          <w:color w:val="000000"/>
        </w:rPr>
        <w:t xml:space="preserve">18. </w:t>
      </w:r>
      <w:r>
        <w:rPr>
          <w:rFonts w:ascii="宋体" w:eastAsia="宋体" w:hAnsi="宋体" w:cs="宋体"/>
          <w:color w:val="000000"/>
        </w:rPr>
        <w:t>下列对百岁兰特征形成原因判断正确的是（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地下水埋藏深，根系发达</w:t>
      </w:r>
      <w:r>
        <w:rPr>
          <w:color w:val="000000"/>
        </w:rPr>
        <w:tab/>
      </w:r>
      <w:r>
        <w:rPr>
          <w:color w:val="000000"/>
        </w:rPr>
        <w:t xml:space="preserve">B. </w:t>
      </w:r>
      <w:r>
        <w:rPr>
          <w:rFonts w:ascii="宋体" w:eastAsia="宋体" w:hAnsi="宋体" w:cs="宋体"/>
          <w:color w:val="000000"/>
        </w:rPr>
        <w:t>太阳辐射强，茎较短</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动物活动多，叶子多气孔</w:t>
      </w:r>
      <w:r>
        <w:rPr>
          <w:color w:val="000000"/>
        </w:rPr>
        <w:tab/>
      </w:r>
      <w:r>
        <w:rPr>
          <w:color w:val="000000"/>
        </w:rPr>
        <w:t xml:space="preserve">D. </w:t>
      </w:r>
      <w:r>
        <w:rPr>
          <w:rFonts w:ascii="宋体" w:eastAsia="宋体" w:hAnsi="宋体" w:cs="宋体"/>
          <w:color w:val="000000"/>
        </w:rPr>
        <w:t>常年气温低，叶片厚</w:t>
      </w:r>
    </w:p>
    <w:p>
      <w:pPr>
        <w:spacing w:line="360" w:lineRule="auto"/>
        <w:ind w:firstLine="420"/>
        <w:jc w:val="left"/>
        <w:textAlignment w:val="center"/>
        <w:rPr>
          <w:color w:val="000000"/>
        </w:rPr>
      </w:pPr>
      <w:r>
        <w:rPr>
          <w:rFonts w:ascii="楷体" w:eastAsia="楷体" w:hAnsi="楷体" w:cs="楷体"/>
          <w:color w:val="000000"/>
        </w:rPr>
        <w:t>下图为小明同学绘制的地球内部圈层示意图，他把地球</w:t>
      </w:r>
      <w:r>
        <w:rPr>
          <w:rFonts w:ascii="Times New Roman" w:eastAsia="Times New Roman" w:hAnsi="Times New Roman" w:cs="Times New Roman"/>
          <w:color w:val="000000"/>
        </w:rPr>
        <w:t>“</w:t>
      </w:r>
      <w:r>
        <w:rPr>
          <w:rFonts w:ascii="楷体" w:eastAsia="楷体" w:hAnsi="楷体" w:cs="楷体"/>
          <w:color w:val="000000"/>
        </w:rPr>
        <w:t>切成了一块西瓜的形状放在盘子上</w:t>
      </w:r>
      <w:r>
        <w:rPr>
          <w:rFonts w:ascii="Times New Roman" w:eastAsia="Times New Roman" w:hAnsi="Times New Roman" w:cs="Times New Roman"/>
          <w:color w:val="000000"/>
        </w:rPr>
        <w:t>”</w:t>
      </w:r>
      <w:r>
        <w:rPr>
          <w:rFonts w:ascii="楷体" w:eastAsia="楷体" w:hAnsi="楷体" w:cs="楷体"/>
          <w:color w:val="000000"/>
        </w:rPr>
        <w:t>。据此完成下面小题。</w:t>
      </w:r>
    </w:p>
    <w:p>
      <w:pPr>
        <w:spacing w:line="360" w:lineRule="auto"/>
        <w:jc w:val="left"/>
        <w:textAlignment w:val="center"/>
        <w:rPr>
          <w:color w:val="000000"/>
        </w:rPr>
      </w:pPr>
      <w:r>
        <w:rPr>
          <w:color w:val="000000"/>
        </w:rPr>
        <w:drawing>
          <wp:inline>
            <wp:extent cx="2676525" cy="1771650"/>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3"/>
                    <a:stretch>
                      <a:fillRect/>
                    </a:stretch>
                  </pic:blipFill>
                  <pic:spPr>
                    <a:xfrm>
                      <a:off x="0" y="0"/>
                      <a:ext cx="2676525" cy="1771650"/>
                    </a:xfrm>
                    <a:prstGeom prst="rect">
                      <a:avLst/>
                    </a:prstGeom>
                  </pic:spPr>
                </pic:pic>
              </a:graphicData>
            </a:graphic>
          </wp:inline>
        </w:drawing>
      </w:r>
    </w:p>
    <w:p>
      <w:pPr>
        <w:spacing w:line="360" w:lineRule="auto"/>
        <w:jc w:val="left"/>
        <w:textAlignment w:val="center"/>
        <w:rPr>
          <w:color w:val="000000"/>
        </w:rPr>
      </w:pPr>
      <w:r>
        <w:rPr>
          <w:color w:val="000000"/>
        </w:rPr>
        <w:t xml:space="preserve">19. </w:t>
      </w:r>
      <w:r>
        <w:rPr>
          <w:rFonts w:ascii="宋体" w:eastAsia="宋体" w:hAnsi="宋体" w:cs="宋体"/>
          <w:color w:val="000000"/>
        </w:rPr>
        <w:t>小明绘制的示意图存在部分错误，这些错误有（</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①地核内部结构划分②两个分界面的标注③岩石圈的范围④深度的数字标注</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①③</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③④</w:t>
      </w:r>
    </w:p>
    <w:p>
      <w:pPr>
        <w:spacing w:line="360" w:lineRule="auto"/>
        <w:jc w:val="left"/>
        <w:textAlignment w:val="center"/>
        <w:rPr>
          <w:color w:val="000000"/>
        </w:rPr>
      </w:pPr>
      <w:r>
        <w:rPr>
          <w:color w:val="000000"/>
        </w:rPr>
        <w:t xml:space="preserve">20. </w:t>
      </w:r>
      <w:r>
        <w:rPr>
          <w:rFonts w:ascii="宋体" w:eastAsia="宋体" w:hAnsi="宋体" w:cs="宋体"/>
          <w:color w:val="000000"/>
        </w:rPr>
        <w:t>下列有关地球内部圈层的叙述，正确的是（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陆地地壳厚度与地形存在相关性</w:t>
      </w:r>
      <w:r>
        <w:rPr>
          <w:color w:val="000000"/>
        </w:rPr>
        <w:tab/>
      </w:r>
      <w:r>
        <w:rPr>
          <w:color w:val="000000"/>
        </w:rPr>
        <w:t xml:space="preserve">B. </w:t>
      </w:r>
      <w:r>
        <w:rPr>
          <w:rFonts w:ascii="宋体" w:eastAsia="宋体" w:hAnsi="宋体" w:cs="宋体"/>
          <w:color w:val="000000"/>
        </w:rPr>
        <w:t>软流层的上界即为莫霍面</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下地幔为熔融态，属于液态</w:t>
      </w:r>
      <w:r>
        <w:rPr>
          <w:color w:val="000000"/>
        </w:rPr>
        <w:tab/>
      </w:r>
      <w:r>
        <w:rPr>
          <w:color w:val="000000"/>
        </w:rPr>
        <w:t xml:space="preserve">D. </w:t>
      </w:r>
      <w:r>
        <w:rPr>
          <w:rFonts w:ascii="宋体" w:eastAsia="宋体" w:hAnsi="宋体" w:cs="宋体"/>
          <w:color w:val="000000"/>
        </w:rPr>
        <w:t>地核因压力极大形成固态金属球</w:t>
      </w:r>
    </w:p>
    <w:p>
      <w:pPr>
        <w:spacing w:line="360" w:lineRule="auto"/>
        <w:ind w:firstLine="420"/>
        <w:jc w:val="left"/>
        <w:textAlignment w:val="center"/>
        <w:rPr>
          <w:color w:val="000000"/>
        </w:rPr>
      </w:pPr>
      <w:r>
        <w:rPr>
          <w:rFonts w:ascii="楷体" w:eastAsia="楷体" w:hAnsi="楷体" w:cs="楷体"/>
          <w:color w:val="000000"/>
        </w:rPr>
        <w:t>风蚀残丘是基岩地面经长期外力作用残留下来的岛地或孤立小丘。图</w:t>
      </w:r>
      <w:r>
        <w:rPr>
          <w:rFonts w:ascii="Times New Roman" w:eastAsia="Times New Roman" w:hAnsi="Times New Roman" w:cs="Times New Roman"/>
          <w:color w:val="000000"/>
        </w:rPr>
        <w:t>1</w:t>
      </w:r>
      <w:r>
        <w:rPr>
          <w:rFonts w:ascii="楷体" w:eastAsia="楷体" w:hAnsi="楷体" w:cs="楷体"/>
          <w:color w:val="000000"/>
        </w:rPr>
        <w:t>为我国某地风蚀残丘地貌，图</w:t>
      </w:r>
      <w:r>
        <w:rPr>
          <w:rFonts w:ascii="Times New Roman" w:eastAsia="Times New Roman" w:hAnsi="Times New Roman" w:cs="Times New Roman"/>
          <w:color w:val="000000"/>
        </w:rPr>
        <w:t>2</w:t>
      </w:r>
      <w:r>
        <w:rPr>
          <w:rFonts w:ascii="楷体" w:eastAsia="楷体" w:hAnsi="楷体" w:cs="楷体"/>
          <w:color w:val="000000"/>
        </w:rPr>
        <w:t>为我国局部区域略图。完成下面小题。</w:t>
      </w:r>
    </w:p>
    <w:p>
      <w:pPr>
        <w:spacing w:line="360" w:lineRule="auto"/>
        <w:jc w:val="left"/>
        <w:textAlignment w:val="center"/>
        <w:rPr>
          <w:color w:val="000000"/>
        </w:rPr>
      </w:pPr>
      <w:r>
        <w:rPr>
          <w:color w:val="000000"/>
        </w:rPr>
        <w:drawing>
          <wp:inline>
            <wp:extent cx="5238750" cy="1445837"/>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4"/>
                    <a:stretch>
                      <a:fillRect/>
                    </a:stretch>
                  </pic:blipFill>
                  <pic:spPr>
                    <a:xfrm>
                      <a:off x="0" y="0"/>
                      <a:ext cx="5238750" cy="1445837"/>
                    </a:xfrm>
                    <a:prstGeom prst="rect">
                      <a:avLst/>
                    </a:prstGeom>
                  </pic:spPr>
                </pic:pic>
              </a:graphicData>
            </a:graphic>
          </wp:inline>
        </w:drawing>
      </w:r>
    </w:p>
    <w:p>
      <w:pPr>
        <w:spacing w:line="360" w:lineRule="auto"/>
        <w:jc w:val="left"/>
        <w:textAlignment w:val="center"/>
        <w:rPr>
          <w:color w:val="000000"/>
        </w:rPr>
      </w:pPr>
      <w:r>
        <w:rPr>
          <w:color w:val="000000"/>
        </w:rPr>
        <w:t xml:space="preserve">21. </w:t>
      </w:r>
      <w:r>
        <w:rPr>
          <w:rFonts w:ascii="宋体" w:eastAsia="宋体" w:hAnsi="宋体" w:cs="宋体"/>
          <w:color w:val="000000"/>
        </w:rPr>
        <w:t>图</w:t>
      </w:r>
      <w:r>
        <w:rPr>
          <w:rFonts w:ascii="Times New Roman" w:eastAsia="Times New Roman" w:hAnsi="Times New Roman" w:cs="Times New Roman"/>
          <w:color w:val="000000"/>
        </w:rPr>
        <w:t>1</w:t>
      </w:r>
      <w:r>
        <w:rPr>
          <w:rFonts w:ascii="宋体" w:eastAsia="宋体" w:hAnsi="宋体" w:cs="宋体"/>
          <w:color w:val="000000"/>
        </w:rPr>
        <w:t>地区主要盛行风向为（</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偏东风</w:t>
      </w:r>
      <w:r>
        <w:rPr>
          <w:color w:val="000000"/>
        </w:rPr>
        <w:tab/>
      </w:r>
      <w:r>
        <w:rPr>
          <w:color w:val="000000"/>
        </w:rPr>
        <w:t xml:space="preserve">B. </w:t>
      </w:r>
      <w:r>
        <w:rPr>
          <w:rFonts w:ascii="宋体" w:eastAsia="宋体" w:hAnsi="宋体" w:cs="宋体"/>
          <w:color w:val="000000"/>
        </w:rPr>
        <w:t>偏南风</w:t>
      </w:r>
      <w:r>
        <w:rPr>
          <w:color w:val="000000"/>
        </w:rPr>
        <w:tab/>
      </w:r>
      <w:r>
        <w:rPr>
          <w:color w:val="000000"/>
        </w:rPr>
        <w:t xml:space="preserve">C. </w:t>
      </w:r>
      <w:r>
        <w:rPr>
          <w:rFonts w:ascii="宋体" w:eastAsia="宋体" w:hAnsi="宋体" w:cs="宋体"/>
          <w:color w:val="000000"/>
        </w:rPr>
        <w:t>偏西风</w:t>
      </w:r>
      <w:r>
        <w:rPr>
          <w:color w:val="000000"/>
        </w:rPr>
        <w:tab/>
      </w:r>
      <w:r>
        <w:rPr>
          <w:color w:val="000000"/>
        </w:rPr>
        <w:t xml:space="preserve">D. </w:t>
      </w:r>
      <w:r>
        <w:rPr>
          <w:rFonts w:ascii="宋体" w:eastAsia="宋体" w:hAnsi="宋体" w:cs="宋体"/>
          <w:color w:val="000000"/>
        </w:rPr>
        <w:t>偏北风</w:t>
      </w:r>
    </w:p>
    <w:p>
      <w:pPr>
        <w:spacing w:line="360" w:lineRule="auto"/>
        <w:jc w:val="left"/>
        <w:textAlignment w:val="center"/>
        <w:rPr>
          <w:color w:val="000000"/>
        </w:rPr>
      </w:pPr>
      <w:r>
        <w:rPr>
          <w:color w:val="000000"/>
        </w:rPr>
        <w:t xml:space="preserve">22. </w:t>
      </w:r>
      <w:r>
        <w:rPr>
          <w:rFonts w:ascii="宋体" w:eastAsia="宋体" w:hAnsi="宋体" w:cs="宋体"/>
          <w:color w:val="000000"/>
        </w:rPr>
        <w:t>图</w:t>
      </w:r>
      <w:r>
        <w:rPr>
          <w:rFonts w:ascii="Times New Roman" w:eastAsia="Times New Roman" w:hAnsi="Times New Roman" w:cs="Times New Roman"/>
          <w:color w:val="000000"/>
        </w:rPr>
        <w:t>1</w:t>
      </w:r>
      <w:r>
        <w:rPr>
          <w:rFonts w:ascii="宋体" w:eastAsia="宋体" w:hAnsi="宋体" w:cs="宋体"/>
          <w:color w:val="000000"/>
        </w:rPr>
        <w:t>地貌可能位于图</w:t>
      </w:r>
      <w:r>
        <w:rPr>
          <w:rFonts w:ascii="Times New Roman" w:eastAsia="Times New Roman" w:hAnsi="Times New Roman" w:cs="Times New Roman"/>
          <w:color w:val="000000"/>
        </w:rPr>
        <w:t>2</w:t>
      </w:r>
      <w:r>
        <w:rPr>
          <w:rFonts w:ascii="宋体" w:eastAsia="宋体" w:hAnsi="宋体" w:cs="宋体"/>
          <w:color w:val="000000"/>
        </w:rPr>
        <w:t>中的（</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甲</w:t>
      </w:r>
      <w:r>
        <w:rPr>
          <w:color w:val="000000"/>
        </w:rPr>
        <w:tab/>
      </w:r>
      <w:r>
        <w:rPr>
          <w:color w:val="000000"/>
        </w:rPr>
        <w:t xml:space="preserve">B. </w:t>
      </w:r>
      <w:r>
        <w:rPr>
          <w:rFonts w:ascii="宋体" w:eastAsia="宋体" w:hAnsi="宋体" w:cs="宋体"/>
          <w:color w:val="000000"/>
        </w:rPr>
        <w:t>乙</w:t>
      </w:r>
      <w:r>
        <w:rPr>
          <w:color w:val="000000"/>
        </w:rPr>
        <w:tab/>
      </w:r>
      <w:r>
        <w:rPr>
          <w:color w:val="000000"/>
        </w:rPr>
        <w:t xml:space="preserve">C. </w:t>
      </w:r>
      <w:r>
        <w:rPr>
          <w:rFonts w:ascii="宋体" w:eastAsia="宋体" w:hAnsi="宋体" w:cs="宋体"/>
          <w:color w:val="000000"/>
        </w:rPr>
        <w:t>丙</w:t>
      </w:r>
      <w:r>
        <w:rPr>
          <w:color w:val="000000"/>
        </w:rPr>
        <w:tab/>
      </w:r>
      <w:r>
        <w:rPr>
          <w:color w:val="000000"/>
        </w:rPr>
        <w:t xml:space="preserve">D. </w:t>
      </w:r>
      <w:r>
        <w:rPr>
          <w:rFonts w:ascii="宋体" w:eastAsia="宋体" w:hAnsi="宋体" w:cs="宋体"/>
          <w:color w:val="000000"/>
        </w:rPr>
        <w:t>丁</w:t>
      </w:r>
    </w:p>
    <w:p>
      <w:pPr>
        <w:spacing w:line="360" w:lineRule="auto"/>
        <w:ind w:firstLine="420"/>
        <w:jc w:val="left"/>
        <w:textAlignment w:val="center"/>
        <w:rPr>
          <w:color w:val="000000"/>
        </w:rPr>
      </w:pPr>
      <w:r>
        <w:rPr>
          <w:rFonts w:ascii="楷体" w:eastAsia="楷体" w:hAnsi="楷体" w:cs="楷体"/>
          <w:color w:val="000000"/>
        </w:rPr>
        <w:t>风蚀坑是指松散或裸露的沙质地表经风蚀而成的地貌，由侵蚀坑和坑后沙丘组成，是草原景观破碎化并转变为沙地的临界标志。某科研团队调查发现风蚀坑底部植被恢复速率一般高于积沙区。图</w:t>
      </w:r>
      <w:r>
        <w:rPr>
          <w:rFonts w:ascii="Times New Roman" w:eastAsia="Times New Roman" w:hAnsi="Times New Roman" w:cs="Times New Roman"/>
          <w:color w:val="000000"/>
        </w:rPr>
        <w:t>1</w:t>
      </w:r>
      <w:r>
        <w:rPr>
          <w:rFonts w:ascii="楷体" w:eastAsia="楷体" w:hAnsi="楷体" w:cs="楷体"/>
          <w:color w:val="000000"/>
        </w:rPr>
        <w:t>为内蒙古某风蚀坑等高线分布图，图</w:t>
      </w:r>
      <w:r>
        <w:rPr>
          <w:rFonts w:ascii="Times New Roman" w:eastAsia="Times New Roman" w:hAnsi="Times New Roman" w:cs="Times New Roman"/>
          <w:color w:val="000000"/>
        </w:rPr>
        <w:t>2</w:t>
      </w:r>
      <w:r>
        <w:rPr>
          <w:rFonts w:ascii="楷体" w:eastAsia="楷体" w:hAnsi="楷体" w:cs="楷体"/>
          <w:color w:val="000000"/>
        </w:rPr>
        <w:t>为内蒙古该风蚀坑表面沉积物粒径变化及剖面示意图。据此，完成下面小题</w:t>
      </w:r>
    </w:p>
    <w:p>
      <w:pPr>
        <w:spacing w:line="360" w:lineRule="auto"/>
        <w:jc w:val="left"/>
        <w:textAlignment w:val="center"/>
        <w:rPr>
          <w:color w:val="000000"/>
        </w:rPr>
      </w:pPr>
      <w:r>
        <w:rPr>
          <w:color w:val="000000"/>
        </w:rPr>
        <w:drawing>
          <wp:inline>
            <wp:extent cx="5238750" cy="1116306"/>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5"/>
                    <a:stretch>
                      <a:fillRect/>
                    </a:stretch>
                  </pic:blipFill>
                  <pic:spPr>
                    <a:xfrm>
                      <a:off x="0" y="0"/>
                      <a:ext cx="5238750" cy="1116306"/>
                    </a:xfrm>
                    <a:prstGeom prst="rect">
                      <a:avLst/>
                    </a:prstGeom>
                  </pic:spPr>
                </pic:pic>
              </a:graphicData>
            </a:graphic>
          </wp:inline>
        </w:drawing>
      </w:r>
    </w:p>
    <w:p>
      <w:pPr>
        <w:spacing w:line="360" w:lineRule="auto"/>
        <w:jc w:val="left"/>
        <w:textAlignment w:val="center"/>
        <w:rPr>
          <w:color w:val="000000"/>
        </w:rPr>
      </w:pPr>
      <w:r>
        <w:rPr>
          <w:color w:val="000000"/>
        </w:rPr>
        <w:t xml:space="preserve">23. </w:t>
      </w:r>
      <w:r>
        <w:rPr>
          <w:rFonts w:ascii="宋体" w:eastAsia="宋体" w:hAnsi="宋体" w:cs="宋体"/>
          <w:color w:val="000000"/>
        </w:rPr>
        <w:t>推测促进该地貌形成的主要风向为（</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西南风</w:t>
      </w:r>
      <w:r>
        <w:rPr>
          <w:color w:val="000000"/>
        </w:rPr>
        <w:tab/>
      </w:r>
      <w:r>
        <w:rPr>
          <w:color w:val="000000"/>
        </w:rPr>
        <w:t xml:space="preserve">B. </w:t>
      </w:r>
      <w:r>
        <w:rPr>
          <w:rFonts w:ascii="宋体" w:eastAsia="宋体" w:hAnsi="宋体" w:cs="宋体"/>
          <w:color w:val="000000"/>
        </w:rPr>
        <w:t>西北风</w:t>
      </w:r>
      <w:r>
        <w:rPr>
          <w:color w:val="000000"/>
        </w:rPr>
        <w:tab/>
      </w:r>
      <w:r>
        <w:rPr>
          <w:color w:val="000000"/>
        </w:rPr>
        <w:t xml:space="preserve">C. </w:t>
      </w:r>
      <w:r>
        <w:rPr>
          <w:rFonts w:ascii="宋体" w:eastAsia="宋体" w:hAnsi="宋体" w:cs="宋体"/>
          <w:color w:val="000000"/>
        </w:rPr>
        <w:t>东北风</w:t>
      </w:r>
      <w:r>
        <w:rPr>
          <w:color w:val="000000"/>
        </w:rPr>
        <w:tab/>
      </w:r>
      <w:r>
        <w:rPr>
          <w:color w:val="000000"/>
        </w:rPr>
        <w:t xml:space="preserve">D. </w:t>
      </w:r>
      <w:r>
        <w:rPr>
          <w:rFonts w:ascii="宋体" w:eastAsia="宋体" w:hAnsi="宋体" w:cs="宋体"/>
          <w:color w:val="000000"/>
        </w:rPr>
        <w:t>东南风</w:t>
      </w:r>
    </w:p>
    <w:p>
      <w:pPr>
        <w:spacing w:line="360" w:lineRule="auto"/>
        <w:jc w:val="left"/>
        <w:textAlignment w:val="center"/>
        <w:rPr>
          <w:color w:val="000000"/>
        </w:rPr>
      </w:pPr>
      <w:r>
        <w:rPr>
          <w:color w:val="000000"/>
        </w:rPr>
        <w:t xml:space="preserve">24. </w:t>
      </w:r>
      <w:r>
        <w:rPr>
          <w:rFonts w:ascii="宋体" w:eastAsia="宋体" w:hAnsi="宋体" w:cs="宋体"/>
          <w:color w:val="000000"/>
        </w:rPr>
        <w:t>风蚀坑底部植被恢复速率一般高于积沙区，原因是（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风蚀坑底部地势低洼，水易汇集</w:t>
      </w:r>
      <w:r>
        <w:rPr>
          <w:color w:val="000000"/>
        </w:rPr>
        <w:tab/>
      </w:r>
      <w:r>
        <w:rPr>
          <w:color w:val="000000"/>
        </w:rPr>
        <w:t xml:space="preserve">B. </w:t>
      </w:r>
      <w:r>
        <w:rPr>
          <w:rFonts w:ascii="宋体" w:eastAsia="宋体" w:hAnsi="宋体" w:cs="宋体"/>
          <w:color w:val="000000"/>
        </w:rPr>
        <w:t>坑底风力较大，土壤水分蒸发强</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土壤粒径大，土壤湿润</w:t>
      </w:r>
      <w:r>
        <w:rPr>
          <w:color w:val="000000"/>
        </w:rPr>
        <w:tab/>
      </w:r>
      <w:r>
        <w:rPr>
          <w:color w:val="000000"/>
        </w:rPr>
        <w:t xml:space="preserve">D. </w:t>
      </w:r>
      <w:r>
        <w:rPr>
          <w:rFonts w:ascii="宋体" w:eastAsia="宋体" w:hAnsi="宋体" w:cs="宋体"/>
          <w:color w:val="000000"/>
        </w:rPr>
        <w:t>土壤粒径小，土壤干燥</w:t>
      </w:r>
    </w:p>
    <w:p>
      <w:pPr>
        <w:spacing w:line="360" w:lineRule="auto"/>
        <w:ind w:firstLine="420"/>
        <w:jc w:val="left"/>
        <w:textAlignment w:val="center"/>
        <w:rPr>
          <w:color w:val="000000"/>
        </w:rPr>
      </w:pPr>
      <w:r>
        <w:rPr>
          <w:rFonts w:ascii="楷体" w:eastAsia="楷体" w:hAnsi="楷体" w:cs="楷体"/>
          <w:color w:val="000000"/>
        </w:rPr>
        <w:t>新月形沙丘是流动沙丘中最基本的形态。沙丘的平面形如新月，丘体两侧有顺风向延伸的两个翼。下图为某地新月形沙丘景观。完成下面小题。</w:t>
      </w:r>
    </w:p>
    <w:p>
      <w:pPr>
        <w:spacing w:line="360" w:lineRule="auto"/>
        <w:jc w:val="left"/>
        <w:textAlignment w:val="center"/>
        <w:rPr>
          <w:color w:val="000000"/>
        </w:rPr>
      </w:pPr>
      <w:r>
        <w:rPr>
          <w:color w:val="000000"/>
        </w:rPr>
        <w:drawing>
          <wp:inline>
            <wp:extent cx="3057525" cy="1847850"/>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6"/>
                    <a:stretch>
                      <a:fillRect/>
                    </a:stretch>
                  </pic:blipFill>
                  <pic:spPr>
                    <a:xfrm>
                      <a:off x="0" y="0"/>
                      <a:ext cx="3057525" cy="1847850"/>
                    </a:xfrm>
                    <a:prstGeom prst="rect">
                      <a:avLst/>
                    </a:prstGeom>
                  </pic:spPr>
                </pic:pic>
              </a:graphicData>
            </a:graphic>
          </wp:inline>
        </w:drawing>
      </w:r>
    </w:p>
    <w:p>
      <w:pPr>
        <w:spacing w:line="360" w:lineRule="auto"/>
        <w:jc w:val="left"/>
        <w:textAlignment w:val="center"/>
        <w:rPr>
          <w:color w:val="000000"/>
        </w:rPr>
      </w:pPr>
      <w:r>
        <w:rPr>
          <w:color w:val="000000"/>
        </w:rPr>
        <w:t xml:space="preserve">25. </w:t>
      </w:r>
      <w:r>
        <w:rPr>
          <w:rFonts w:ascii="宋体" w:eastAsia="宋体" w:hAnsi="宋体" w:cs="宋体"/>
          <w:color w:val="000000"/>
        </w:rPr>
        <w:t>与上图沙丘移动方向和侵蚀、沉积作用一致的是（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color w:val="000000"/>
        </w:rPr>
        <w:drawing>
          <wp:inline>
            <wp:extent cx="1800225" cy="714375"/>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7"/>
                    <a:stretch>
                      <a:fillRect/>
                    </a:stretch>
                  </pic:blipFill>
                  <pic:spPr>
                    <a:xfrm>
                      <a:off x="0" y="0"/>
                      <a:ext cx="1800225" cy="714375"/>
                    </a:xfrm>
                    <a:prstGeom prst="rect">
                      <a:avLst/>
                    </a:prstGeom>
                  </pic:spPr>
                </pic:pic>
              </a:graphicData>
            </a:graphic>
          </wp:inline>
        </w:drawing>
      </w:r>
      <w:r>
        <w:rPr>
          <w:color w:val="000000"/>
        </w:rPr>
        <w:tab/>
      </w:r>
      <w:r>
        <w:rPr>
          <w:color w:val="000000"/>
        </w:rPr>
        <w:t xml:space="preserve">B. </w:t>
      </w:r>
      <w:r>
        <w:rPr>
          <w:color w:val="000000"/>
        </w:rPr>
        <w:drawing>
          <wp:inline>
            <wp:extent cx="2105025" cy="838200"/>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8"/>
                    <a:stretch>
                      <a:fillRect/>
                    </a:stretch>
                  </pic:blipFill>
                  <pic:spPr>
                    <a:xfrm>
                      <a:off x="0" y="0"/>
                      <a:ext cx="2105025" cy="8382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wp:extent cx="1809750" cy="714375"/>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9"/>
                    <a:stretch>
                      <a:fillRect/>
                    </a:stretch>
                  </pic:blipFill>
                  <pic:spPr>
                    <a:xfrm>
                      <a:off x="0" y="0"/>
                      <a:ext cx="1809750" cy="714375"/>
                    </a:xfrm>
                    <a:prstGeom prst="rect">
                      <a:avLst/>
                    </a:prstGeom>
                  </pic:spPr>
                </pic:pic>
              </a:graphicData>
            </a:graphic>
          </wp:inline>
        </w:drawing>
      </w:r>
      <w:r>
        <w:rPr>
          <w:color w:val="000000"/>
        </w:rPr>
        <w:tab/>
      </w:r>
      <w:r>
        <w:rPr>
          <w:color w:val="000000"/>
        </w:rPr>
        <w:t xml:space="preserve">D. </w:t>
      </w:r>
      <w:r>
        <w:rPr>
          <w:color w:val="000000"/>
        </w:rPr>
        <w:drawing>
          <wp:inline>
            <wp:extent cx="2105025" cy="838200"/>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20"/>
                    <a:stretch>
                      <a:fillRect/>
                    </a:stretch>
                  </pic:blipFill>
                  <pic:spPr>
                    <a:xfrm>
                      <a:off x="0" y="0"/>
                      <a:ext cx="2105025" cy="838200"/>
                    </a:xfrm>
                    <a:prstGeom prst="rect">
                      <a:avLst/>
                    </a:prstGeom>
                  </pic:spPr>
                </pic:pic>
              </a:graphicData>
            </a:graphic>
          </wp:inline>
        </w:drawing>
      </w:r>
    </w:p>
    <w:p>
      <w:pPr>
        <w:spacing w:line="360" w:lineRule="auto"/>
        <w:jc w:val="left"/>
        <w:textAlignment w:val="center"/>
        <w:rPr>
          <w:color w:val="000000"/>
        </w:rPr>
      </w:pPr>
      <w:r>
        <w:rPr>
          <w:color w:val="000000"/>
        </w:rPr>
        <w:t xml:space="preserve">26. </w:t>
      </w:r>
      <w:r>
        <w:rPr>
          <w:rFonts w:ascii="宋体" w:eastAsia="宋体" w:hAnsi="宋体" w:cs="宋体"/>
          <w:color w:val="000000"/>
        </w:rPr>
        <w:t>流动沙丘对交通、工农业威胁较大，为了抑制沙丘流动可采取的有效措施是（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规模种植常绿树</w:t>
      </w:r>
      <w:r>
        <w:rPr>
          <w:color w:val="000000"/>
        </w:rPr>
        <w:tab/>
      </w:r>
      <w:r>
        <w:rPr>
          <w:color w:val="000000"/>
        </w:rPr>
        <w:t xml:space="preserve">B. </w:t>
      </w:r>
      <w:r>
        <w:rPr>
          <w:rFonts w:ascii="宋体" w:eastAsia="宋体" w:hAnsi="宋体" w:cs="宋体"/>
          <w:color w:val="000000"/>
        </w:rPr>
        <w:t>铺设草方格固沙</w:t>
      </w:r>
      <w:r>
        <w:rPr>
          <w:color w:val="000000"/>
        </w:rPr>
        <w:tab/>
      </w:r>
      <w:r>
        <w:rPr>
          <w:color w:val="000000"/>
        </w:rPr>
        <w:t xml:space="preserve">C. </w:t>
      </w:r>
      <w:r>
        <w:rPr>
          <w:rFonts w:ascii="宋体" w:eastAsia="宋体" w:hAnsi="宋体" w:cs="宋体"/>
          <w:color w:val="000000"/>
        </w:rPr>
        <w:t>大规模引水浇灌</w:t>
      </w:r>
      <w:r>
        <w:rPr>
          <w:color w:val="000000"/>
        </w:rPr>
        <w:tab/>
      </w:r>
      <w:r>
        <w:rPr>
          <w:color w:val="000000"/>
        </w:rPr>
        <w:t xml:space="preserve">D. </w:t>
      </w:r>
      <w:r>
        <w:rPr>
          <w:rFonts w:ascii="宋体" w:eastAsia="宋体" w:hAnsi="宋体" w:cs="宋体"/>
          <w:color w:val="000000"/>
        </w:rPr>
        <w:t>混凝土硬化地面</w:t>
      </w:r>
    </w:p>
    <w:p>
      <w:pPr>
        <w:spacing w:line="360" w:lineRule="auto"/>
        <w:ind w:firstLine="420"/>
        <w:jc w:val="both"/>
        <w:textAlignment w:val="center"/>
        <w:rPr>
          <w:color w:val="000000"/>
        </w:rPr>
      </w:pPr>
      <w:r>
        <w:rPr>
          <w:rFonts w:ascii="楷体" w:eastAsia="楷体" w:hAnsi="楷体" w:cs="楷体"/>
          <w:color w:val="000000"/>
        </w:rPr>
        <w:t>河沙作为建筑材料曾被大量使用，近年来国家对河道不合理采沙监管力度加强，一大批河沙厂（曾经出售河沙的地方，通过设备采沙船直接把沙子输送到该区域）不得不转移或转型。下图为我国南方某河段特征及废弃河沙厂的位置。据此完成下面小题。</w:t>
      </w:r>
    </w:p>
    <w:p>
      <w:pPr>
        <w:spacing w:line="360" w:lineRule="auto"/>
        <w:jc w:val="both"/>
        <w:textAlignment w:val="center"/>
        <w:rPr>
          <w:color w:val="000000"/>
        </w:rPr>
      </w:pPr>
      <w:r>
        <w:rPr>
          <w:color w:val="000000"/>
        </w:rPr>
        <w:drawing>
          <wp:inline>
            <wp:extent cx="3038475" cy="2019300"/>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21"/>
                    <a:stretch>
                      <a:fillRect/>
                    </a:stretch>
                  </pic:blipFill>
                  <pic:spPr>
                    <a:xfrm>
                      <a:off x="0" y="0"/>
                      <a:ext cx="3038475" cy="20193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27. </w:t>
      </w:r>
      <w:r>
        <w:rPr>
          <w:rFonts w:ascii="宋体" w:eastAsia="宋体" w:hAnsi="宋体" w:cs="宋体"/>
          <w:color w:val="000000"/>
        </w:rPr>
        <w:t>图中河沙资源最丰富的地点是（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甲</w:t>
      </w:r>
      <w:r>
        <w:rPr>
          <w:color w:val="000000"/>
        </w:rPr>
        <w:tab/>
      </w:r>
      <w:r>
        <w:rPr>
          <w:color w:val="000000"/>
        </w:rPr>
        <w:t xml:space="preserve">B. </w:t>
      </w:r>
      <w:r>
        <w:rPr>
          <w:rFonts w:ascii="宋体" w:eastAsia="宋体" w:hAnsi="宋体" w:cs="宋体"/>
          <w:color w:val="000000"/>
        </w:rPr>
        <w:t>乙</w:t>
      </w:r>
      <w:r>
        <w:rPr>
          <w:color w:val="000000"/>
        </w:rPr>
        <w:tab/>
      </w:r>
      <w:r>
        <w:rPr>
          <w:color w:val="000000"/>
        </w:rPr>
        <w:t xml:space="preserve">C. </w:t>
      </w:r>
      <w:r>
        <w:rPr>
          <w:rFonts w:ascii="宋体" w:eastAsia="宋体" w:hAnsi="宋体" w:cs="宋体"/>
          <w:color w:val="000000"/>
        </w:rPr>
        <w:t>丙</w:t>
      </w:r>
      <w:r>
        <w:rPr>
          <w:color w:val="000000"/>
        </w:rPr>
        <w:tab/>
      </w:r>
      <w:r>
        <w:rPr>
          <w:color w:val="000000"/>
        </w:rPr>
        <w:t xml:space="preserve">D. </w:t>
      </w:r>
      <w:r>
        <w:rPr>
          <w:rFonts w:ascii="宋体" w:eastAsia="宋体" w:hAnsi="宋体" w:cs="宋体"/>
          <w:color w:val="000000"/>
        </w:rPr>
        <w:t>丁</w:t>
      </w:r>
    </w:p>
    <w:p>
      <w:pPr>
        <w:spacing w:line="360" w:lineRule="auto"/>
        <w:jc w:val="left"/>
        <w:textAlignment w:val="center"/>
        <w:rPr>
          <w:color w:val="000000"/>
        </w:rPr>
      </w:pPr>
      <w:r>
        <w:rPr>
          <w:color w:val="000000"/>
        </w:rPr>
        <w:t xml:space="preserve">28. </w:t>
      </w:r>
      <w:r>
        <w:rPr>
          <w:rFonts w:ascii="宋体" w:eastAsia="宋体" w:hAnsi="宋体" w:cs="宋体"/>
          <w:color w:val="000000"/>
        </w:rPr>
        <w:t>乙岸河滩比甲岸宽广，废弃河沙厂遗址位于甲岸的主要原因是（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甲岸地形平坦，利于沙场建设</w:t>
      </w:r>
      <w:r>
        <w:rPr>
          <w:color w:val="000000"/>
        </w:rPr>
        <w:tab/>
      </w:r>
      <w:r>
        <w:rPr>
          <w:color w:val="000000"/>
        </w:rPr>
        <w:t xml:space="preserve">B. </w:t>
      </w:r>
      <w:r>
        <w:rPr>
          <w:rFonts w:ascii="宋体" w:eastAsia="宋体" w:hAnsi="宋体" w:cs="宋体"/>
          <w:color w:val="000000"/>
        </w:rPr>
        <w:t>乙岸道路狭窄，交通不便</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甲岸河道较深，利于采沙船停靠</w:t>
      </w:r>
      <w:r>
        <w:rPr>
          <w:color w:val="000000"/>
        </w:rPr>
        <w:tab/>
      </w:r>
      <w:r>
        <w:rPr>
          <w:color w:val="000000"/>
        </w:rPr>
        <w:t xml:space="preserve">D. </w:t>
      </w:r>
      <w:r>
        <w:rPr>
          <w:rFonts w:ascii="宋体" w:eastAsia="宋体" w:hAnsi="宋体" w:cs="宋体"/>
          <w:color w:val="000000"/>
        </w:rPr>
        <w:t>乙岸人口稠密，地租高昂</w:t>
      </w:r>
    </w:p>
    <w:p>
      <w:pPr>
        <w:spacing w:line="360" w:lineRule="auto"/>
        <w:jc w:val="left"/>
        <w:textAlignment w:val="center"/>
        <w:rPr>
          <w:color w:val="000000"/>
        </w:rPr>
      </w:pPr>
      <w:r>
        <w:rPr>
          <w:color w:val="000000"/>
        </w:rPr>
        <w:t xml:space="preserve">29. </w:t>
      </w:r>
      <w:r>
        <w:rPr>
          <w:rFonts w:ascii="宋体" w:eastAsia="宋体" w:hAnsi="宋体" w:cs="宋体"/>
          <w:color w:val="000000"/>
        </w:rPr>
        <w:t>过度开采河沙会导致（   ）</w:t>
      </w:r>
    </w:p>
    <w:p>
      <w:pPr>
        <w:spacing w:line="360" w:lineRule="auto"/>
        <w:jc w:val="both"/>
        <w:textAlignment w:val="center"/>
        <w:rPr>
          <w:color w:val="000000"/>
        </w:rPr>
      </w:pPr>
      <w:r>
        <w:rPr>
          <w:rFonts w:ascii="宋体" w:eastAsia="宋体" w:hAnsi="宋体" w:cs="宋体"/>
          <w:color w:val="000000"/>
        </w:rPr>
        <w:t>①水流形成漩涡，影响航运安全</w:t>
      </w:r>
    </w:p>
    <w:p>
      <w:pPr>
        <w:spacing w:line="360" w:lineRule="auto"/>
        <w:jc w:val="both"/>
        <w:textAlignment w:val="center"/>
        <w:rPr>
          <w:color w:val="000000"/>
        </w:rPr>
      </w:pPr>
      <w:r>
        <w:rPr>
          <w:rFonts w:ascii="宋体" w:eastAsia="宋体" w:hAnsi="宋体" w:cs="宋体"/>
          <w:color w:val="000000"/>
        </w:rPr>
        <w:t>②水生动植物受到伤害，破坏生态环境</w:t>
      </w:r>
    </w:p>
    <w:p>
      <w:pPr>
        <w:spacing w:line="360" w:lineRule="auto"/>
        <w:jc w:val="both"/>
        <w:textAlignment w:val="center"/>
        <w:rPr>
          <w:color w:val="000000"/>
        </w:rPr>
      </w:pPr>
      <w:r>
        <w:rPr>
          <w:rFonts w:ascii="宋体" w:eastAsia="宋体" w:hAnsi="宋体" w:cs="宋体"/>
          <w:color w:val="000000"/>
        </w:rPr>
        <w:t>③使河流防洪能力增强</w:t>
      </w:r>
    </w:p>
    <w:p>
      <w:pPr>
        <w:spacing w:line="360" w:lineRule="auto"/>
        <w:jc w:val="both"/>
        <w:textAlignment w:val="center"/>
        <w:rPr>
          <w:color w:val="000000"/>
        </w:rPr>
      </w:pPr>
      <w:r>
        <w:rPr>
          <w:rFonts w:ascii="宋体" w:eastAsia="宋体" w:hAnsi="宋体" w:cs="宋体"/>
          <w:color w:val="000000"/>
        </w:rPr>
        <w:t>④河口三角洲面积扩大</w:t>
      </w:r>
    </w:p>
    <w:p>
      <w:pPr>
        <w:spacing w:line="360" w:lineRule="auto"/>
        <w:jc w:val="both"/>
        <w:textAlignment w:val="center"/>
        <w:rPr>
          <w:color w:val="000000"/>
        </w:rPr>
      </w:pPr>
      <w:r>
        <w:rPr>
          <w:rFonts w:ascii="宋体" w:eastAsia="宋体" w:hAnsi="宋体" w:cs="宋体"/>
          <w:color w:val="000000"/>
        </w:rPr>
        <w:t>⑤流水冲刷加剧，河堤侵蚀严重</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③④⑤</w:t>
      </w:r>
      <w:r>
        <w:rPr>
          <w:color w:val="000000"/>
        </w:rPr>
        <w:tab/>
      </w:r>
      <w:r>
        <w:rPr>
          <w:color w:val="000000"/>
        </w:rPr>
        <w:t xml:space="preserve">C. </w:t>
      </w:r>
      <w:r>
        <w:rPr>
          <w:rFonts w:ascii="宋体" w:eastAsia="宋体" w:hAnsi="宋体" w:cs="宋体"/>
          <w:color w:val="000000"/>
        </w:rPr>
        <w:t>①②⑤</w:t>
      </w:r>
      <w:r>
        <w:rPr>
          <w:color w:val="000000"/>
        </w:rPr>
        <w:tab/>
      </w:r>
      <w:r>
        <w:rPr>
          <w:color w:val="000000"/>
        </w:rPr>
        <w:t xml:space="preserve">D. </w:t>
      </w:r>
      <w:r>
        <w:rPr>
          <w:rFonts w:ascii="宋体" w:eastAsia="宋体" w:hAnsi="宋体" w:cs="宋体"/>
          <w:color w:val="000000"/>
        </w:rPr>
        <w:t>①③④</w:t>
      </w:r>
    </w:p>
    <w:p>
      <w:pPr>
        <w:spacing w:line="360" w:lineRule="auto"/>
        <w:ind w:firstLine="420"/>
        <w:jc w:val="left"/>
        <w:textAlignment w:val="center"/>
        <w:rPr>
          <w:color w:val="000000"/>
        </w:rPr>
      </w:pPr>
      <w:r>
        <w:rPr>
          <w:rFonts w:ascii="楷体" w:eastAsia="楷体" w:hAnsi="楷体" w:cs="楷体"/>
          <w:color w:val="000000"/>
        </w:rPr>
        <w:t>研究表明，晋陕黄河峡谷的形成演化经历了幼年期和壮年期：幼年期，宽谷广泛发育，河谷宽浅；壮年期，峡谷和阶地显著发育。晋陕黄河峡谷上游幼年期地貌更明显，下游主要为壮年期地貌景观。图示意晋陕黄河峡谷的宽谷分布。据此完成下面小题。</w:t>
      </w:r>
    </w:p>
    <w:p>
      <w:pPr>
        <w:spacing w:line="360" w:lineRule="auto"/>
        <w:jc w:val="left"/>
        <w:textAlignment w:val="center"/>
        <w:rPr>
          <w:color w:val="000000"/>
        </w:rPr>
      </w:pPr>
      <w:r>
        <w:rPr>
          <w:color w:val="000000"/>
        </w:rPr>
        <w:drawing>
          <wp:inline>
            <wp:extent cx="3152775" cy="3238500"/>
            <wp:docPr id="10003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2"/>
                    <a:stretch>
                      <a:fillRect/>
                    </a:stretch>
                  </pic:blipFill>
                  <pic:spPr>
                    <a:xfrm>
                      <a:off x="0" y="0"/>
                      <a:ext cx="3152775" cy="3238500"/>
                    </a:xfrm>
                    <a:prstGeom prst="rect">
                      <a:avLst/>
                    </a:prstGeom>
                  </pic:spPr>
                </pic:pic>
              </a:graphicData>
            </a:graphic>
          </wp:inline>
        </w:drawing>
      </w:r>
    </w:p>
    <w:p>
      <w:pPr>
        <w:spacing w:line="360" w:lineRule="auto"/>
        <w:jc w:val="left"/>
        <w:textAlignment w:val="center"/>
        <w:rPr>
          <w:color w:val="000000"/>
        </w:rPr>
      </w:pPr>
      <w:r>
        <w:rPr>
          <w:color w:val="000000"/>
        </w:rPr>
        <w:t xml:space="preserve">30. </w:t>
      </w:r>
      <w:r>
        <w:rPr>
          <w:rFonts w:ascii="宋体" w:eastAsia="宋体" w:hAnsi="宋体" w:cs="宋体"/>
          <w:color w:val="000000"/>
        </w:rPr>
        <w:t>晋陕黄河峡谷幼年期河谷宽浅的原因可能是河流（</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流速比较慢</w:t>
      </w:r>
      <w:r>
        <w:rPr>
          <w:color w:val="000000"/>
        </w:rPr>
        <w:tab/>
      </w:r>
      <w:r>
        <w:rPr>
          <w:color w:val="000000"/>
        </w:rPr>
        <w:t xml:space="preserve">B. </w:t>
      </w:r>
      <w:r>
        <w:rPr>
          <w:rFonts w:ascii="宋体" w:eastAsia="宋体" w:hAnsi="宋体" w:cs="宋体"/>
          <w:color w:val="000000"/>
        </w:rPr>
        <w:t>径流量大</w:t>
      </w:r>
      <w:r>
        <w:rPr>
          <w:color w:val="000000"/>
        </w:rPr>
        <w:tab/>
      </w:r>
      <w:r>
        <w:rPr>
          <w:color w:val="000000"/>
        </w:rPr>
        <w:t xml:space="preserve">C. </w:t>
      </w:r>
      <w:r>
        <w:rPr>
          <w:rFonts w:ascii="宋体" w:eastAsia="宋体" w:hAnsi="宋体" w:cs="宋体"/>
          <w:color w:val="000000"/>
        </w:rPr>
        <w:t>曲流欠发育</w:t>
      </w:r>
      <w:r>
        <w:rPr>
          <w:color w:val="000000"/>
        </w:rPr>
        <w:tab/>
      </w:r>
      <w:r>
        <w:rPr>
          <w:color w:val="000000"/>
        </w:rPr>
        <w:t xml:space="preserve">D. </w:t>
      </w:r>
      <w:r>
        <w:rPr>
          <w:rFonts w:ascii="宋体" w:eastAsia="宋体" w:hAnsi="宋体" w:cs="宋体"/>
          <w:color w:val="000000"/>
        </w:rPr>
        <w:t>含沙量小</w:t>
      </w:r>
    </w:p>
    <w:p>
      <w:pPr>
        <w:spacing w:line="360" w:lineRule="auto"/>
        <w:jc w:val="left"/>
        <w:textAlignment w:val="center"/>
        <w:rPr>
          <w:color w:val="000000"/>
        </w:rPr>
      </w:pPr>
      <w:r>
        <w:rPr>
          <w:color w:val="000000"/>
        </w:rPr>
        <w:t xml:space="preserve">31. </w:t>
      </w:r>
      <w:r>
        <w:rPr>
          <w:rFonts w:ascii="宋体" w:eastAsia="宋体" w:hAnsi="宋体" w:cs="宋体"/>
          <w:color w:val="000000"/>
        </w:rPr>
        <w:t>与幼年期相比，壮年期晋陕黄河峡谷（</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河床淤高</w:t>
      </w:r>
      <w:r>
        <w:rPr>
          <w:color w:val="000000"/>
        </w:rPr>
        <w:tab/>
      </w:r>
      <w:r>
        <w:rPr>
          <w:color w:val="000000"/>
        </w:rPr>
        <w:t xml:space="preserve">B. </w:t>
      </w:r>
      <w:r>
        <w:rPr>
          <w:rFonts w:ascii="宋体" w:eastAsia="宋体" w:hAnsi="宋体" w:cs="宋体"/>
          <w:color w:val="000000"/>
        </w:rPr>
        <w:t>河谷加深</w:t>
      </w:r>
      <w:r>
        <w:rPr>
          <w:color w:val="000000"/>
        </w:rPr>
        <w:tab/>
      </w:r>
      <w:r>
        <w:rPr>
          <w:color w:val="000000"/>
        </w:rPr>
        <w:t xml:space="preserve">C. </w:t>
      </w:r>
      <w:r>
        <w:rPr>
          <w:rFonts w:ascii="宋体" w:eastAsia="宋体" w:hAnsi="宋体" w:cs="宋体"/>
          <w:color w:val="000000"/>
        </w:rPr>
        <w:t>谷坡变缓</w:t>
      </w:r>
      <w:r>
        <w:rPr>
          <w:color w:val="000000"/>
        </w:rPr>
        <w:tab/>
      </w:r>
      <w:r>
        <w:rPr>
          <w:color w:val="000000"/>
        </w:rPr>
        <w:t xml:space="preserve">D. </w:t>
      </w:r>
      <w:r>
        <w:rPr>
          <w:rFonts w:ascii="宋体" w:eastAsia="宋体" w:hAnsi="宋体" w:cs="宋体"/>
          <w:color w:val="000000"/>
        </w:rPr>
        <w:t>地壳下沉</w:t>
      </w:r>
    </w:p>
    <w:p>
      <w:pPr>
        <w:spacing w:line="360" w:lineRule="auto"/>
        <w:jc w:val="left"/>
        <w:textAlignment w:val="center"/>
        <w:rPr>
          <w:color w:val="000000"/>
        </w:rPr>
      </w:pPr>
      <w:r>
        <w:rPr>
          <w:color w:val="000000"/>
        </w:rPr>
        <w:t xml:space="preserve">32. </w:t>
      </w:r>
      <w:r>
        <w:rPr>
          <w:rFonts w:ascii="宋体" w:eastAsia="宋体" w:hAnsi="宋体" w:cs="宋体"/>
          <w:color w:val="000000"/>
        </w:rPr>
        <w:t>推测晋陕黄河峡谷上、下游较低阶地</w:t>
      </w:r>
      <w:r>
        <w:rPr>
          <w:rFonts w:ascii="宋体" w:eastAsia="宋体" w:hAnsi="宋体" w:cs="宋体"/>
          <w:color w:val="000000"/>
          <w:position w:val="0"/>
        </w:rPr>
        <w:drawing>
          <wp:inline>
            <wp:extent cx="133350" cy="177800"/>
            <wp:docPr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地层年龄差异及影响其形成的主要地质作用是（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上游老、下游新侧向侵蚀</w:t>
      </w:r>
      <w:r>
        <w:rPr>
          <w:color w:val="000000"/>
        </w:rPr>
        <w:tab/>
      </w:r>
      <w:r>
        <w:rPr>
          <w:color w:val="000000"/>
        </w:rPr>
        <w:t xml:space="preserve">B. </w:t>
      </w:r>
      <w:r>
        <w:rPr>
          <w:rFonts w:ascii="宋体" w:eastAsia="宋体" w:hAnsi="宋体" w:cs="宋体"/>
          <w:color w:val="000000"/>
        </w:rPr>
        <w:t>上游新、下游老搬运堆积</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上游老、下游新下切侵蚀</w:t>
      </w:r>
      <w:r>
        <w:rPr>
          <w:color w:val="000000"/>
        </w:rPr>
        <w:tab/>
      </w:r>
      <w:r>
        <w:rPr>
          <w:color w:val="000000"/>
        </w:rPr>
        <w:t xml:space="preserve">D. </w:t>
      </w:r>
      <w:r>
        <w:rPr>
          <w:rFonts w:ascii="宋体" w:eastAsia="宋体" w:hAnsi="宋体" w:cs="宋体"/>
          <w:color w:val="000000"/>
        </w:rPr>
        <w:t>上游新、下游老下切侵蚀</w:t>
      </w:r>
    </w:p>
    <w:p>
      <w:pPr>
        <w:spacing w:line="360" w:lineRule="auto"/>
        <w:ind w:firstLine="420"/>
        <w:jc w:val="left"/>
        <w:textAlignment w:val="center"/>
        <w:rPr>
          <w:color w:val="000000"/>
        </w:rPr>
      </w:pPr>
      <w:r>
        <w:rPr>
          <w:rFonts w:ascii="楷体" w:eastAsia="楷体" w:hAnsi="楷体" w:cs="楷体"/>
          <w:color w:val="000000"/>
        </w:rPr>
        <w:t>依格孜也尔河发源于昆仑山，向东北汇入塔里木盆地，沿途发育多级河流阶地（下图）。据此完成下面小题。</w:t>
      </w:r>
    </w:p>
    <w:p>
      <w:pPr>
        <w:spacing w:line="360" w:lineRule="auto"/>
        <w:jc w:val="left"/>
        <w:textAlignment w:val="center"/>
        <w:rPr>
          <w:color w:val="000000"/>
        </w:rPr>
      </w:pPr>
      <w:r>
        <w:rPr>
          <w:color w:val="000000"/>
        </w:rPr>
        <w:drawing>
          <wp:inline>
            <wp:extent cx="3819525" cy="2314575"/>
            <wp:docPr id="10003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3"/>
                    <a:stretch>
                      <a:fillRect/>
                    </a:stretch>
                  </pic:blipFill>
                  <pic:spPr>
                    <a:xfrm>
                      <a:off x="0" y="0"/>
                      <a:ext cx="3819525" cy="2314575"/>
                    </a:xfrm>
                    <a:prstGeom prst="rect">
                      <a:avLst/>
                    </a:prstGeom>
                  </pic:spPr>
                </pic:pic>
              </a:graphicData>
            </a:graphic>
          </wp:inline>
        </w:drawing>
      </w:r>
    </w:p>
    <w:p>
      <w:pPr>
        <w:spacing w:line="360" w:lineRule="auto"/>
        <w:jc w:val="left"/>
        <w:textAlignment w:val="center"/>
        <w:rPr>
          <w:color w:val="000000"/>
        </w:rPr>
      </w:pPr>
      <w:r>
        <w:rPr>
          <w:color w:val="000000"/>
        </w:rPr>
        <w:t xml:space="preserve">33. </w:t>
      </w:r>
      <w:r>
        <w:rPr>
          <w:rFonts w:ascii="宋体" w:eastAsia="宋体" w:hAnsi="宋体" w:cs="宋体"/>
          <w:color w:val="000000"/>
        </w:rPr>
        <w:t>各级阶地上的河流沉积物形成时间最早的是（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阶地</w:t>
      </w:r>
      <w:r>
        <w:rPr>
          <w:rFonts w:ascii="Times New Roman" w:eastAsia="Times New Roman" w:hAnsi="Times New Roman" w:cs="Times New Roman"/>
          <w:color w:val="000000"/>
        </w:rPr>
        <w:t>1</w:t>
      </w:r>
      <w:r>
        <w:rPr>
          <w:color w:val="000000"/>
        </w:rPr>
        <w:tab/>
      </w:r>
      <w:r>
        <w:rPr>
          <w:color w:val="000000"/>
        </w:rPr>
        <w:t xml:space="preserve">B. </w:t>
      </w:r>
      <w:r>
        <w:rPr>
          <w:rFonts w:ascii="宋体" w:eastAsia="宋体" w:hAnsi="宋体" w:cs="宋体"/>
          <w:color w:val="000000"/>
        </w:rPr>
        <w:t>阶地</w:t>
      </w:r>
      <w:r>
        <w:rPr>
          <w:rFonts w:ascii="Times New Roman" w:eastAsia="Times New Roman" w:hAnsi="Times New Roman" w:cs="Times New Roman"/>
          <w:color w:val="000000"/>
        </w:rPr>
        <w:t>2</w:t>
      </w:r>
      <w:r>
        <w:rPr>
          <w:color w:val="000000"/>
        </w:rPr>
        <w:tab/>
      </w:r>
      <w:r>
        <w:rPr>
          <w:color w:val="000000"/>
        </w:rPr>
        <w:t xml:space="preserve">C. </w:t>
      </w:r>
      <w:r>
        <w:rPr>
          <w:rFonts w:ascii="宋体" w:eastAsia="宋体" w:hAnsi="宋体" w:cs="宋体"/>
          <w:color w:val="000000"/>
        </w:rPr>
        <w:t>阶地</w:t>
      </w:r>
      <w:r>
        <w:rPr>
          <w:rFonts w:ascii="Times New Roman" w:eastAsia="Times New Roman" w:hAnsi="Times New Roman" w:cs="Times New Roman"/>
          <w:color w:val="000000"/>
        </w:rPr>
        <w:t>3</w:t>
      </w:r>
      <w:r>
        <w:rPr>
          <w:color w:val="000000"/>
        </w:rPr>
        <w:tab/>
      </w:r>
      <w:r>
        <w:rPr>
          <w:color w:val="000000"/>
        </w:rPr>
        <w:t xml:space="preserve">D. </w:t>
      </w:r>
      <w:r>
        <w:rPr>
          <w:rFonts w:ascii="宋体" w:eastAsia="宋体" w:hAnsi="宋体" w:cs="宋体"/>
          <w:color w:val="000000"/>
        </w:rPr>
        <w:t>阶地</w:t>
      </w:r>
      <w:r>
        <w:rPr>
          <w:rFonts w:ascii="Times New Roman" w:eastAsia="Times New Roman" w:hAnsi="Times New Roman" w:cs="Times New Roman"/>
          <w:color w:val="000000"/>
        </w:rPr>
        <w:t>4</w:t>
      </w:r>
    </w:p>
    <w:p>
      <w:pPr>
        <w:spacing w:line="360" w:lineRule="auto"/>
        <w:jc w:val="left"/>
        <w:textAlignment w:val="center"/>
        <w:rPr>
          <w:color w:val="000000"/>
        </w:rPr>
      </w:pPr>
      <w:r>
        <w:rPr>
          <w:color w:val="000000"/>
        </w:rPr>
        <w:t xml:space="preserve">34. </w:t>
      </w:r>
      <w:r>
        <w:rPr>
          <w:rFonts w:ascii="宋体" w:eastAsia="宋体" w:hAnsi="宋体" w:cs="宋体"/>
          <w:color w:val="000000"/>
        </w:rPr>
        <w:t>依格孜也尔河任一级阶地面的形成过程中，地壳（</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持续抬升</w:t>
      </w:r>
      <w:r>
        <w:rPr>
          <w:color w:val="000000"/>
        </w:rPr>
        <w:tab/>
      </w:r>
      <w:r>
        <w:rPr>
          <w:color w:val="000000"/>
        </w:rPr>
        <w:t xml:space="preserve">B. </w:t>
      </w:r>
      <w:r>
        <w:rPr>
          <w:rFonts w:ascii="宋体" w:eastAsia="宋体" w:hAnsi="宋体" w:cs="宋体"/>
          <w:color w:val="000000"/>
        </w:rPr>
        <w:t>相对稳定</w:t>
      </w:r>
      <w:r>
        <w:rPr>
          <w:color w:val="000000"/>
        </w:rPr>
        <w:tab/>
      </w:r>
      <w:r>
        <w:rPr>
          <w:color w:val="000000"/>
        </w:rPr>
        <w:t xml:space="preserve">C. </w:t>
      </w:r>
      <w:r>
        <w:rPr>
          <w:rFonts w:ascii="宋体" w:eastAsia="宋体" w:hAnsi="宋体" w:cs="宋体"/>
          <w:color w:val="000000"/>
        </w:rPr>
        <w:t>间歇抬升</w:t>
      </w:r>
      <w:r>
        <w:rPr>
          <w:color w:val="000000"/>
        </w:rPr>
        <w:tab/>
      </w:r>
      <w:r>
        <w:rPr>
          <w:color w:val="000000"/>
        </w:rPr>
        <w:t xml:space="preserve">D. </w:t>
      </w:r>
      <w:r>
        <w:rPr>
          <w:rFonts w:ascii="宋体" w:eastAsia="宋体" w:hAnsi="宋体" w:cs="宋体"/>
          <w:color w:val="000000"/>
        </w:rPr>
        <w:t>间歇下沉</w:t>
      </w:r>
    </w:p>
    <w:p>
      <w:pPr>
        <w:spacing w:line="360" w:lineRule="auto"/>
        <w:jc w:val="left"/>
        <w:textAlignment w:val="center"/>
        <w:rPr>
          <w:color w:val="000000"/>
        </w:rPr>
      </w:pPr>
      <w:r>
        <w:rPr>
          <w:color w:val="000000"/>
        </w:rPr>
        <w:t xml:space="preserve">35. </w:t>
      </w:r>
      <w:r>
        <w:rPr>
          <w:rFonts w:ascii="宋体" w:eastAsia="宋体" w:hAnsi="宋体" w:cs="宋体"/>
          <w:color w:val="000000"/>
        </w:rPr>
        <w:t>目前聚落主要集中的阶地及原因是（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阶地</w:t>
      </w:r>
      <w:r>
        <w:rPr>
          <w:rFonts w:ascii="Times New Roman" w:eastAsia="Times New Roman" w:hAnsi="Times New Roman" w:cs="Times New Roman"/>
          <w:color w:val="000000"/>
        </w:rPr>
        <w:t>1</w:t>
      </w:r>
      <w:r>
        <w:rPr>
          <w:rFonts w:ascii="宋体" w:eastAsia="宋体" w:hAnsi="宋体" w:cs="宋体"/>
          <w:color w:val="000000"/>
        </w:rPr>
        <w:t>、阶面平坦开阔</w:t>
      </w:r>
      <w:r>
        <w:rPr>
          <w:color w:val="000000"/>
        </w:rPr>
        <w:tab/>
      </w:r>
      <w:r>
        <w:rPr>
          <w:color w:val="000000"/>
        </w:rPr>
        <w:t xml:space="preserve">B. </w:t>
      </w:r>
      <w:r>
        <w:rPr>
          <w:rFonts w:ascii="宋体" w:eastAsia="宋体" w:hAnsi="宋体" w:cs="宋体"/>
          <w:color w:val="000000"/>
        </w:rPr>
        <w:t>阶地</w:t>
      </w:r>
      <w:r>
        <w:rPr>
          <w:rFonts w:ascii="Times New Roman" w:eastAsia="Times New Roman" w:hAnsi="Times New Roman" w:cs="Times New Roman"/>
          <w:color w:val="000000"/>
        </w:rPr>
        <w:t>2</w:t>
      </w:r>
      <w:r>
        <w:rPr>
          <w:rFonts w:ascii="宋体" w:eastAsia="宋体" w:hAnsi="宋体" w:cs="宋体"/>
          <w:color w:val="000000"/>
        </w:rPr>
        <w:t>、光照更加充足</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阶地</w:t>
      </w:r>
      <w:r>
        <w:rPr>
          <w:rFonts w:ascii="Times New Roman" w:eastAsia="Times New Roman" w:hAnsi="Times New Roman" w:cs="Times New Roman"/>
          <w:color w:val="000000"/>
        </w:rPr>
        <w:t>3</w:t>
      </w:r>
      <w:r>
        <w:rPr>
          <w:rFonts w:ascii="宋体" w:eastAsia="宋体" w:hAnsi="宋体" w:cs="宋体"/>
          <w:color w:val="000000"/>
        </w:rPr>
        <w:t>、便于田间管理</w:t>
      </w:r>
      <w:r>
        <w:rPr>
          <w:color w:val="000000"/>
        </w:rPr>
        <w:tab/>
      </w:r>
      <w:r>
        <w:rPr>
          <w:color w:val="000000"/>
        </w:rPr>
        <w:t xml:space="preserve">D. </w:t>
      </w:r>
      <w:r>
        <w:rPr>
          <w:rFonts w:ascii="宋体" w:eastAsia="宋体" w:hAnsi="宋体" w:cs="宋体"/>
          <w:color w:val="000000"/>
        </w:rPr>
        <w:t>阶地</w:t>
      </w:r>
      <w:r>
        <w:rPr>
          <w:rFonts w:ascii="Times New Roman" w:eastAsia="Times New Roman" w:hAnsi="Times New Roman" w:cs="Times New Roman"/>
          <w:color w:val="000000"/>
        </w:rPr>
        <w:t>4</w:t>
      </w:r>
      <w:r>
        <w:rPr>
          <w:rFonts w:ascii="宋体" w:eastAsia="宋体" w:hAnsi="宋体" w:cs="宋体"/>
          <w:color w:val="000000"/>
        </w:rPr>
        <w:t>、避开洪水影响</w:t>
      </w:r>
    </w:p>
    <w:p>
      <w:pPr>
        <w:spacing w:line="360" w:lineRule="auto"/>
        <w:jc w:val="center"/>
        <w:textAlignment w:val="center"/>
        <w:rPr>
          <w:color w:val="000000"/>
        </w:rPr>
      </w:pPr>
      <w:r>
        <w:rPr>
          <w:rFonts w:ascii="宋体" w:eastAsia="宋体" w:hAnsi="宋体" w:cs="宋体"/>
          <w:b/>
          <w:color w:val="000000"/>
          <w:sz w:val="24"/>
        </w:rPr>
        <w:t>第</w:t>
      </w:r>
      <w:r>
        <w:rPr>
          <w:rFonts w:ascii="Times New Roman" w:eastAsia="Times New Roman" w:hAnsi="Times New Roman" w:cs="Times New Roman"/>
          <w:b/>
          <w:color w:val="000000"/>
          <w:sz w:val="24"/>
        </w:rPr>
        <w:t>Ⅱ</w:t>
      </w:r>
      <w:r>
        <w:rPr>
          <w:rFonts w:ascii="宋体" w:eastAsia="宋体" w:hAnsi="宋体" w:cs="宋体"/>
          <w:b/>
          <w:color w:val="000000"/>
          <w:sz w:val="24"/>
        </w:rPr>
        <w:t>卷（非选择题共</w:t>
      </w:r>
      <w:r>
        <w:rPr>
          <w:rFonts w:ascii="Times New Roman" w:eastAsia="Times New Roman" w:hAnsi="Times New Roman" w:cs="Times New Roman"/>
          <w:b/>
          <w:color w:val="000000"/>
          <w:sz w:val="24"/>
        </w:rPr>
        <w:t>30</w:t>
      </w:r>
      <w:r>
        <w:rPr>
          <w:rFonts w:ascii="宋体" w:eastAsia="宋体" w:hAnsi="宋体" w:cs="宋体"/>
          <w:b/>
          <w:color w:val="000000"/>
          <w:sz w:val="24"/>
        </w:rPr>
        <w:t>分）</w:t>
      </w:r>
    </w:p>
    <w:p>
      <w:pPr>
        <w:spacing w:line="360" w:lineRule="auto"/>
        <w:jc w:val="left"/>
        <w:textAlignment w:val="center"/>
        <w:rPr>
          <w:color w:val="000000"/>
        </w:rPr>
      </w:pPr>
      <w:r>
        <w:rPr>
          <w:rFonts w:ascii="宋体" w:eastAsia="宋体" w:hAnsi="宋体" w:cs="宋体"/>
          <w:b/>
          <w:color w:val="000000"/>
          <w:sz w:val="24"/>
        </w:rPr>
        <w:t>二、综合题（本题共三个题组，每个题组</w:t>
      </w:r>
      <w:r>
        <w:rPr>
          <w:rFonts w:ascii="Times New Roman" w:eastAsia="Times New Roman" w:hAnsi="Times New Roman" w:cs="Times New Roman"/>
          <w:b/>
          <w:color w:val="000000"/>
          <w:sz w:val="24"/>
        </w:rPr>
        <w:t>10</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36. </w:t>
      </w:r>
      <w:r>
        <w:rPr>
          <w:rFonts w:ascii="宋体" w:eastAsia="宋体" w:hAnsi="宋体" w:cs="宋体"/>
          <w:color w:val="000000"/>
        </w:rPr>
        <w:t>读</w:t>
      </w:r>
      <w:r>
        <w:rPr>
          <w:rFonts w:ascii="Times New Roman" w:eastAsia="Times New Roman" w:hAnsi="Times New Roman" w:cs="Times New Roman"/>
          <w:color w:val="000000"/>
        </w:rPr>
        <w:t>“</w:t>
      </w:r>
      <w:r>
        <w:rPr>
          <w:rFonts w:ascii="宋体" w:eastAsia="宋体" w:hAnsi="宋体" w:cs="宋体"/>
          <w:color w:val="000000"/>
        </w:rPr>
        <w:t>地震波速度与地球内部构造图</w:t>
      </w:r>
      <w:r>
        <w:rPr>
          <w:rFonts w:ascii="Times New Roman" w:eastAsia="Times New Roman" w:hAnsi="Times New Roman" w:cs="Times New Roman"/>
          <w:color w:val="000000"/>
        </w:rPr>
        <w:t>”</w:t>
      </w:r>
      <w:r>
        <w:rPr>
          <w:rFonts w:ascii="宋体" w:eastAsia="宋体" w:hAnsi="宋体" w:cs="宋体"/>
          <w:color w:val="000000"/>
        </w:rPr>
        <w:t>及</w:t>
      </w:r>
      <w:r>
        <w:rPr>
          <w:rFonts w:ascii="Times New Roman" w:eastAsia="Times New Roman" w:hAnsi="Times New Roman" w:cs="Times New Roman"/>
          <w:color w:val="000000"/>
        </w:rPr>
        <w:t>“</w:t>
      </w:r>
      <w:r>
        <w:rPr>
          <w:rFonts w:ascii="宋体" w:eastAsia="宋体" w:hAnsi="宋体" w:cs="宋体"/>
          <w:color w:val="000000"/>
        </w:rPr>
        <w:t>火山喷发图</w:t>
      </w:r>
      <w:r>
        <w:rPr>
          <w:rFonts w:ascii="Times New Roman" w:eastAsia="Times New Roman" w:hAnsi="Times New Roman" w:cs="Times New Roman"/>
          <w:color w:val="000000"/>
        </w:rPr>
        <w:t>”</w:t>
      </w:r>
      <w:r>
        <w:rPr>
          <w:rFonts w:ascii="宋体" w:eastAsia="宋体" w:hAnsi="宋体" w:cs="宋体"/>
          <w:color w:val="000000"/>
        </w:rPr>
        <w:t>，完成下列问题。</w:t>
      </w:r>
    </w:p>
    <w:p>
      <w:pPr>
        <w:spacing w:line="360" w:lineRule="auto"/>
        <w:jc w:val="left"/>
        <w:textAlignment w:val="center"/>
        <w:rPr>
          <w:color w:val="000000"/>
        </w:rPr>
      </w:pPr>
      <w:r>
        <w:rPr>
          <w:color w:val="000000"/>
        </w:rPr>
        <w:drawing>
          <wp:inline>
            <wp:extent cx="4772025" cy="1638300"/>
            <wp:docPr id="990765306"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65306" name=""/>
                    <pic:cNvPicPr>
                      <a:picLocks noChangeAspect="1"/>
                    </pic:cNvPicPr>
                  </pic:nvPicPr>
                  <pic:blipFill>
                    <a:blip xmlns:r="http://schemas.openxmlformats.org/officeDocument/2006/relationships" r:embed="rId24"/>
                    <a:stretch>
                      <a:fillRect/>
                    </a:stretch>
                  </pic:blipFill>
                  <pic:spPr>
                    <a:xfrm>
                      <a:off x="0" y="0"/>
                      <a:ext cx="4772025" cy="16383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图中</w:t>
      </w:r>
      <w:r>
        <w:rPr>
          <w:rFonts w:ascii="Times New Roman" w:eastAsia="Times New Roman" w:hAnsi="Times New Roman" w:cs="Times New Roman"/>
          <w:color w:val="000000"/>
        </w:rPr>
        <w:t>A</w:t>
      </w:r>
      <w:r>
        <w:rPr>
          <w:rFonts w:ascii="宋体" w:eastAsia="宋体" w:hAnsi="宋体" w:cs="宋体"/>
          <w:color w:val="000000"/>
        </w:rPr>
        <w:t>表示</w:t>
      </w:r>
      <w:r>
        <w:rPr>
          <w:color w:val="000000"/>
        </w:rPr>
        <w:t>____</w:t>
      </w:r>
      <w:r>
        <w:rPr>
          <w:rFonts w:ascii="宋体" w:eastAsia="宋体" w:hAnsi="宋体" w:cs="宋体"/>
          <w:color w:val="000000"/>
        </w:rPr>
        <w:t>波，</w:t>
      </w:r>
      <w:r>
        <w:rPr>
          <w:rFonts w:ascii="Times New Roman" w:eastAsia="Times New Roman" w:hAnsi="Times New Roman" w:cs="Times New Roman"/>
          <w:color w:val="000000"/>
        </w:rPr>
        <w:t>B</w:t>
      </w:r>
      <w:r>
        <w:rPr>
          <w:rFonts w:ascii="宋体" w:eastAsia="宋体" w:hAnsi="宋体" w:cs="宋体"/>
          <w:color w:val="000000"/>
        </w:rPr>
        <w:t>表示</w:t>
      </w:r>
      <w:r>
        <w:rPr>
          <w:color w:val="000000"/>
        </w:rPr>
        <w:t>____</w:t>
      </w:r>
      <w:r>
        <w:rPr>
          <w:rFonts w:ascii="宋体" w:eastAsia="宋体" w:hAnsi="宋体" w:cs="宋体"/>
          <w:color w:val="000000"/>
        </w:rPr>
        <w:t>波。近年来，我国采用三维地震勘探技术，在渤海湾等海域陆续发现总储量逾数</w:t>
      </w:r>
      <w:r>
        <w:rPr>
          <w:rFonts w:ascii="Times New Roman" w:eastAsia="Times New Roman" w:hAnsi="Times New Roman" w:cs="Times New Roman"/>
          <w:color w:val="000000"/>
        </w:rPr>
        <w:t>10</w:t>
      </w:r>
      <w:r>
        <w:rPr>
          <w:rFonts w:ascii="宋体" w:eastAsia="宋体" w:hAnsi="宋体" w:cs="宋体"/>
          <w:color w:val="000000"/>
        </w:rPr>
        <w:t>亿吨的大油田。根据地震波传播规律，在通过含油层时，地震波将发生的变化是</w:t>
      </w:r>
      <w:r>
        <w:rPr>
          <w:color w:val="000000"/>
        </w:rPr>
        <w:t>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火山喷发的岩浆来自左图的</w:t>
      </w:r>
      <w:r>
        <w:rPr>
          <w:color w:val="000000"/>
        </w:rPr>
        <w:t>____</w:t>
      </w:r>
      <w:r>
        <w:rPr>
          <w:rFonts w:ascii="宋体" w:eastAsia="宋体" w:hAnsi="宋体" w:cs="宋体"/>
          <w:color w:val="000000"/>
        </w:rPr>
        <w:t>层（填写字母</w:t>
      </w:r>
      <w:r>
        <w:rPr>
          <w:rFonts w:ascii="Times New Roman" w:eastAsia="Times New Roman" w:hAnsi="Times New Roman" w:cs="Times New Roman"/>
          <w:color w:val="000000"/>
        </w:rPr>
        <w:t>“C”</w:t>
      </w:r>
      <w:r>
        <w:rPr>
          <w:rFonts w:ascii="宋体" w:eastAsia="宋体" w:hAnsi="宋体" w:cs="宋体"/>
          <w:color w:val="000000"/>
        </w:rPr>
        <w:t>或</w:t>
      </w:r>
      <w:r>
        <w:rPr>
          <w:rFonts w:ascii="Times New Roman" w:eastAsia="Times New Roman" w:hAnsi="Times New Roman" w:cs="Times New Roman"/>
          <w:color w:val="000000"/>
        </w:rPr>
        <w:t>“E”</w:t>
      </w:r>
      <w:r>
        <w:rPr>
          <w:rFonts w:ascii="宋体" w:eastAsia="宋体" w:hAnsi="宋体" w:cs="宋体"/>
          <w:color w:val="000000"/>
        </w:rPr>
        <w:t>或</w:t>
      </w:r>
      <w:r>
        <w:rPr>
          <w:rFonts w:ascii="Times New Roman" w:eastAsia="Times New Roman" w:hAnsi="Times New Roman" w:cs="Times New Roman"/>
          <w:color w:val="000000"/>
        </w:rPr>
        <w:t>“G”</w:t>
      </w:r>
      <w:r>
        <w:rPr>
          <w:rFonts w:ascii="宋体" w:eastAsia="宋体" w:hAnsi="宋体" w:cs="宋体"/>
          <w:color w:val="000000"/>
        </w:rPr>
        <w:t>或</w:t>
      </w:r>
      <w:r>
        <w:rPr>
          <w:rFonts w:ascii="Times New Roman" w:eastAsia="Times New Roman" w:hAnsi="Times New Roman" w:cs="Times New Roman"/>
          <w:color w:val="000000"/>
        </w:rPr>
        <w:t>“H”</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地震发生时释放出巨大</w:t>
      </w:r>
      <w:r>
        <w:rPr>
          <w:rFonts w:ascii="宋体" w:eastAsia="宋体" w:hAnsi="宋体" w:cs="宋体"/>
          <w:color w:val="000000"/>
          <w:position w:val="0"/>
        </w:rPr>
        <w:drawing>
          <wp:inline>
            <wp:extent cx="133350" cy="177800"/>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能量，下列说法正确的是（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科学家用烈度来表示地震波向外释放的能量大小</w:t>
      </w:r>
    </w:p>
    <w:p>
      <w:pPr>
        <w:spacing w:line="360" w:lineRule="auto"/>
        <w:jc w:val="left"/>
        <w:textAlignment w:val="center"/>
        <w:rPr>
          <w:color w:val="000000"/>
        </w:rPr>
      </w:pPr>
      <w:r>
        <w:rPr>
          <w:color w:val="000000"/>
        </w:rPr>
        <w:t xml:space="preserve">B. </w:t>
      </w:r>
      <w:r>
        <w:rPr>
          <w:rFonts w:ascii="宋体" w:eastAsia="宋体" w:hAnsi="宋体" w:cs="宋体"/>
          <w:color w:val="000000"/>
        </w:rPr>
        <w:t>在山区，地震有可能引发滑坡、泥石流等次生灾害</w:t>
      </w:r>
    </w:p>
    <w:p>
      <w:pPr>
        <w:spacing w:line="360" w:lineRule="auto"/>
        <w:jc w:val="left"/>
        <w:textAlignment w:val="center"/>
        <w:rPr>
          <w:color w:val="000000"/>
        </w:rPr>
      </w:pPr>
      <w:r>
        <w:rPr>
          <w:color w:val="000000"/>
        </w:rPr>
        <w:t xml:space="preserve">C. </w:t>
      </w:r>
      <w:r>
        <w:rPr>
          <w:rFonts w:ascii="宋体" w:eastAsia="宋体" w:hAnsi="宋体" w:cs="宋体"/>
          <w:color w:val="000000"/>
        </w:rPr>
        <w:t>地震发生时，教室里你的感受是先左右晃，后上下颠</w:t>
      </w:r>
    </w:p>
    <w:p>
      <w:pPr>
        <w:spacing w:line="360" w:lineRule="auto"/>
        <w:jc w:val="left"/>
        <w:textAlignment w:val="center"/>
        <w:rPr>
          <w:color w:val="000000"/>
        </w:rPr>
      </w:pPr>
      <w:r>
        <w:rPr>
          <w:color w:val="000000"/>
        </w:rPr>
        <w:t xml:space="preserve">D. </w:t>
      </w:r>
      <w:r>
        <w:rPr>
          <w:rFonts w:ascii="宋体" w:eastAsia="宋体" w:hAnsi="宋体" w:cs="宋体"/>
          <w:color w:val="000000"/>
        </w:rPr>
        <w:t>发生在海洋中的强烈地震也会对人类产生危害</w:t>
      </w:r>
    </w:p>
    <w:p>
      <w:pPr>
        <w:spacing w:line="360" w:lineRule="auto"/>
        <w:jc w:val="left"/>
        <w:textAlignment w:val="center"/>
        <w:rPr>
          <w:color w:val="000000"/>
        </w:rPr>
      </w:pPr>
      <w:r>
        <w:rPr>
          <w:color w:val="000000"/>
        </w:rPr>
        <w:t xml:space="preserve">37. </w:t>
      </w:r>
      <w:r>
        <w:rPr>
          <w:rFonts w:ascii="宋体" w:eastAsia="宋体" w:hAnsi="宋体" w:cs="宋体"/>
          <w:color w:val="000000"/>
        </w:rPr>
        <w:t>阅读图文材料，完成下列要求。</w:t>
      </w:r>
    </w:p>
    <w:p>
      <w:pPr>
        <w:spacing w:line="360" w:lineRule="auto"/>
        <w:ind w:firstLine="420"/>
        <w:jc w:val="left"/>
        <w:textAlignment w:val="center"/>
        <w:rPr>
          <w:color w:val="000000"/>
        </w:rPr>
      </w:pPr>
      <w:r>
        <w:rPr>
          <w:rFonts w:ascii="楷体" w:eastAsia="楷体" w:hAnsi="楷体" w:cs="楷体"/>
          <w:color w:val="000000"/>
        </w:rPr>
        <w:t>下图一中的圣母河流域森林茂密，雨量丰沛，但季节分配不均，</w:t>
      </w:r>
      <w:r>
        <w:rPr>
          <w:rFonts w:ascii="Times New Roman" w:eastAsia="Times New Roman" w:hAnsi="Times New Roman" w:cs="Times New Roman"/>
          <w:color w:val="000000"/>
        </w:rPr>
        <w:t>6</w:t>
      </w:r>
      <w:r>
        <w:rPr>
          <w:rFonts w:ascii="楷体" w:eastAsia="楷体" w:hAnsi="楷体" w:cs="楷体"/>
          <w:color w:val="000000"/>
        </w:rPr>
        <w:t>月到</w:t>
      </w:r>
      <w:r>
        <w:rPr>
          <w:rFonts w:ascii="Times New Roman" w:eastAsia="Times New Roman" w:hAnsi="Times New Roman" w:cs="Times New Roman"/>
          <w:color w:val="000000"/>
        </w:rPr>
        <w:t>8</w:t>
      </w:r>
      <w:r>
        <w:rPr>
          <w:rFonts w:ascii="楷体" w:eastAsia="楷体" w:hAnsi="楷体" w:cs="楷体"/>
          <w:color w:val="000000"/>
        </w:rPr>
        <w:t>月为旱季，</w:t>
      </w:r>
      <w:r>
        <w:rPr>
          <w:rFonts w:ascii="Times New Roman" w:eastAsia="Times New Roman" w:hAnsi="Times New Roman" w:cs="Times New Roman"/>
          <w:color w:val="000000"/>
        </w:rPr>
        <w:t>12</w:t>
      </w:r>
      <w:r>
        <w:rPr>
          <w:rFonts w:ascii="楷体" w:eastAsia="楷体" w:hAnsi="楷体" w:cs="楷体"/>
          <w:color w:val="000000"/>
        </w:rPr>
        <w:t>月到次年</w:t>
      </w:r>
      <w:r>
        <w:rPr>
          <w:rFonts w:ascii="Times New Roman" w:eastAsia="Times New Roman" w:hAnsi="Times New Roman" w:cs="Times New Roman"/>
          <w:color w:val="000000"/>
        </w:rPr>
        <w:t>3</w:t>
      </w:r>
      <w:r>
        <w:rPr>
          <w:rFonts w:ascii="楷体" w:eastAsia="楷体" w:hAnsi="楷体" w:cs="楷体"/>
          <w:color w:val="000000"/>
        </w:rPr>
        <w:t>月为雨量特别大的雨季。该河中下游地区多牛轭湖发育。图二示意图一中牛轭湖的形成的不同阶段。</w:t>
      </w:r>
    </w:p>
    <w:p>
      <w:pPr>
        <w:spacing w:line="360" w:lineRule="auto"/>
        <w:jc w:val="left"/>
        <w:textAlignment w:val="center"/>
        <w:rPr>
          <w:color w:val="000000"/>
        </w:rPr>
      </w:pPr>
      <w:r>
        <w:rPr>
          <w:color w:val="000000"/>
        </w:rPr>
        <w:drawing>
          <wp:inline>
            <wp:extent cx="4324350" cy="2762250"/>
            <wp:docPr id="10003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25"/>
                    <a:stretch>
                      <a:fillRect/>
                    </a:stretch>
                  </pic:blipFill>
                  <pic:spPr>
                    <a:xfrm>
                      <a:off x="0" y="0"/>
                      <a:ext cx="4324350" cy="27622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图二中牛轭湖的形成阶段依次是</w:t>
      </w:r>
      <w:r>
        <w:rPr>
          <w:color w:val="000000"/>
        </w:rPr>
        <w:t>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图一中</w:t>
      </w:r>
      <w:r>
        <w:rPr>
          <w:rFonts w:ascii="Times New Roman" w:eastAsia="Times New Roman" w:hAnsi="Times New Roman" w:cs="Times New Roman"/>
          <w:color w:val="000000"/>
        </w:rPr>
        <w:t>P</w:t>
      </w:r>
      <w:r>
        <w:rPr>
          <w:rFonts w:ascii="宋体" w:eastAsia="宋体" w:hAnsi="宋体" w:cs="宋体"/>
          <w:color w:val="000000"/>
        </w:rPr>
        <w:t>处的地貌类型名称是</w:t>
      </w:r>
      <w:r>
        <w:rPr>
          <w:color w:val="000000"/>
        </w:rPr>
        <w:t>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说明图示牛轭湖的形成过程。</w:t>
      </w:r>
    </w:p>
    <w:p>
      <w:pPr>
        <w:spacing w:line="360" w:lineRule="auto"/>
        <w:jc w:val="left"/>
        <w:textAlignment w:val="center"/>
        <w:rPr>
          <w:color w:val="000000"/>
        </w:rPr>
      </w:pPr>
      <w:r>
        <w:rPr>
          <w:color w:val="000000"/>
        </w:rPr>
        <w:t xml:space="preserve">38. </w:t>
      </w:r>
      <w:r>
        <w:rPr>
          <w:rFonts w:ascii="宋体" w:eastAsia="宋体" w:hAnsi="宋体" w:cs="宋体"/>
          <w:color w:val="000000"/>
        </w:rPr>
        <w:t>阅读图文材料，完成下列要求。</w:t>
      </w:r>
    </w:p>
    <w:p>
      <w:pPr>
        <w:spacing w:line="360" w:lineRule="auto"/>
        <w:ind w:firstLine="420"/>
        <w:jc w:val="left"/>
        <w:textAlignment w:val="center"/>
        <w:rPr>
          <w:color w:val="000000"/>
        </w:rPr>
      </w:pPr>
      <w:r>
        <w:rPr>
          <w:rFonts w:ascii="楷体" w:eastAsia="楷体" w:hAnsi="楷体" w:cs="楷体"/>
          <w:color w:val="000000"/>
        </w:rPr>
        <w:t>乌尔禾魔鬼城位于新疆准噶尔盆地西北边缘的佳木河下游乌尔禾矿区，该地质地疏松的砂岩分布较广，盛行西北风，魔鬼城内怪石林立。下图为乌尔禾魔鬼城位置示意图。</w:t>
      </w:r>
    </w:p>
    <w:p>
      <w:pPr>
        <w:spacing w:line="360" w:lineRule="auto"/>
        <w:jc w:val="left"/>
        <w:textAlignment w:val="center"/>
        <w:rPr>
          <w:color w:val="000000"/>
        </w:rPr>
      </w:pPr>
      <w:r>
        <w:rPr>
          <w:color w:val="000000"/>
        </w:rPr>
        <w:drawing>
          <wp:inline>
            <wp:extent cx="4543425" cy="1314450"/>
            <wp:docPr id="10003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26"/>
                    <a:stretch>
                      <a:fillRect/>
                    </a:stretch>
                  </pic:blipFill>
                  <pic:spPr>
                    <a:xfrm>
                      <a:off x="0" y="0"/>
                      <a:ext cx="4543425" cy="13144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乌尔禾魔鬼城主要是在风力的</w:t>
      </w:r>
      <w:r>
        <w:rPr>
          <w:color w:val="000000"/>
        </w:rPr>
        <w:t>____</w:t>
      </w:r>
      <w:r>
        <w:rPr>
          <w:rFonts w:ascii="宋体" w:eastAsia="宋体" w:hAnsi="宋体" w:cs="宋体"/>
          <w:color w:val="000000"/>
        </w:rPr>
        <w:t>作用下形成的。</w:t>
      </w:r>
    </w:p>
    <w:p>
      <w:pPr>
        <w:spacing w:line="360" w:lineRule="auto"/>
        <w:jc w:val="left"/>
        <w:textAlignment w:val="center"/>
        <w:rPr>
          <w:color w:val="000000"/>
        </w:rPr>
      </w:pPr>
      <w:r>
        <w:rPr>
          <w:color w:val="000000"/>
        </w:rPr>
        <w:t>（2）</w:t>
      </w:r>
      <w:r>
        <w:rPr>
          <w:rFonts w:ascii="宋体" w:eastAsia="宋体" w:hAnsi="宋体" w:cs="宋体"/>
          <w:color w:val="000000"/>
        </w:rPr>
        <w:t>在乌尔禾魔鬼城看到的主要地貌有</w:t>
      </w:r>
      <w:r>
        <w:rPr>
          <w:color w:val="000000"/>
        </w:rPr>
        <w:t>____</w:t>
      </w:r>
      <w:r>
        <w:rPr>
          <w:rFonts w:ascii="宋体" w:eastAsia="宋体" w:hAnsi="宋体" w:cs="宋体"/>
          <w:color w:val="000000"/>
        </w:rPr>
        <w:t>、</w:t>
      </w:r>
      <w:r>
        <w:rPr>
          <w:color w:val="000000"/>
        </w:rPr>
        <w:t>____</w:t>
      </w:r>
      <w:r>
        <w:rPr>
          <w:rFonts w:ascii="宋体" w:eastAsia="宋体" w:hAnsi="宋体" w:cs="宋体"/>
          <w:color w:val="000000"/>
        </w:rPr>
        <w:t>等，我们把这些地貌的组合称作雅丹地貌。</w:t>
      </w:r>
    </w:p>
    <w:p>
      <w:pPr>
        <w:spacing w:line="360" w:lineRule="auto"/>
        <w:jc w:val="left"/>
        <w:textAlignment w:val="center"/>
        <w:rPr>
          <w:color w:val="000000"/>
        </w:rPr>
      </w:pPr>
      <w:r>
        <w:rPr>
          <w:color w:val="000000"/>
        </w:rPr>
        <w:t>（3）</w:t>
      </w:r>
      <w:r>
        <w:rPr>
          <w:rFonts w:ascii="宋体" w:eastAsia="宋体" w:hAnsi="宋体" w:cs="宋体"/>
          <w:color w:val="000000"/>
        </w:rPr>
        <w:t>乌尔禾的怪石、沟槽地貌较其他两个风区典型，分析其原因。</w:t>
      </w:r>
      <w:r>
        <w:rPr>
          <w:color w:val="000000"/>
        </w:rPr>
        <w:br w:type="page"/>
      </w:r>
    </w:p>
    <w:p>
      <w:pPr>
        <w:spacing w:line="360" w:lineRule="auto"/>
        <w:jc w:val="center"/>
        <w:textAlignment w:val="center"/>
        <w:rPr>
          <w:color w:val="000000"/>
        </w:rPr>
      </w:pPr>
      <w:r>
        <w:rPr>
          <w:rFonts w:ascii="宋体" w:eastAsia="宋体" w:hAnsi="宋体" w:cs="宋体"/>
          <w:b/>
          <w:color w:val="000000"/>
          <w:sz w:val="32"/>
        </w:rPr>
        <w:t>唐山一中</w:t>
      </w:r>
      <w:r>
        <w:rPr>
          <w:rFonts w:ascii="Times New Roman" w:eastAsia="Times New Roman" w:hAnsi="Times New Roman" w:cs="Times New Roman"/>
          <w:b/>
          <w:color w:val="000000"/>
          <w:sz w:val="32"/>
        </w:rPr>
        <w:t>2024-2025</w:t>
      </w:r>
      <w:r>
        <w:rPr>
          <w:rFonts w:ascii="宋体" w:eastAsia="宋体" w:hAnsi="宋体" w:cs="宋体"/>
          <w:b/>
          <w:color w:val="000000"/>
          <w:sz w:val="32"/>
        </w:rPr>
        <w:t>学年度第一学期高一年级月考</w:t>
      </w:r>
    </w:p>
    <w:p>
      <w:pPr>
        <w:spacing w:line="360" w:lineRule="auto"/>
        <w:jc w:val="center"/>
        <w:textAlignment w:val="center"/>
        <w:rPr>
          <w:color w:val="000000"/>
        </w:rPr>
      </w:pPr>
      <w:r>
        <w:rPr>
          <w:rFonts w:ascii="宋体" w:eastAsia="宋体" w:hAnsi="宋体" w:cs="宋体"/>
          <w:b/>
          <w:color w:val="000000"/>
          <w:sz w:val="32"/>
        </w:rPr>
        <w:t>地理试卷</w:t>
      </w:r>
    </w:p>
    <w:p>
      <w:pPr>
        <w:spacing w:line="360" w:lineRule="auto"/>
        <w:jc w:val="left"/>
        <w:textAlignment w:val="center"/>
        <w:rPr>
          <w:color w:val="000000"/>
        </w:rPr>
      </w:pPr>
      <w:r>
        <w:rPr>
          <w:rFonts w:ascii="宋体" w:eastAsia="宋体" w:hAnsi="宋体" w:cs="宋体"/>
          <w:b/>
          <w:color w:val="000000"/>
          <w:sz w:val="24"/>
        </w:rPr>
        <w:t>考生注意：</w:t>
      </w:r>
    </w:p>
    <w:p>
      <w:pPr>
        <w:spacing w:line="360" w:lineRule="auto"/>
        <w:jc w:val="left"/>
        <w:textAlignment w:val="center"/>
        <w:rPr>
          <w:color w:val="000000"/>
        </w:rPr>
      </w:pPr>
      <w:r>
        <w:rPr>
          <w:rFonts w:ascii="Times New Roman" w:eastAsia="Times New Roman" w:hAnsi="Times New Roman" w:cs="Times New Roman"/>
          <w:b/>
          <w:color w:val="000000"/>
          <w:sz w:val="24"/>
        </w:rPr>
        <w:t>1.</w:t>
      </w:r>
      <w:r>
        <w:rPr>
          <w:rFonts w:ascii="宋体" w:eastAsia="宋体" w:hAnsi="宋体" w:cs="宋体"/>
          <w:b/>
          <w:color w:val="000000"/>
          <w:sz w:val="24"/>
        </w:rPr>
        <w:t>本试卷分第</w:t>
      </w:r>
      <w:r>
        <w:rPr>
          <w:rFonts w:ascii="Times New Roman" w:eastAsia="Times New Roman" w:hAnsi="Times New Roman" w:cs="Times New Roman"/>
          <w:b/>
          <w:color w:val="000000"/>
          <w:sz w:val="24"/>
        </w:rPr>
        <w:t>Ⅰ</w:t>
      </w:r>
      <w:r>
        <w:rPr>
          <w:rFonts w:ascii="宋体" w:eastAsia="宋体" w:hAnsi="宋体" w:cs="宋体"/>
          <w:b/>
          <w:color w:val="000000"/>
          <w:sz w:val="24"/>
        </w:rPr>
        <w:t>卷和第</w:t>
      </w:r>
      <w:r>
        <w:rPr>
          <w:rFonts w:ascii="Times New Roman" w:eastAsia="Times New Roman" w:hAnsi="Times New Roman" w:cs="Times New Roman"/>
          <w:b/>
          <w:color w:val="000000"/>
          <w:sz w:val="24"/>
        </w:rPr>
        <w:t>Ⅱ</w:t>
      </w:r>
      <w:r>
        <w:rPr>
          <w:rFonts w:ascii="宋体" w:eastAsia="宋体" w:hAnsi="宋体" w:cs="宋体"/>
          <w:b/>
          <w:color w:val="000000"/>
          <w:sz w:val="24"/>
        </w:rPr>
        <w:t>卷两部分，共</w:t>
      </w:r>
      <w:r>
        <w:rPr>
          <w:rFonts w:ascii="Times New Roman" w:eastAsia="Times New Roman" w:hAnsi="Times New Roman" w:cs="Times New Roman"/>
          <w:b/>
          <w:color w:val="000000"/>
          <w:sz w:val="24"/>
        </w:rPr>
        <w:t>100</w:t>
      </w:r>
      <w:r>
        <w:rPr>
          <w:rFonts w:ascii="宋体" w:eastAsia="宋体" w:hAnsi="宋体" w:cs="宋体"/>
          <w:b/>
          <w:color w:val="000000"/>
          <w:sz w:val="24"/>
        </w:rPr>
        <w:t>分。考试时间</w:t>
      </w:r>
      <w:r>
        <w:rPr>
          <w:rFonts w:ascii="Times New Roman" w:eastAsia="Times New Roman" w:hAnsi="Times New Roman" w:cs="Times New Roman"/>
          <w:b/>
          <w:color w:val="000000"/>
          <w:sz w:val="24"/>
        </w:rPr>
        <w:t>75</w:t>
      </w:r>
      <w:r>
        <w:rPr>
          <w:rFonts w:ascii="宋体" w:eastAsia="宋体" w:hAnsi="宋体" w:cs="宋体"/>
          <w:b/>
          <w:color w:val="000000"/>
          <w:sz w:val="24"/>
        </w:rPr>
        <w:t>分钟。</w:t>
      </w:r>
    </w:p>
    <w:p>
      <w:pPr>
        <w:spacing w:line="360" w:lineRule="auto"/>
        <w:jc w:val="left"/>
        <w:textAlignment w:val="center"/>
        <w:rPr>
          <w:color w:val="000000"/>
        </w:rPr>
      </w:pPr>
      <w:r>
        <w:rPr>
          <w:rFonts w:ascii="Times New Roman" w:eastAsia="Times New Roman" w:hAnsi="Times New Roman" w:cs="Times New Roman"/>
          <w:b/>
          <w:color w:val="000000"/>
          <w:sz w:val="24"/>
        </w:rPr>
        <w:t>2.</w:t>
      </w:r>
      <w:r>
        <w:rPr>
          <w:rFonts w:ascii="宋体" w:eastAsia="宋体" w:hAnsi="宋体" w:cs="宋体"/>
          <w:b/>
          <w:color w:val="000000"/>
          <w:sz w:val="24"/>
        </w:rPr>
        <w:t>将第</w:t>
      </w:r>
      <w:r>
        <w:rPr>
          <w:rFonts w:ascii="Times New Roman" w:eastAsia="Times New Roman" w:hAnsi="Times New Roman" w:cs="Times New Roman"/>
          <w:b/>
          <w:color w:val="000000"/>
          <w:sz w:val="24"/>
        </w:rPr>
        <w:t>Ⅰ</w:t>
      </w:r>
      <w:r>
        <w:rPr>
          <w:rFonts w:ascii="宋体" w:eastAsia="宋体" w:hAnsi="宋体" w:cs="宋体"/>
          <w:b/>
          <w:color w:val="000000"/>
          <w:sz w:val="24"/>
        </w:rPr>
        <w:t>卷答案用</w:t>
      </w:r>
      <w:r>
        <w:rPr>
          <w:rFonts w:ascii="Times New Roman" w:eastAsia="Times New Roman" w:hAnsi="Times New Roman" w:cs="Times New Roman"/>
          <w:b/>
          <w:color w:val="000000"/>
          <w:sz w:val="24"/>
        </w:rPr>
        <w:t>2B</w:t>
      </w:r>
      <w:r>
        <w:rPr>
          <w:rFonts w:ascii="宋体" w:eastAsia="宋体" w:hAnsi="宋体" w:cs="宋体"/>
          <w:b/>
          <w:color w:val="000000"/>
          <w:sz w:val="24"/>
        </w:rPr>
        <w:t>铅笔涂在答题卡上，第</w:t>
      </w:r>
      <w:r>
        <w:rPr>
          <w:rFonts w:ascii="Times New Roman" w:eastAsia="Times New Roman" w:hAnsi="Times New Roman" w:cs="Times New Roman"/>
          <w:b/>
          <w:color w:val="000000"/>
          <w:sz w:val="24"/>
        </w:rPr>
        <w:t>Ⅱ</w:t>
      </w:r>
      <w:r>
        <w:rPr>
          <w:rFonts w:ascii="宋体" w:eastAsia="宋体" w:hAnsi="宋体" w:cs="宋体"/>
          <w:b/>
          <w:color w:val="000000"/>
          <w:sz w:val="24"/>
        </w:rPr>
        <w:t>卷用蓝黑钢笔或黑色签字笔答在答题卡上。</w:t>
      </w:r>
    </w:p>
    <w:p>
      <w:pPr>
        <w:spacing w:line="360" w:lineRule="auto"/>
        <w:jc w:val="center"/>
        <w:textAlignment w:val="center"/>
        <w:rPr>
          <w:color w:val="000000"/>
        </w:rPr>
      </w:pPr>
      <w:r>
        <w:rPr>
          <w:rFonts w:ascii="宋体" w:eastAsia="宋体" w:hAnsi="宋体" w:cs="宋体"/>
          <w:b/>
          <w:color w:val="000000"/>
          <w:sz w:val="24"/>
        </w:rPr>
        <w:t>第</w:t>
      </w:r>
      <w:r>
        <w:rPr>
          <w:rFonts w:ascii="Times New Roman" w:eastAsia="Times New Roman" w:hAnsi="Times New Roman" w:cs="Times New Roman"/>
          <w:b/>
          <w:color w:val="000000"/>
          <w:sz w:val="24"/>
        </w:rPr>
        <w:t>I</w:t>
      </w:r>
      <w:r>
        <w:rPr>
          <w:rFonts w:ascii="宋体" w:eastAsia="宋体" w:hAnsi="宋体" w:cs="宋体"/>
          <w:b/>
          <w:color w:val="000000"/>
          <w:sz w:val="24"/>
        </w:rPr>
        <w:t>卷（选择题共</w:t>
      </w:r>
      <w:r>
        <w:rPr>
          <w:rFonts w:ascii="Times New Roman" w:eastAsia="Times New Roman" w:hAnsi="Times New Roman" w:cs="Times New Roman"/>
          <w:b/>
          <w:color w:val="000000"/>
          <w:sz w:val="24"/>
        </w:rPr>
        <w:t>70</w:t>
      </w:r>
      <w:r>
        <w:rPr>
          <w:rFonts w:ascii="宋体" w:eastAsia="宋体" w:hAnsi="宋体" w:cs="宋体"/>
          <w:b/>
          <w:color w:val="000000"/>
          <w:sz w:val="24"/>
        </w:rPr>
        <w:t>分）</w:t>
      </w:r>
    </w:p>
    <w:p>
      <w:pPr>
        <w:spacing w:line="360" w:lineRule="auto"/>
        <w:jc w:val="left"/>
        <w:textAlignment w:val="center"/>
        <w:rPr>
          <w:color w:val="000000"/>
        </w:rPr>
      </w:pPr>
      <w:r>
        <w:rPr>
          <w:rFonts w:ascii="宋体" w:eastAsia="宋体" w:hAnsi="宋体" w:cs="宋体"/>
          <w:b/>
          <w:color w:val="000000"/>
          <w:sz w:val="24"/>
        </w:rPr>
        <w:t>一、单选题（本题共</w:t>
      </w:r>
      <w:r>
        <w:rPr>
          <w:rFonts w:ascii="Times New Roman" w:eastAsia="Times New Roman" w:hAnsi="Times New Roman" w:cs="Times New Roman"/>
          <w:b/>
          <w:color w:val="000000"/>
          <w:sz w:val="24"/>
        </w:rPr>
        <w:t>35</w:t>
      </w:r>
      <w:r>
        <w:rPr>
          <w:rFonts w:ascii="宋体" w:eastAsia="宋体" w:hAnsi="宋体" w:cs="宋体"/>
          <w:b/>
          <w:color w:val="000000"/>
          <w:sz w:val="24"/>
        </w:rPr>
        <w:t>个小题，每小题</w:t>
      </w:r>
      <w:r>
        <w:rPr>
          <w:rFonts w:ascii="Times New Roman" w:eastAsia="Times New Roman" w:hAnsi="Times New Roman" w:cs="Times New Roman"/>
          <w:b/>
          <w:color w:val="000000"/>
          <w:sz w:val="24"/>
        </w:rPr>
        <w:t>2</w:t>
      </w:r>
      <w:r>
        <w:rPr>
          <w:rFonts w:ascii="宋体" w:eastAsia="宋体" w:hAnsi="宋体" w:cs="宋体"/>
          <w:b/>
          <w:color w:val="000000"/>
          <w:sz w:val="24"/>
        </w:rPr>
        <w:t>分，选项中有且只有一个答案是正确选项）</w:t>
      </w:r>
    </w:p>
    <w:p>
      <w:pPr>
        <w:spacing w:line="360" w:lineRule="auto"/>
        <w:textAlignment w:val="center"/>
        <w:rPr>
          <w:color w:val="2E75B6"/>
        </w:rPr>
      </w:pPr>
      <w:r>
        <w:rPr>
          <w:color w:val="2E75B6"/>
        </w:rPr>
        <w:t>【1~2题答案】</w:t>
      </w:r>
    </w:p>
    <w:p>
      <w:pPr>
        <w:spacing w:line="360" w:lineRule="auto"/>
        <w:textAlignment w:val="center"/>
        <w:rPr>
          <w:color w:val="000000"/>
        </w:rPr>
      </w:pPr>
      <w:r>
        <w:rPr>
          <w:color w:val="2E75B6"/>
        </w:rPr>
        <w:t>【答案】</w:t>
      </w:r>
      <w:r>
        <w:rPr>
          <w:color w:val="000000"/>
        </w:rPr>
        <w:t xml:space="preserve">1. </w:t>
      </w:r>
      <w:r>
        <w:rPr>
          <w:color w:val="000000"/>
        </w:rPr>
        <w:t>A</w:t>
      </w:r>
      <w:r>
        <w:rPr>
          <w:color w:val="000000"/>
        </w:rPr>
        <w:t xml:space="preserve">    </w:t>
      </w:r>
      <w:r>
        <w:rPr>
          <w:color w:val="000000"/>
        </w:rPr>
        <w:t xml:space="preserve">2. </w:t>
      </w:r>
      <w:r>
        <w:rPr>
          <w:color w:val="000000"/>
        </w:rPr>
        <w:t>C</w:t>
      </w:r>
    </w:p>
    <w:p>
      <w:pPr>
        <w:spacing w:line="360" w:lineRule="auto"/>
        <w:textAlignment w:val="center"/>
        <w:rPr>
          <w:color w:val="2E75B6"/>
        </w:rPr>
      </w:pPr>
      <w:r>
        <w:rPr>
          <w:color w:val="2E75B6"/>
        </w:rPr>
        <w:t>【3~4题答案】</w:t>
      </w:r>
    </w:p>
    <w:p>
      <w:pPr>
        <w:spacing w:line="360" w:lineRule="auto"/>
        <w:textAlignment w:val="center"/>
        <w:rPr>
          <w:color w:val="000000"/>
        </w:rPr>
      </w:pPr>
      <w:r>
        <w:rPr>
          <w:color w:val="2E75B6"/>
        </w:rPr>
        <w:t>【答案】</w:t>
      </w:r>
      <w:r>
        <w:rPr>
          <w:color w:val="000000"/>
        </w:rPr>
        <w:t xml:space="preserve">3. </w:t>
      </w:r>
      <w:r>
        <w:rPr>
          <w:color w:val="000000"/>
        </w:rPr>
        <w:t>C</w:t>
      </w:r>
      <w:r>
        <w:rPr>
          <w:color w:val="000000"/>
        </w:rPr>
        <w:t xml:space="preserve">    </w:t>
      </w:r>
      <w:r>
        <w:rPr>
          <w:color w:val="000000"/>
        </w:rPr>
        <w:t xml:space="preserve">4. </w:t>
      </w:r>
      <w:r>
        <w:rPr>
          <w:color w:val="000000"/>
        </w:rPr>
        <w:t>A</w:t>
      </w:r>
    </w:p>
    <w:p>
      <w:pPr>
        <w:spacing w:line="360" w:lineRule="auto"/>
        <w:textAlignment w:val="center"/>
        <w:rPr>
          <w:color w:val="2E75B6"/>
        </w:rPr>
      </w:pPr>
      <w:r>
        <w:rPr>
          <w:color w:val="2E75B6"/>
        </w:rPr>
        <w:t>【5~6题答案】</w:t>
      </w:r>
    </w:p>
    <w:p>
      <w:pPr>
        <w:spacing w:line="360" w:lineRule="auto"/>
        <w:textAlignment w:val="center"/>
        <w:rPr>
          <w:color w:val="000000"/>
        </w:rPr>
      </w:pPr>
      <w:r>
        <w:rPr>
          <w:color w:val="2E75B6"/>
        </w:rPr>
        <w:t>【答案】</w:t>
      </w:r>
      <w:r>
        <w:rPr>
          <w:color w:val="000000"/>
        </w:rPr>
        <w:t xml:space="preserve">5. </w:t>
      </w:r>
      <w:r>
        <w:rPr>
          <w:color w:val="000000"/>
        </w:rPr>
        <w:t>A</w:t>
      </w:r>
      <w:r>
        <w:rPr>
          <w:color w:val="000000"/>
        </w:rPr>
        <w:t xml:space="preserve">    </w:t>
      </w:r>
      <w:r>
        <w:rPr>
          <w:color w:val="000000"/>
        </w:rPr>
        <w:t xml:space="preserve">6. </w:t>
      </w:r>
      <w:r>
        <w:rPr>
          <w:color w:val="000000"/>
        </w:rPr>
        <w:t>D</w:t>
      </w:r>
    </w:p>
    <w:p>
      <w:pPr>
        <w:spacing w:line="360" w:lineRule="auto"/>
        <w:textAlignment w:val="center"/>
        <w:rPr>
          <w:color w:val="2E75B6"/>
        </w:rPr>
      </w:pPr>
      <w:r>
        <w:rPr>
          <w:color w:val="2E75B6"/>
        </w:rPr>
        <w:t>【7~8题答案】</w:t>
      </w:r>
    </w:p>
    <w:p>
      <w:pPr>
        <w:spacing w:line="360" w:lineRule="auto"/>
        <w:textAlignment w:val="center"/>
        <w:rPr>
          <w:color w:val="000000"/>
        </w:rPr>
      </w:pPr>
      <w:r>
        <w:rPr>
          <w:color w:val="2E75B6"/>
        </w:rPr>
        <w:t>【答案】</w:t>
      </w:r>
      <w:r>
        <w:rPr>
          <w:color w:val="000000"/>
        </w:rPr>
        <w:t xml:space="preserve">7. </w:t>
      </w:r>
      <w:r>
        <w:rPr>
          <w:color w:val="000000"/>
        </w:rPr>
        <w:t>A</w:t>
      </w:r>
      <w:r>
        <w:rPr>
          <w:color w:val="000000"/>
        </w:rPr>
        <w:t xml:space="preserve">    </w:t>
      </w:r>
      <w:r>
        <w:rPr>
          <w:color w:val="000000"/>
        </w:rPr>
        <w:t xml:space="preserve">8. </w:t>
      </w:r>
      <w:r>
        <w:rPr>
          <w:color w:val="000000"/>
        </w:rPr>
        <w:t>D</w:t>
      </w:r>
    </w:p>
    <w:p>
      <w:pPr>
        <w:spacing w:line="360" w:lineRule="auto"/>
        <w:textAlignment w:val="center"/>
        <w:rPr>
          <w:color w:val="2E75B6"/>
        </w:rPr>
      </w:pPr>
      <w:r>
        <w:rPr>
          <w:color w:val="2E75B6"/>
        </w:rPr>
        <w:t>【9~10题答案】</w:t>
      </w:r>
    </w:p>
    <w:p>
      <w:pPr>
        <w:spacing w:line="360" w:lineRule="auto"/>
        <w:textAlignment w:val="center"/>
        <w:rPr>
          <w:color w:val="000000"/>
        </w:rPr>
      </w:pPr>
      <w:r>
        <w:rPr>
          <w:color w:val="2E75B6"/>
        </w:rPr>
        <w:t>【答案】</w:t>
      </w:r>
      <w:r>
        <w:rPr>
          <w:color w:val="000000"/>
        </w:rPr>
        <w:t xml:space="preserve">9. </w:t>
      </w:r>
      <w:r>
        <w:rPr>
          <w:color w:val="000000"/>
        </w:rPr>
        <w:t>A</w:t>
      </w:r>
      <w:r>
        <w:rPr>
          <w:color w:val="000000"/>
        </w:rPr>
        <w:t xml:space="preserve">    </w:t>
      </w:r>
      <w:r>
        <w:rPr>
          <w:color w:val="000000"/>
        </w:rPr>
        <w:t xml:space="preserve">10. </w:t>
      </w:r>
      <w:r>
        <w:rPr>
          <w:color w:val="000000"/>
        </w:rPr>
        <w:t>B</w:t>
      </w:r>
    </w:p>
    <w:p>
      <w:pPr>
        <w:spacing w:line="360" w:lineRule="auto"/>
        <w:textAlignment w:val="center"/>
        <w:rPr>
          <w:color w:val="2E75B6"/>
        </w:rPr>
      </w:pPr>
      <w:r>
        <w:rPr>
          <w:color w:val="2E75B6"/>
        </w:rPr>
        <w:t>【11~13题答案】</w:t>
      </w:r>
    </w:p>
    <w:p>
      <w:pPr>
        <w:spacing w:line="360" w:lineRule="auto"/>
        <w:textAlignment w:val="center"/>
        <w:rPr>
          <w:color w:val="000000"/>
        </w:rPr>
      </w:pPr>
      <w:r>
        <w:rPr>
          <w:color w:val="2E75B6"/>
        </w:rPr>
        <w:t>【答案】</w:t>
      </w:r>
      <w:r>
        <w:rPr>
          <w:color w:val="000000"/>
        </w:rPr>
        <w:t xml:space="preserve">11. </w:t>
      </w:r>
      <w:r>
        <w:rPr>
          <w:color w:val="000000"/>
        </w:rPr>
        <w:t>B</w:t>
      </w:r>
      <w:r>
        <w:rPr>
          <w:color w:val="000000"/>
        </w:rPr>
        <w:t xml:space="preserve">    </w:t>
      </w:r>
      <w:r>
        <w:rPr>
          <w:color w:val="000000"/>
        </w:rPr>
        <w:t xml:space="preserve">12. </w:t>
      </w:r>
      <w:r>
        <w:rPr>
          <w:color w:val="000000"/>
        </w:rPr>
        <w:t>A</w:t>
      </w:r>
      <w:r>
        <w:rPr>
          <w:color w:val="000000"/>
        </w:rPr>
        <w:t xml:space="preserve">    </w:t>
      </w:r>
      <w:r>
        <w:rPr>
          <w:color w:val="000000"/>
        </w:rPr>
        <w:t xml:space="preserve">13. </w:t>
      </w:r>
      <w:r>
        <w:rPr>
          <w:color w:val="000000"/>
        </w:rPr>
        <w:t>A</w:t>
      </w:r>
    </w:p>
    <w:p>
      <w:pPr>
        <w:spacing w:line="360" w:lineRule="auto"/>
        <w:textAlignment w:val="center"/>
        <w:rPr>
          <w:color w:val="2E75B6"/>
        </w:rPr>
      </w:pPr>
      <w:r>
        <w:rPr>
          <w:color w:val="2E75B6"/>
        </w:rPr>
        <w:t>【14~16题答案】</w:t>
      </w:r>
    </w:p>
    <w:p>
      <w:pPr>
        <w:spacing w:line="360" w:lineRule="auto"/>
        <w:textAlignment w:val="center"/>
        <w:rPr>
          <w:color w:val="000000"/>
        </w:rPr>
      </w:pPr>
      <w:r>
        <w:rPr>
          <w:color w:val="2E75B6"/>
        </w:rPr>
        <w:t>【答案】</w:t>
      </w:r>
      <w:r>
        <w:rPr>
          <w:color w:val="000000"/>
        </w:rPr>
        <w:t xml:space="preserve">14. </w:t>
      </w:r>
      <w:r>
        <w:rPr>
          <w:color w:val="000000"/>
        </w:rPr>
        <w:t>D</w:t>
      </w:r>
      <w:r>
        <w:rPr>
          <w:color w:val="000000"/>
        </w:rPr>
        <w:t xml:space="preserve">    </w:t>
      </w:r>
      <w:r>
        <w:rPr>
          <w:color w:val="000000"/>
        </w:rPr>
        <w:t xml:space="preserve">15. </w:t>
      </w:r>
      <w:r>
        <w:rPr>
          <w:color w:val="000000"/>
        </w:rPr>
        <w:t>B</w:t>
      </w:r>
      <w:r>
        <w:rPr>
          <w:color w:val="000000"/>
        </w:rPr>
        <w:t xml:space="preserve">    </w:t>
      </w:r>
      <w:r>
        <w:rPr>
          <w:color w:val="000000"/>
        </w:rPr>
        <w:t xml:space="preserve">16. </w:t>
      </w:r>
      <w:r>
        <w:rPr>
          <w:color w:val="000000"/>
        </w:rPr>
        <w:t>A</w:t>
      </w:r>
    </w:p>
    <w:p>
      <w:pPr>
        <w:spacing w:line="360" w:lineRule="auto"/>
        <w:textAlignment w:val="center"/>
        <w:rPr>
          <w:color w:val="2E75B6"/>
        </w:rPr>
      </w:pPr>
      <w:r>
        <w:rPr>
          <w:color w:val="2E75B6"/>
        </w:rPr>
        <w:t>【17~18题答案】</w:t>
      </w:r>
    </w:p>
    <w:p>
      <w:pPr>
        <w:spacing w:line="360" w:lineRule="auto"/>
        <w:textAlignment w:val="center"/>
        <w:rPr>
          <w:color w:val="000000"/>
        </w:rPr>
      </w:pPr>
      <w:r>
        <w:rPr>
          <w:color w:val="2E75B6"/>
        </w:rPr>
        <w:t>【答案】</w:t>
      </w:r>
      <w:r>
        <w:rPr>
          <w:color w:val="000000"/>
        </w:rPr>
        <w:t xml:space="preserve">17. </w:t>
      </w:r>
      <w:r>
        <w:rPr>
          <w:color w:val="000000"/>
        </w:rPr>
        <w:t>A</w:t>
      </w:r>
      <w:r>
        <w:rPr>
          <w:color w:val="000000"/>
        </w:rPr>
        <w:t xml:space="preserve">    </w:t>
      </w:r>
      <w:r>
        <w:rPr>
          <w:color w:val="000000"/>
        </w:rPr>
        <w:t xml:space="preserve">18. </w:t>
      </w:r>
      <w:r>
        <w:rPr>
          <w:color w:val="000000"/>
        </w:rPr>
        <w:t>A</w:t>
      </w:r>
    </w:p>
    <w:p>
      <w:pPr>
        <w:spacing w:line="360" w:lineRule="auto"/>
        <w:textAlignment w:val="center"/>
        <w:rPr>
          <w:color w:val="2E75B6"/>
        </w:rPr>
      </w:pPr>
      <w:r>
        <w:rPr>
          <w:color w:val="2E75B6"/>
        </w:rPr>
        <w:t>【19~20题答案】</w:t>
      </w:r>
    </w:p>
    <w:p>
      <w:pPr>
        <w:spacing w:line="360" w:lineRule="auto"/>
        <w:textAlignment w:val="center"/>
        <w:rPr>
          <w:color w:val="000000"/>
        </w:rPr>
      </w:pPr>
      <w:r>
        <w:rPr>
          <w:color w:val="2E75B6"/>
        </w:rPr>
        <w:t>【答案】</w:t>
      </w:r>
      <w:r>
        <w:rPr>
          <w:color w:val="000000"/>
        </w:rPr>
        <w:t xml:space="preserve">19. </w:t>
      </w:r>
      <w:r>
        <w:rPr>
          <w:color w:val="000000"/>
        </w:rPr>
        <w:t>C</w:t>
      </w:r>
      <w:r>
        <w:rPr>
          <w:color w:val="000000"/>
        </w:rPr>
        <w:t xml:space="preserve">    </w:t>
      </w:r>
      <w:r>
        <w:rPr>
          <w:color w:val="000000"/>
        </w:rPr>
        <w:t xml:space="preserve">20. </w:t>
      </w:r>
      <w:r>
        <w:rPr>
          <w:color w:val="000000"/>
        </w:rPr>
        <w:t>A</w:t>
      </w:r>
    </w:p>
    <w:p>
      <w:pPr>
        <w:spacing w:line="360" w:lineRule="auto"/>
        <w:textAlignment w:val="center"/>
        <w:rPr>
          <w:color w:val="2E75B6"/>
        </w:rPr>
      </w:pPr>
      <w:r>
        <w:rPr>
          <w:color w:val="2E75B6"/>
        </w:rPr>
        <w:t>【21~22题答案】</w:t>
      </w:r>
    </w:p>
    <w:p>
      <w:pPr>
        <w:spacing w:line="360" w:lineRule="auto"/>
        <w:textAlignment w:val="center"/>
        <w:rPr>
          <w:color w:val="000000"/>
        </w:rPr>
      </w:pPr>
      <w:r>
        <w:rPr>
          <w:color w:val="2E75B6"/>
        </w:rPr>
        <w:t>【答案】</w:t>
      </w:r>
      <w:r>
        <w:rPr>
          <w:color w:val="000000"/>
        </w:rPr>
        <w:t xml:space="preserve">21. </w:t>
      </w:r>
      <w:r>
        <w:rPr>
          <w:color w:val="000000"/>
        </w:rPr>
        <w:t>D</w:t>
      </w:r>
      <w:r>
        <w:rPr>
          <w:color w:val="000000"/>
        </w:rPr>
        <w:t xml:space="preserve">    </w:t>
      </w:r>
      <w:r>
        <w:rPr>
          <w:color w:val="000000"/>
        </w:rPr>
        <w:t xml:space="preserve">22. </w:t>
      </w:r>
      <w:r>
        <w:rPr>
          <w:color w:val="000000"/>
        </w:rPr>
        <w:t>A</w:t>
      </w:r>
    </w:p>
    <w:p>
      <w:pPr>
        <w:spacing w:line="360" w:lineRule="auto"/>
        <w:textAlignment w:val="center"/>
        <w:rPr>
          <w:color w:val="2E75B6"/>
        </w:rPr>
      </w:pPr>
      <w:r>
        <w:rPr>
          <w:color w:val="2E75B6"/>
        </w:rPr>
        <w:t>【23~24题答案】</w:t>
      </w:r>
    </w:p>
    <w:p>
      <w:pPr>
        <w:spacing w:line="360" w:lineRule="auto"/>
        <w:textAlignment w:val="center"/>
        <w:rPr>
          <w:color w:val="000000"/>
        </w:rPr>
      </w:pPr>
      <w:r>
        <w:rPr>
          <w:color w:val="2E75B6"/>
        </w:rPr>
        <w:t>【答案】</w:t>
      </w:r>
      <w:r>
        <w:rPr>
          <w:color w:val="000000"/>
        </w:rPr>
        <w:t xml:space="preserve">23. </w:t>
      </w:r>
      <w:r>
        <w:rPr>
          <w:color w:val="000000"/>
        </w:rPr>
        <w:t>B</w:t>
      </w:r>
      <w:r>
        <w:rPr>
          <w:color w:val="000000"/>
        </w:rPr>
        <w:t xml:space="preserve">    </w:t>
      </w:r>
      <w:r>
        <w:rPr>
          <w:color w:val="000000"/>
        </w:rPr>
        <w:t xml:space="preserve">24. </w:t>
      </w:r>
      <w:r>
        <w:rPr>
          <w:color w:val="000000"/>
        </w:rPr>
        <w:t>A</w:t>
      </w:r>
    </w:p>
    <w:p>
      <w:pPr>
        <w:spacing w:line="360" w:lineRule="auto"/>
        <w:textAlignment w:val="center"/>
        <w:rPr>
          <w:color w:val="2E75B6"/>
        </w:rPr>
      </w:pPr>
      <w:r>
        <w:rPr>
          <w:color w:val="2E75B6"/>
        </w:rPr>
        <w:t>【25~26题答案】</w:t>
      </w:r>
    </w:p>
    <w:p>
      <w:pPr>
        <w:spacing w:line="360" w:lineRule="auto"/>
        <w:textAlignment w:val="center"/>
        <w:rPr>
          <w:color w:val="000000"/>
        </w:rPr>
      </w:pPr>
      <w:r>
        <w:rPr>
          <w:color w:val="2E75B6"/>
        </w:rPr>
        <w:t>【答案】</w:t>
      </w:r>
      <w:r>
        <w:rPr>
          <w:color w:val="000000"/>
        </w:rPr>
        <w:t xml:space="preserve">25. </w:t>
      </w:r>
      <w:r>
        <w:rPr>
          <w:color w:val="000000"/>
        </w:rPr>
        <w:t>C</w:t>
      </w:r>
      <w:r>
        <w:rPr>
          <w:color w:val="000000"/>
        </w:rPr>
        <w:t xml:space="preserve">    </w:t>
      </w:r>
      <w:r>
        <w:rPr>
          <w:color w:val="000000"/>
        </w:rPr>
        <w:t xml:space="preserve">26. </w:t>
      </w:r>
      <w:r>
        <w:rPr>
          <w:color w:val="000000"/>
        </w:rPr>
        <w:t>B</w:t>
      </w:r>
    </w:p>
    <w:p>
      <w:pPr>
        <w:spacing w:line="360" w:lineRule="auto"/>
        <w:textAlignment w:val="center"/>
        <w:rPr>
          <w:color w:val="2E75B6"/>
        </w:rPr>
      </w:pPr>
      <w:r>
        <w:rPr>
          <w:color w:val="2E75B6"/>
        </w:rPr>
        <w:t>【27~29题答案】</w:t>
      </w:r>
    </w:p>
    <w:p>
      <w:pPr>
        <w:spacing w:line="360" w:lineRule="auto"/>
        <w:textAlignment w:val="center"/>
        <w:rPr>
          <w:color w:val="000000"/>
        </w:rPr>
      </w:pPr>
      <w:r>
        <w:rPr>
          <w:color w:val="2E75B6"/>
        </w:rPr>
        <w:t>【答案】</w:t>
      </w:r>
      <w:r>
        <w:rPr>
          <w:color w:val="000000"/>
        </w:rPr>
        <w:t xml:space="preserve">27. </w:t>
      </w:r>
      <w:r>
        <w:rPr>
          <w:color w:val="000000"/>
        </w:rPr>
        <w:t>B</w:t>
      </w:r>
      <w:r>
        <w:rPr>
          <w:color w:val="000000"/>
        </w:rPr>
        <w:t xml:space="preserve">    </w:t>
      </w:r>
      <w:r>
        <w:rPr>
          <w:color w:val="000000"/>
        </w:rPr>
        <w:t xml:space="preserve">28. </w:t>
      </w:r>
      <w:r>
        <w:rPr>
          <w:color w:val="000000"/>
        </w:rPr>
        <w:t>C</w:t>
      </w:r>
      <w:r>
        <w:rPr>
          <w:color w:val="000000"/>
        </w:rPr>
        <w:t xml:space="preserve">    </w:t>
      </w:r>
      <w:r>
        <w:rPr>
          <w:color w:val="000000"/>
        </w:rPr>
        <w:t xml:space="preserve">29. </w:t>
      </w:r>
      <w:r>
        <w:rPr>
          <w:color w:val="000000"/>
        </w:rPr>
        <w:t>C</w:t>
      </w:r>
    </w:p>
    <w:p>
      <w:pPr>
        <w:spacing w:line="360" w:lineRule="auto"/>
        <w:textAlignment w:val="center"/>
        <w:rPr>
          <w:color w:val="2E75B6"/>
        </w:rPr>
      </w:pPr>
      <w:r>
        <w:rPr>
          <w:color w:val="2E75B6"/>
        </w:rPr>
        <w:t>【30~32题答案】</w:t>
      </w:r>
    </w:p>
    <w:p>
      <w:pPr>
        <w:spacing w:line="360" w:lineRule="auto"/>
        <w:textAlignment w:val="center"/>
        <w:rPr>
          <w:color w:val="000000"/>
        </w:rPr>
      </w:pPr>
      <w:r>
        <w:rPr>
          <w:color w:val="2E75B6"/>
        </w:rPr>
        <w:t>【答案】</w:t>
      </w:r>
      <w:r>
        <w:rPr>
          <w:color w:val="000000"/>
        </w:rPr>
        <w:t xml:space="preserve">30. </w:t>
      </w:r>
      <w:r>
        <w:rPr>
          <w:color w:val="000000"/>
        </w:rPr>
        <w:t>A</w:t>
      </w:r>
      <w:r>
        <w:rPr>
          <w:color w:val="000000"/>
        </w:rPr>
        <w:t xml:space="preserve">    </w:t>
      </w:r>
      <w:r>
        <w:rPr>
          <w:color w:val="000000"/>
        </w:rPr>
        <w:t xml:space="preserve">31. </w:t>
      </w:r>
      <w:r>
        <w:rPr>
          <w:color w:val="000000"/>
        </w:rPr>
        <w:t>B</w:t>
      </w:r>
      <w:r>
        <w:rPr>
          <w:color w:val="000000"/>
        </w:rPr>
        <w:t xml:space="preserve">    </w:t>
      </w:r>
      <w:r>
        <w:rPr>
          <w:color w:val="000000"/>
        </w:rPr>
        <w:t xml:space="preserve">32. </w:t>
      </w:r>
      <w:r>
        <w:rPr>
          <w:color w:val="000000"/>
        </w:rPr>
        <w:t>D</w:t>
      </w:r>
    </w:p>
    <w:p>
      <w:pPr>
        <w:spacing w:line="360" w:lineRule="auto"/>
        <w:textAlignment w:val="center"/>
        <w:rPr>
          <w:color w:val="2E75B6"/>
        </w:rPr>
      </w:pPr>
      <w:r>
        <w:rPr>
          <w:color w:val="2E75B6"/>
        </w:rPr>
        <w:t>【33~35题答案】</w:t>
      </w:r>
    </w:p>
    <w:p>
      <w:pPr>
        <w:spacing w:line="360" w:lineRule="auto"/>
        <w:textAlignment w:val="center"/>
        <w:rPr>
          <w:color w:val="000000"/>
        </w:rPr>
      </w:pPr>
      <w:r>
        <w:rPr>
          <w:color w:val="2E75B6"/>
        </w:rPr>
        <w:t>【答案】</w:t>
      </w:r>
      <w:r>
        <w:rPr>
          <w:color w:val="000000"/>
        </w:rPr>
        <w:t xml:space="preserve">33. </w:t>
      </w:r>
      <w:r>
        <w:rPr>
          <w:color w:val="000000"/>
        </w:rPr>
        <w:t>D</w:t>
      </w:r>
      <w:r>
        <w:rPr>
          <w:color w:val="000000"/>
        </w:rPr>
        <w:t xml:space="preserve">    </w:t>
      </w:r>
      <w:r>
        <w:rPr>
          <w:color w:val="000000"/>
        </w:rPr>
        <w:t xml:space="preserve">34. </w:t>
      </w:r>
      <w:r>
        <w:rPr>
          <w:color w:val="000000"/>
        </w:rPr>
        <w:t>B</w:t>
      </w:r>
      <w:r>
        <w:rPr>
          <w:color w:val="000000"/>
        </w:rPr>
        <w:t xml:space="preserve">    </w:t>
      </w:r>
      <w:r>
        <w:rPr>
          <w:color w:val="000000"/>
        </w:rPr>
        <w:t xml:space="preserve">35. </w:t>
      </w:r>
      <w:r>
        <w:rPr>
          <w:color w:val="000000"/>
        </w:rPr>
        <w:t>A</w:t>
      </w:r>
    </w:p>
    <w:p>
      <w:pPr>
        <w:spacing w:line="360" w:lineRule="auto"/>
        <w:jc w:val="center"/>
        <w:textAlignment w:val="center"/>
        <w:rPr>
          <w:color w:val="000000"/>
        </w:rPr>
      </w:pPr>
      <w:r>
        <w:rPr>
          <w:rFonts w:ascii="宋体" w:eastAsia="宋体" w:hAnsi="宋体" w:cs="宋体"/>
          <w:b/>
          <w:color w:val="000000"/>
          <w:sz w:val="24"/>
        </w:rPr>
        <w:t>第</w:t>
      </w:r>
      <w:r>
        <w:rPr>
          <w:rFonts w:ascii="Times New Roman" w:eastAsia="Times New Roman" w:hAnsi="Times New Roman" w:cs="Times New Roman"/>
          <w:b/>
          <w:color w:val="000000"/>
          <w:sz w:val="24"/>
        </w:rPr>
        <w:t>Ⅱ</w:t>
      </w:r>
      <w:r>
        <w:rPr>
          <w:rFonts w:ascii="宋体" w:eastAsia="宋体" w:hAnsi="宋体" w:cs="宋体"/>
          <w:b/>
          <w:color w:val="000000"/>
          <w:sz w:val="24"/>
        </w:rPr>
        <w:t>卷（非选择题共</w:t>
      </w:r>
      <w:r>
        <w:rPr>
          <w:rFonts w:ascii="Times New Roman" w:eastAsia="Times New Roman" w:hAnsi="Times New Roman" w:cs="Times New Roman"/>
          <w:b/>
          <w:color w:val="000000"/>
          <w:sz w:val="24"/>
        </w:rPr>
        <w:t>30</w:t>
      </w:r>
      <w:r>
        <w:rPr>
          <w:rFonts w:ascii="宋体" w:eastAsia="宋体" w:hAnsi="宋体" w:cs="宋体"/>
          <w:b/>
          <w:color w:val="000000"/>
          <w:sz w:val="24"/>
        </w:rPr>
        <w:t>分）</w:t>
      </w:r>
    </w:p>
    <w:p>
      <w:pPr>
        <w:spacing w:line="360" w:lineRule="auto"/>
        <w:jc w:val="left"/>
        <w:textAlignment w:val="center"/>
        <w:rPr>
          <w:color w:val="000000"/>
        </w:rPr>
      </w:pPr>
      <w:r>
        <w:rPr>
          <w:rFonts w:ascii="宋体" w:eastAsia="宋体" w:hAnsi="宋体" w:cs="宋体"/>
          <w:b/>
          <w:color w:val="000000"/>
          <w:sz w:val="24"/>
        </w:rPr>
        <w:t>二、综合题（本题共三个题组，每个题组</w:t>
      </w:r>
      <w:r>
        <w:rPr>
          <w:rFonts w:ascii="Times New Roman" w:eastAsia="Times New Roman" w:hAnsi="Times New Roman" w:cs="Times New Roman"/>
          <w:b/>
          <w:color w:val="000000"/>
          <w:sz w:val="24"/>
        </w:rPr>
        <w:t>10</w:t>
      </w:r>
      <w:r>
        <w:rPr>
          <w:rFonts w:ascii="宋体" w:eastAsia="宋体" w:hAnsi="宋体" w:cs="宋体"/>
          <w:b/>
          <w:color w:val="000000"/>
          <w:sz w:val="24"/>
        </w:rPr>
        <w:t>分）</w:t>
      </w:r>
    </w:p>
    <w:p>
      <w:pPr>
        <w:spacing w:line="360" w:lineRule="auto"/>
        <w:textAlignment w:val="center"/>
        <w:rPr>
          <w:color w:val="2E75B6"/>
        </w:rPr>
      </w:pPr>
      <w:r>
        <w:rPr>
          <w:color w:val="2E75B6"/>
        </w:rPr>
        <w:t>【36题答案】</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横波</w:t>
      </w:r>
      <w:r>
        <w:rPr>
          <w:rFonts w:ascii="Times New Roman" w:eastAsia="Times New Roman" w:hAnsi="Times New Roman" w:cs="Times New Roman"/>
          <w:color w:val="000000"/>
        </w:rPr>
        <w:t>/S</w:t>
      </w:r>
      <w:r>
        <w:rPr>
          <w:rFonts w:ascii="宋体" w:eastAsia="宋体" w:hAnsi="宋体" w:cs="宋体"/>
          <w:color w:val="000000"/>
        </w:rPr>
        <w:t>波</w:t>
      </w:r>
      <w:r>
        <w:rPr>
          <w:color w:val="000000"/>
        </w:rPr>
        <w:t xml:space="preserve">    ②. </w:t>
      </w:r>
      <w:r>
        <w:rPr>
          <w:rFonts w:ascii="宋体" w:eastAsia="宋体" w:hAnsi="宋体" w:cs="宋体"/>
          <w:color w:val="000000"/>
        </w:rPr>
        <w:t>纵横/</w:t>
      </w:r>
      <w:r>
        <w:rPr>
          <w:rFonts w:ascii="Times New Roman" w:eastAsia="Times New Roman" w:hAnsi="Times New Roman" w:cs="Times New Roman"/>
          <w:color w:val="000000"/>
        </w:rPr>
        <w:t>P</w:t>
      </w:r>
      <w:r>
        <w:rPr>
          <w:rFonts w:ascii="宋体" w:eastAsia="宋体" w:hAnsi="宋体" w:cs="宋体"/>
          <w:color w:val="000000"/>
        </w:rPr>
        <w:t>波</w:t>
      </w:r>
      <w:r>
        <w:rPr>
          <w:color w:val="000000"/>
        </w:rPr>
        <w:t xml:space="preserve">    ③. </w:t>
      </w:r>
      <w:r>
        <w:rPr>
          <w:rFonts w:ascii="宋体" w:eastAsia="宋体" w:hAnsi="宋体" w:cs="宋体"/>
          <w:color w:val="000000"/>
        </w:rPr>
        <w:t>横波不能通过液体，在通过含油层时波速会衰减</w:t>
      </w:r>
      <w:r>
        <w:rPr>
          <w:rFonts w:ascii="宋体" w:eastAsia="宋体" w:hAnsi="宋体" w:cs="宋体"/>
          <w:color w:val="000000"/>
          <w:position w:val="0"/>
        </w:rPr>
        <w:drawing>
          <wp:inline>
            <wp:extent cx="158750" cy="1905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27"/>
                    <a:stretch>
                      <a:fillRect/>
                    </a:stretch>
                  </pic:blipFill>
                  <pic:spPr>
                    <a:xfrm>
                      <a:off x="0" y="0"/>
                      <a:ext cx="158750" cy="190500"/>
                    </a:xfrm>
                    <a:prstGeom prst="rect">
                      <a:avLst/>
                    </a:prstGeom>
                  </pic:spPr>
                </pic:pic>
              </a:graphicData>
            </a:graphic>
          </wp:inline>
        </w:drawing>
      </w:r>
      <w:r>
        <w:rPr>
          <w:rFonts w:ascii="宋体" w:eastAsia="宋体" w:hAnsi="宋体" w:cs="宋体"/>
          <w:color w:val="000000"/>
        </w:rPr>
        <w:t>零，纵波会大幅降低</w:t>
      </w:r>
      <w:r>
        <w:rPr>
          <w:color w:val="000000"/>
        </w:rPr>
        <w:t xml:space="preserve">    </w:t>
      </w:r>
    </w:p>
    <w:p>
      <w:pPr>
        <w:spacing w:line="360" w:lineRule="auto"/>
        <w:textAlignment w:val="center"/>
        <w:rPr>
          <w:color w:val="000000"/>
        </w:rPr>
      </w:pPr>
      <w:r>
        <w:rPr>
          <w:color w:val="000000"/>
        </w:rPr>
        <w:t>（2）</w:t>
      </w:r>
      <w:r>
        <w:rPr>
          <w:rFonts w:ascii="Times New Roman" w:eastAsia="Times New Roman" w:hAnsi="Times New Roman" w:cs="Times New Roman"/>
          <w:color w:val="000000"/>
        </w:rPr>
        <w:t>E</w:t>
      </w:r>
      <w:r>
        <w:rPr>
          <w:color w:val="000000"/>
        </w:rPr>
        <w:t xml:space="preserve">    </w:t>
      </w:r>
      <w:r>
        <w:rPr>
          <w:color w:val="000000"/>
        </w:rPr>
        <w:t>（3）</w:t>
      </w:r>
      <w:r>
        <w:rPr>
          <w:color w:val="000000"/>
        </w:rPr>
        <w:t>BD</w:t>
      </w:r>
    </w:p>
    <w:p>
      <w:pPr>
        <w:spacing w:line="360" w:lineRule="auto"/>
        <w:textAlignment w:val="center"/>
        <w:rPr>
          <w:color w:val="2E75B6"/>
        </w:rPr>
      </w:pPr>
      <w:r>
        <w:rPr>
          <w:color w:val="2E75B6"/>
        </w:rPr>
        <w:t>【37题答案】</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③①②④</w:t>
      </w:r>
      <w:r>
        <w:rPr>
          <w:color w:val="000000"/>
        </w:rPr>
        <w:t xml:space="preserve">    </w:t>
      </w:r>
    </w:p>
    <w:p>
      <w:pPr>
        <w:spacing w:line="360" w:lineRule="auto"/>
        <w:textAlignment w:val="center"/>
        <w:rPr>
          <w:color w:val="000000"/>
        </w:rPr>
      </w:pPr>
      <w:r>
        <w:rPr>
          <w:color w:val="000000"/>
        </w:rPr>
        <w:t>（2）</w:t>
      </w:r>
      <w:r>
        <w:rPr>
          <w:rFonts w:ascii="宋体" w:eastAsia="宋体" w:hAnsi="宋体" w:cs="宋体"/>
          <w:color w:val="000000"/>
        </w:rPr>
        <w:t>冲积扇（山麓冲积扇）</w:t>
      </w:r>
      <w:r>
        <w:rPr>
          <w:color w:val="000000"/>
        </w:rPr>
        <w:t xml:space="preserve">    </w:t>
      </w:r>
    </w:p>
    <w:p>
      <w:pPr>
        <w:spacing w:line="360" w:lineRule="auto"/>
        <w:textAlignment w:val="center"/>
        <w:rPr>
          <w:color w:val="000000"/>
        </w:rPr>
      </w:pPr>
      <w:r>
        <w:rPr>
          <w:color w:val="000000"/>
        </w:rPr>
        <w:t>（3）</w:t>
      </w:r>
      <w:r>
        <w:rPr>
          <w:rFonts w:ascii="宋体" w:eastAsia="宋体" w:hAnsi="宋体" w:cs="宋体"/>
          <w:color w:val="000000"/>
        </w:rPr>
        <w:t>河流中下游河段地势平坦，在流水（侧向）侵蚀作用下形成曲流，洪水期河流泛滥时，河水冲断河曲的颈部，裁弯取直，形成牛轭湖。</w:t>
      </w:r>
    </w:p>
    <w:p>
      <w:pPr>
        <w:spacing w:line="360" w:lineRule="auto"/>
        <w:textAlignment w:val="center"/>
        <w:rPr>
          <w:color w:val="2E75B6"/>
        </w:rPr>
      </w:pPr>
      <w:r>
        <w:rPr>
          <w:color w:val="2E75B6"/>
        </w:rPr>
        <w:t>【38题答案】</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吹蚀</w:t>
      </w:r>
      <w:r>
        <w:rPr>
          <w:rFonts w:ascii="Times New Roman" w:eastAsia="Times New Roman" w:hAnsi="Times New Roman" w:cs="Times New Roman"/>
          <w:color w:val="000000"/>
        </w:rPr>
        <w:t>/</w:t>
      </w:r>
      <w:r>
        <w:rPr>
          <w:rFonts w:ascii="宋体" w:eastAsia="宋体" w:hAnsi="宋体" w:cs="宋体"/>
          <w:color w:val="000000"/>
        </w:rPr>
        <w:t>磨蚀</w:t>
      </w:r>
      <w:r>
        <w:rPr>
          <w:rFonts w:ascii="Times New Roman" w:eastAsia="Times New Roman" w:hAnsi="Times New Roman" w:cs="Times New Roman"/>
          <w:color w:val="000000"/>
        </w:rPr>
        <w:t>/</w:t>
      </w:r>
      <w:r>
        <w:rPr>
          <w:rFonts w:ascii="宋体" w:eastAsia="宋体" w:hAnsi="宋体" w:cs="宋体"/>
          <w:color w:val="000000"/>
        </w:rPr>
        <w:t>侵蚀</w:t>
      </w:r>
      <w:r>
        <w:rPr>
          <w:color w:val="000000"/>
        </w:rPr>
        <w:t xml:space="preserve">    </w:t>
      </w:r>
    </w:p>
    <w:p>
      <w:pPr>
        <w:spacing w:line="360" w:lineRule="auto"/>
        <w:textAlignment w:val="center"/>
        <w:rPr>
          <w:color w:val="000000"/>
        </w:rPr>
      </w:pPr>
      <w:r>
        <w:rPr>
          <w:color w:val="000000"/>
        </w:rPr>
        <w:t>（2）</w:t>
      </w:r>
      <w:r>
        <w:rPr>
          <w:color w:val="000000"/>
        </w:rPr>
        <w:t xml:space="preserve">    ①. </w:t>
      </w:r>
      <w:r>
        <w:rPr>
          <w:rFonts w:ascii="宋体" w:eastAsia="宋体" w:hAnsi="宋体" w:cs="宋体"/>
          <w:color w:val="000000"/>
        </w:rPr>
        <w:t>风蚀蘑菇、风蚀沟谷</w:t>
      </w:r>
      <w:r>
        <w:rPr>
          <w:color w:val="000000"/>
        </w:rPr>
        <w:t xml:space="preserve">    ②. </w:t>
      </w:r>
      <w:r>
        <w:rPr>
          <w:rFonts w:ascii="宋体" w:eastAsia="宋体" w:hAnsi="宋体" w:cs="宋体"/>
          <w:color w:val="000000"/>
        </w:rPr>
        <w:t>风蚀垄槽、风蚀柱</w:t>
      </w:r>
      <w:r>
        <w:rPr>
          <w:color w:val="000000"/>
        </w:rPr>
        <w:t xml:space="preserve">    </w:t>
      </w:r>
    </w:p>
    <w:p>
      <w:pPr>
        <w:spacing w:line="360" w:lineRule="auto"/>
        <w:textAlignment w:val="center"/>
        <w:rPr>
          <w:color w:val="000000"/>
        </w:rPr>
      </w:pPr>
      <w:r>
        <w:rPr>
          <w:color w:val="000000"/>
        </w:rPr>
        <w:t>（3）</w:t>
      </w:r>
      <w:r>
        <w:rPr>
          <w:rFonts w:ascii="宋体" w:eastAsia="宋体" w:hAnsi="宋体" w:cs="宋体"/>
          <w:color w:val="000000"/>
        </w:rPr>
        <w:t>地处风口（且风口走向与风向一致，狭管效应明显），风速增大；岩石疏松，较易侵蚀。</w:t>
      </w:r>
    </w:p>
    <w:sectPr w:rsidSect="00C321EB">
      <w:pgSz w:w="11906" w:h="16838"/>
      <w:pgMar w:top="91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wmf"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wmf" /><Relationship Id="rId28" Type="http://schemas.openxmlformats.org/officeDocument/2006/relationships/theme" Target="theme/theme1.xml" /><Relationship Id="rId29" Type="http://schemas.openxmlformats.org/officeDocument/2006/relationships/numbering" Target="numbering.xm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wmf"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DocSecurity>0</DocSecurity>
  <Lines>0</Lines>
  <Paragraphs>0</Paragraphs>
  <ScaleCrop>false</ScaleCrop>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2024-10-11T20:48:50Z</dcterms:created>
  <dcterms:modified xsi:type="dcterms:W3CDTF">2024-10-11T20:48:50Z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